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B817CA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D697E" w:rsidRDefault="00AB0D25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584ADB" w:rsidRPr="00BE6D6B" w:rsidRDefault="00584ADB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B817CA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B817CA" w:rsidRPr="00BE6D6B" w:rsidRDefault="00B817CA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="00C27B48">
        <w:rPr>
          <w:rFonts w:ascii="Arial Narrow" w:hAnsi="Arial Narrow" w:cs="Arial"/>
          <w:b/>
          <w:sz w:val="26"/>
          <w:szCs w:val="26"/>
          <w:u w:val="single"/>
        </w:rPr>
        <w:t>ykonawcy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Pr="00BE6D6B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7D0735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B817CA">
        <w:rPr>
          <w:rFonts w:ascii="Arial Narrow" w:hAnsi="Arial Narrow" w:cs="Arial"/>
          <w:b/>
        </w:rPr>
        <w:t>r</w:t>
      </w:r>
      <w:r w:rsidR="00B817CA" w:rsidRPr="00086229">
        <w:rPr>
          <w:rFonts w:ascii="Arial Narrow" w:hAnsi="Arial Narrow" w:cs="Arial"/>
          <w:b/>
        </w:rPr>
        <w:t>emonty nawierzchni na terenie miasta Ostróda</w:t>
      </w:r>
      <w:r w:rsidR="00A43992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</w:t>
      </w:r>
      <w:r w:rsidR="00D63BF3" w:rsidRPr="002107D0">
        <w:rPr>
          <w:rFonts w:ascii="Arial Narrow" w:hAnsi="Arial Narrow" w:cs="Arial"/>
          <w:i/>
        </w:rPr>
        <w:t>(opisan</w:t>
      </w:r>
      <w:r w:rsidR="006352E2" w:rsidRPr="002107D0">
        <w:rPr>
          <w:rFonts w:ascii="Arial Narrow" w:hAnsi="Arial Narrow" w:cs="Arial"/>
          <w:i/>
        </w:rPr>
        <w:t>e</w:t>
      </w:r>
      <w:r w:rsidR="00D63BF3" w:rsidRPr="002107D0">
        <w:rPr>
          <w:rFonts w:ascii="Arial Narrow" w:hAnsi="Arial Narrow" w:cs="Arial"/>
          <w:i/>
        </w:rPr>
        <w:t xml:space="preserve"> w § 5 ust. 2 SIWZ)</w:t>
      </w:r>
      <w:r w:rsidR="00D63BF3">
        <w:rPr>
          <w:rFonts w:ascii="Arial Narrow" w:hAnsi="Arial Narrow" w:cs="Arial"/>
        </w:rPr>
        <w:t xml:space="preserve"> </w:t>
      </w:r>
      <w:r w:rsidR="002B203C" w:rsidRPr="00BE6D6B">
        <w:rPr>
          <w:rFonts w:ascii="Arial Narrow" w:hAnsi="Arial Narrow" w:cs="Arial"/>
        </w:rPr>
        <w:t>dotyczące:</w:t>
      </w:r>
    </w:p>
    <w:p w:rsidR="007D0735" w:rsidRDefault="007D0735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7D0735" w:rsidRPr="00BE6D6B" w:rsidRDefault="007D0735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t xml:space="preserve">potencjału </w:t>
      </w:r>
      <w:r w:rsidRPr="00BE6D6B">
        <w:rPr>
          <w:rFonts w:ascii="Arial Narrow" w:hAnsi="Arial Narrow" w:cs="Arial"/>
          <w:b w:val="0"/>
          <w:sz w:val="22"/>
          <w:szCs w:val="22"/>
        </w:rPr>
        <w:t>techniczne</w:t>
      </w:r>
      <w:r>
        <w:rPr>
          <w:rFonts w:ascii="Arial Narrow" w:hAnsi="Arial Narrow" w:cs="Arial"/>
          <w:b w:val="0"/>
          <w:sz w:val="22"/>
          <w:szCs w:val="22"/>
        </w:rPr>
        <w:t>go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Pr="00BE6D6B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lastRenderedPageBreak/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B817CA" w:rsidRDefault="00B817CA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E6D6B" w:rsidRPr="00BE6D6B" w:rsidRDefault="00BE6D6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107D0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44F" w:rsidRDefault="0014744F" w:rsidP="0038231F">
      <w:pPr>
        <w:spacing w:after="0" w:line="240" w:lineRule="auto"/>
      </w:pPr>
      <w:r>
        <w:separator/>
      </w:r>
    </w:p>
  </w:endnote>
  <w:endnote w:type="continuationSeparator" w:id="0">
    <w:p w:rsidR="0014744F" w:rsidRDefault="0014744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BE40C5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B817CA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39"/>
      <w:docPartObj>
        <w:docPartGallery w:val="Page Numbers (Bottom of Page)"/>
        <w:docPartUnique/>
      </w:docPartObj>
    </w:sdtPr>
    <w:sdtContent>
      <w:p w:rsidR="002A7636" w:rsidRPr="002A7636" w:rsidRDefault="00BE40C5">
        <w:pPr>
          <w:pStyle w:val="Stopka"/>
          <w:jc w:val="right"/>
          <w:rPr>
            <w:rFonts w:ascii="Arial Narrow" w:hAnsi="Arial Narrow"/>
          </w:rPr>
        </w:pPr>
        <w:r w:rsidRPr="002A7636">
          <w:rPr>
            <w:rFonts w:ascii="Arial Narrow" w:hAnsi="Arial Narrow"/>
          </w:rPr>
          <w:fldChar w:fldCharType="begin"/>
        </w:r>
        <w:r w:rsidR="002A7636" w:rsidRPr="002A7636">
          <w:rPr>
            <w:rFonts w:ascii="Arial Narrow" w:hAnsi="Arial Narrow"/>
          </w:rPr>
          <w:instrText xml:space="preserve"> PAGE   \* MERGEFORMAT </w:instrText>
        </w:r>
        <w:r w:rsidRPr="002A7636">
          <w:rPr>
            <w:rFonts w:ascii="Arial Narrow" w:hAnsi="Arial Narrow"/>
          </w:rPr>
          <w:fldChar w:fldCharType="separate"/>
        </w:r>
        <w:r w:rsidR="00B817CA">
          <w:rPr>
            <w:rFonts w:ascii="Arial Narrow" w:hAnsi="Arial Narrow"/>
            <w:noProof/>
          </w:rPr>
          <w:t>1</w:t>
        </w:r>
        <w:r w:rsidRPr="002A7636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44F" w:rsidRDefault="0014744F" w:rsidP="0038231F">
      <w:pPr>
        <w:spacing w:after="0" w:line="240" w:lineRule="auto"/>
      </w:pPr>
      <w:r>
        <w:separator/>
      </w:r>
    </w:p>
  </w:footnote>
  <w:footnote w:type="continuationSeparator" w:id="0">
    <w:p w:rsidR="0014744F" w:rsidRDefault="0014744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BF3" w:rsidRPr="00BE6D6B" w:rsidRDefault="00D63BF3" w:rsidP="00D63BF3">
    <w:pPr>
      <w:spacing w:after="0" w:line="240" w:lineRule="auto"/>
      <w:jc w:val="center"/>
      <w:rPr>
        <w:rFonts w:ascii="Arial Narrow" w:hAnsi="Arial Narrow"/>
      </w:rPr>
    </w:pPr>
    <w:r w:rsidRPr="00BE6D6B">
      <w:rPr>
        <w:rFonts w:ascii="Arial Narrow" w:hAnsi="Arial Narrow"/>
      </w:rPr>
      <w:t xml:space="preserve">Załącznik nr 2 do </w:t>
    </w:r>
    <w:r>
      <w:rPr>
        <w:rFonts w:ascii="Arial Narrow" w:hAnsi="Arial Narrow"/>
      </w:rPr>
      <w:t>SIWZ- Oświadczenie dotyczące spełniania warunków udziału w postępowaniu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137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3305"/>
    <w:rsid w:val="000D6F17"/>
    <w:rsid w:val="000D73C4"/>
    <w:rsid w:val="000E4D37"/>
    <w:rsid w:val="00101DBD"/>
    <w:rsid w:val="0014744F"/>
    <w:rsid w:val="001511A1"/>
    <w:rsid w:val="001902D2"/>
    <w:rsid w:val="001C6945"/>
    <w:rsid w:val="001F027E"/>
    <w:rsid w:val="00203A40"/>
    <w:rsid w:val="002107D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D06FC"/>
    <w:rsid w:val="003F024C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172A4"/>
    <w:rsid w:val="00634311"/>
    <w:rsid w:val="006352E2"/>
    <w:rsid w:val="006A3A1F"/>
    <w:rsid w:val="006A52B6"/>
    <w:rsid w:val="006B36F4"/>
    <w:rsid w:val="006B61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0121"/>
    <w:rsid w:val="00767960"/>
    <w:rsid w:val="0077184C"/>
    <w:rsid w:val="007840F2"/>
    <w:rsid w:val="007936D6"/>
    <w:rsid w:val="007961C8"/>
    <w:rsid w:val="007B01C8"/>
    <w:rsid w:val="007D0735"/>
    <w:rsid w:val="007D5B61"/>
    <w:rsid w:val="007E2F69"/>
    <w:rsid w:val="007F7556"/>
    <w:rsid w:val="00804A03"/>
    <w:rsid w:val="00804F07"/>
    <w:rsid w:val="008111CD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43992"/>
    <w:rsid w:val="00AA23BA"/>
    <w:rsid w:val="00AB0D25"/>
    <w:rsid w:val="00AE6FF2"/>
    <w:rsid w:val="00B0088C"/>
    <w:rsid w:val="00B15219"/>
    <w:rsid w:val="00B15FD3"/>
    <w:rsid w:val="00B34079"/>
    <w:rsid w:val="00B8005E"/>
    <w:rsid w:val="00B817CA"/>
    <w:rsid w:val="00B90E42"/>
    <w:rsid w:val="00BB0C3C"/>
    <w:rsid w:val="00BC10A4"/>
    <w:rsid w:val="00BD4FB8"/>
    <w:rsid w:val="00BE40C5"/>
    <w:rsid w:val="00BE6D6B"/>
    <w:rsid w:val="00BF72DD"/>
    <w:rsid w:val="00C014B5"/>
    <w:rsid w:val="00C27B48"/>
    <w:rsid w:val="00C4103F"/>
    <w:rsid w:val="00C45C31"/>
    <w:rsid w:val="00C57DEB"/>
    <w:rsid w:val="00C671D1"/>
    <w:rsid w:val="00C72E30"/>
    <w:rsid w:val="00C81012"/>
    <w:rsid w:val="00CB4862"/>
    <w:rsid w:val="00D23F3D"/>
    <w:rsid w:val="00D34D9A"/>
    <w:rsid w:val="00D409DE"/>
    <w:rsid w:val="00D42C9B"/>
    <w:rsid w:val="00D531D5"/>
    <w:rsid w:val="00D63BF3"/>
    <w:rsid w:val="00D7532C"/>
    <w:rsid w:val="00D80270"/>
    <w:rsid w:val="00DA4F89"/>
    <w:rsid w:val="00DA6EC7"/>
    <w:rsid w:val="00DB3E21"/>
    <w:rsid w:val="00DC665F"/>
    <w:rsid w:val="00DD146A"/>
    <w:rsid w:val="00DD3E9D"/>
    <w:rsid w:val="00DE492A"/>
    <w:rsid w:val="00E022A1"/>
    <w:rsid w:val="00E15BB9"/>
    <w:rsid w:val="00E20670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E5A4D-13C7-4FFD-AB7F-1D37E0AE1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35</cp:revision>
  <cp:lastPrinted>2016-07-26T10:32:00Z</cp:lastPrinted>
  <dcterms:created xsi:type="dcterms:W3CDTF">2016-07-26T09:13:00Z</dcterms:created>
  <dcterms:modified xsi:type="dcterms:W3CDTF">2019-01-31T09:21:00Z</dcterms:modified>
</cp:coreProperties>
</file>