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w:t>
      </w:r>
      <w:r w:rsidR="004C6855" w:rsidRPr="00724850">
        <w:rPr>
          <w:rFonts w:ascii="Times New Roman" w:hAnsi="Times New Roman"/>
          <w:b/>
          <w:kern w:val="1"/>
          <w:sz w:val="24"/>
          <w:szCs w:val="24"/>
        </w:rPr>
        <w:t>MODERNIZACJA POMOSTU NA JEZIORZE SAJMINO</w:t>
      </w:r>
      <w:r w:rsidRPr="00724850">
        <w:rPr>
          <w:rFonts w:ascii="Times New Roman" w:hAnsi="Times New Roman"/>
          <w:b/>
          <w:kern w:val="1"/>
          <w:sz w:val="24"/>
          <w:szCs w:val="24"/>
        </w:rPr>
        <w:t>”</w:t>
      </w:r>
      <w:r w:rsidR="004C6855" w:rsidRPr="00724850">
        <w:rPr>
          <w:rFonts w:ascii="Times New Roman" w:hAnsi="Times New Roman"/>
          <w:b/>
          <w:kern w:val="1"/>
          <w:sz w:val="24"/>
          <w:szCs w:val="24"/>
        </w:rPr>
        <w:t xml:space="preserve"> </w:t>
      </w:r>
      <w:r w:rsidR="004C6855" w:rsidRPr="00724850">
        <w:rPr>
          <w:rFonts w:ascii="Times New Roman" w:hAnsi="Times New Roman"/>
          <w:b/>
          <w:kern w:val="1"/>
          <w:sz w:val="24"/>
          <w:szCs w:val="24"/>
        </w:rPr>
        <w:br/>
        <w:t xml:space="preserve">W OSTRÓDZIE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SPECYFIKACJE TECHNICZNE WYKONANIA</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I ODBIORU ROBÓT BUDOWLANYCH</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 xml:space="preserve">CZĘŚĆ OGÓLNA </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w:t>
      </w:r>
      <w:proofErr w:type="spellStart"/>
      <w:r w:rsidRPr="00724850">
        <w:rPr>
          <w:rFonts w:ascii="Times New Roman" w:hAnsi="Times New Roman"/>
          <w:b/>
          <w:kern w:val="1"/>
          <w:sz w:val="24"/>
          <w:szCs w:val="24"/>
        </w:rPr>
        <w:t>ST-OO</w:t>
      </w:r>
      <w:proofErr w:type="spellEnd"/>
      <w:r w:rsidRPr="00724850">
        <w:rPr>
          <w:rFonts w:ascii="Times New Roman" w:hAnsi="Times New Roman"/>
          <w:b/>
          <w:kern w:val="1"/>
          <w:sz w:val="24"/>
          <w:szCs w:val="24"/>
        </w:rPr>
        <w:t>”</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r w:rsidRPr="00724850">
        <w:rPr>
          <w:rFonts w:ascii="Times New Roman" w:hAnsi="Times New Roman"/>
          <w:b/>
          <w:kern w:val="1"/>
          <w:sz w:val="24"/>
          <w:szCs w:val="24"/>
        </w:rPr>
        <w:t>CPV: 45242000-5 - Budowa infrastruktury wypoczynkowej na terenach nadwodnych</w:t>
      </w:r>
    </w:p>
    <w:p w:rsidR="00587E10" w:rsidRPr="00724850" w:rsidRDefault="00587E10" w:rsidP="0095658C">
      <w:pPr>
        <w:widowControl w:val="0"/>
        <w:suppressAutoHyphens/>
        <w:spacing w:after="0" w:line="240" w:lineRule="auto"/>
        <w:jc w:val="center"/>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u w:val="single"/>
        </w:rPr>
      </w:pPr>
      <w:r w:rsidRPr="00724850">
        <w:rPr>
          <w:rFonts w:ascii="Times New Roman" w:hAnsi="Times New Roman"/>
          <w:kern w:val="1"/>
          <w:sz w:val="24"/>
          <w:szCs w:val="24"/>
        </w:rPr>
        <w:br w:type="page"/>
      </w:r>
    </w:p>
    <w:p w:rsidR="00587E10" w:rsidRPr="00724850" w:rsidRDefault="00587E10" w:rsidP="0095658C">
      <w:pPr>
        <w:widowControl w:val="0"/>
        <w:suppressAutoHyphens/>
        <w:spacing w:after="0" w:line="240" w:lineRule="auto"/>
        <w:jc w:val="center"/>
        <w:rPr>
          <w:rFonts w:ascii="Times New Roman" w:hAnsi="Times New Roman"/>
          <w:b/>
          <w:kern w:val="1"/>
          <w:sz w:val="24"/>
          <w:szCs w:val="24"/>
          <w:u w:val="single"/>
        </w:rPr>
      </w:pPr>
      <w:r w:rsidRPr="00724850">
        <w:rPr>
          <w:rFonts w:ascii="Times New Roman" w:hAnsi="Times New Roman"/>
          <w:b/>
          <w:kern w:val="1"/>
          <w:sz w:val="24"/>
          <w:szCs w:val="24"/>
          <w:u w:val="single"/>
        </w:rPr>
        <w:lastRenderedPageBreak/>
        <w:t>OGÓLNA SPECYFIKACJA TECHNICZNA</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1. Określenie przedmiotu zamówienia</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1.1. Rodzaj, nazwa i lokalizacja ogólna przedsięwzięcia</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Przedmiotem zamówienia jest realizacja robót budowlano-remontowych w ramach inwestycji pn. „</w:t>
      </w:r>
      <w:r w:rsidR="004C6855" w:rsidRPr="00724850">
        <w:rPr>
          <w:rFonts w:ascii="Times New Roman" w:hAnsi="Times New Roman"/>
          <w:i/>
          <w:kern w:val="1"/>
          <w:sz w:val="24"/>
          <w:szCs w:val="24"/>
        </w:rPr>
        <w:t xml:space="preserve">Modernizacja pomostu na jeziorze </w:t>
      </w:r>
      <w:proofErr w:type="spellStart"/>
      <w:r w:rsidR="004C6855" w:rsidRPr="00724850">
        <w:rPr>
          <w:rFonts w:ascii="Times New Roman" w:hAnsi="Times New Roman"/>
          <w:i/>
          <w:kern w:val="1"/>
          <w:sz w:val="24"/>
          <w:szCs w:val="24"/>
        </w:rPr>
        <w:t>S</w:t>
      </w:r>
      <w:r w:rsidR="004B5AEB" w:rsidRPr="00724850">
        <w:rPr>
          <w:rFonts w:ascii="Times New Roman" w:hAnsi="Times New Roman"/>
          <w:i/>
          <w:kern w:val="1"/>
          <w:sz w:val="24"/>
          <w:szCs w:val="24"/>
        </w:rPr>
        <w:t>a</w:t>
      </w:r>
      <w:r w:rsidR="004C6855" w:rsidRPr="00724850">
        <w:rPr>
          <w:rFonts w:ascii="Times New Roman" w:hAnsi="Times New Roman"/>
          <w:i/>
          <w:kern w:val="1"/>
          <w:sz w:val="24"/>
          <w:szCs w:val="24"/>
        </w:rPr>
        <w:t>jmino</w:t>
      </w:r>
      <w:proofErr w:type="spellEnd"/>
      <w:r w:rsidR="004C6855" w:rsidRPr="00724850">
        <w:rPr>
          <w:rFonts w:ascii="Times New Roman" w:hAnsi="Times New Roman"/>
          <w:i/>
          <w:kern w:val="1"/>
          <w:sz w:val="24"/>
          <w:szCs w:val="24"/>
        </w:rPr>
        <w:t>” w Ostródzie.</w:t>
      </w:r>
      <w:r w:rsidRPr="00724850">
        <w:rPr>
          <w:rFonts w:ascii="Times New Roman" w:hAnsi="Times New Roman"/>
          <w:i/>
          <w:kern w:val="1"/>
          <w:sz w:val="24"/>
          <w:szCs w:val="24"/>
        </w:rPr>
        <w:t xml:space="preserve"> Inwestycja zlokalizowana będzie na działkach nr </w:t>
      </w:r>
      <w:r w:rsidR="004B5AEB" w:rsidRPr="00724850">
        <w:rPr>
          <w:rFonts w:ascii="Times New Roman" w:hAnsi="Times New Roman"/>
          <w:i/>
          <w:kern w:val="1"/>
          <w:sz w:val="24"/>
          <w:szCs w:val="24"/>
        </w:rPr>
        <w:t xml:space="preserve">181/1 i 185 </w:t>
      </w:r>
      <w:r w:rsidRPr="00724850">
        <w:rPr>
          <w:rFonts w:ascii="Times New Roman" w:hAnsi="Times New Roman"/>
          <w:i/>
          <w:kern w:val="1"/>
          <w:sz w:val="24"/>
          <w:szCs w:val="24"/>
        </w:rPr>
        <w:t xml:space="preserve"> obręb </w:t>
      </w:r>
      <w:r w:rsidR="004B5AEB" w:rsidRPr="00724850">
        <w:rPr>
          <w:rFonts w:ascii="Times New Roman" w:hAnsi="Times New Roman"/>
          <w:i/>
          <w:kern w:val="1"/>
          <w:sz w:val="24"/>
          <w:szCs w:val="24"/>
        </w:rPr>
        <w:t>9 m.</w:t>
      </w:r>
      <w:r w:rsidR="00AB39E0">
        <w:rPr>
          <w:rFonts w:ascii="Times New Roman" w:hAnsi="Times New Roman"/>
          <w:i/>
          <w:kern w:val="1"/>
          <w:sz w:val="24"/>
          <w:szCs w:val="24"/>
        </w:rPr>
        <w:t xml:space="preserve"> </w:t>
      </w:r>
      <w:r w:rsidR="004B5AEB" w:rsidRPr="00724850">
        <w:rPr>
          <w:rFonts w:ascii="Times New Roman" w:hAnsi="Times New Roman"/>
          <w:i/>
          <w:kern w:val="1"/>
          <w:sz w:val="24"/>
          <w:szCs w:val="24"/>
        </w:rPr>
        <w:t>Ostróda</w:t>
      </w:r>
      <w:r w:rsidRPr="00724850">
        <w:rPr>
          <w:rFonts w:ascii="Times New Roman" w:hAnsi="Times New Roman"/>
          <w:i/>
          <w:kern w:val="1"/>
          <w:sz w:val="24"/>
          <w:szCs w:val="24"/>
        </w:rPr>
        <w: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1.2 Uczestnicy procesu inwestycyjnego:</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kern w:val="1"/>
          <w:sz w:val="24"/>
          <w:szCs w:val="24"/>
        </w:rPr>
        <w:t xml:space="preserve">1) Zamawiający: </w:t>
      </w:r>
      <w:r w:rsidR="004B5AEB" w:rsidRPr="00724850">
        <w:rPr>
          <w:rFonts w:ascii="Times New Roman" w:hAnsi="Times New Roman"/>
          <w:kern w:val="1"/>
          <w:sz w:val="24"/>
          <w:szCs w:val="24"/>
        </w:rPr>
        <w:t>Gmina Miejska Ostróda</w:t>
      </w:r>
    </w:p>
    <w:p w:rsidR="00587E10" w:rsidRPr="00724850" w:rsidRDefault="00587E10" w:rsidP="0095658C">
      <w:pPr>
        <w:widowControl w:val="0"/>
        <w:suppressAutoHyphens/>
        <w:spacing w:after="0" w:line="240" w:lineRule="auto"/>
        <w:ind w:firstLine="1701"/>
        <w:rPr>
          <w:rFonts w:ascii="Times New Roman" w:hAnsi="Times New Roman"/>
          <w:i/>
          <w:kern w:val="1"/>
          <w:sz w:val="24"/>
          <w:szCs w:val="24"/>
        </w:rPr>
      </w:pPr>
      <w:r w:rsidRPr="00724850">
        <w:rPr>
          <w:rFonts w:ascii="Times New Roman" w:hAnsi="Times New Roman"/>
          <w:i/>
          <w:kern w:val="1"/>
          <w:sz w:val="24"/>
          <w:szCs w:val="24"/>
        </w:rPr>
        <w:t xml:space="preserve">ul. </w:t>
      </w:r>
      <w:proofErr w:type="spellStart"/>
      <w:r w:rsidR="004B5AEB" w:rsidRPr="00724850">
        <w:rPr>
          <w:rFonts w:ascii="Times New Roman" w:hAnsi="Times New Roman"/>
          <w:i/>
          <w:kern w:val="1"/>
          <w:sz w:val="24"/>
          <w:szCs w:val="24"/>
        </w:rPr>
        <w:t>A.Mickiewicza</w:t>
      </w:r>
      <w:proofErr w:type="spellEnd"/>
      <w:r w:rsidR="004B5AEB" w:rsidRPr="00724850">
        <w:rPr>
          <w:rFonts w:ascii="Times New Roman" w:hAnsi="Times New Roman"/>
          <w:i/>
          <w:kern w:val="1"/>
          <w:sz w:val="24"/>
          <w:szCs w:val="24"/>
        </w:rPr>
        <w:t xml:space="preserve"> 24</w:t>
      </w:r>
    </w:p>
    <w:p w:rsidR="00587E10" w:rsidRPr="00724850" w:rsidRDefault="004B5AEB" w:rsidP="0095658C">
      <w:pPr>
        <w:widowControl w:val="0"/>
        <w:suppressAutoHyphens/>
        <w:spacing w:after="0" w:line="240" w:lineRule="auto"/>
        <w:ind w:firstLine="1701"/>
        <w:rPr>
          <w:rFonts w:ascii="Times New Roman" w:hAnsi="Times New Roman"/>
          <w:i/>
          <w:kern w:val="1"/>
          <w:sz w:val="24"/>
          <w:szCs w:val="24"/>
        </w:rPr>
      </w:pPr>
      <w:r w:rsidRPr="00724850">
        <w:rPr>
          <w:rFonts w:ascii="Times New Roman" w:hAnsi="Times New Roman"/>
          <w:i/>
          <w:kern w:val="1"/>
          <w:sz w:val="24"/>
          <w:szCs w:val="24"/>
        </w:rPr>
        <w:t>14-100 Ostróda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 Charakterystyka przedsięwzięcia</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1.3.1 Przeznaczenie obiektów i rozwiązanie funkcjonalno-użytkowe:</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 xml:space="preserve">Przedmiotem inwestycji jest </w:t>
      </w:r>
      <w:r w:rsidR="00AB39E0">
        <w:rPr>
          <w:rFonts w:ascii="Times New Roman" w:hAnsi="Times New Roman"/>
          <w:i/>
          <w:kern w:val="1"/>
          <w:sz w:val="24"/>
          <w:szCs w:val="24"/>
        </w:rPr>
        <w:t>modernizacja pomostu oraz zaplecza socjalnego znajdujących się</w:t>
      </w:r>
      <w:r w:rsidRPr="00724850">
        <w:rPr>
          <w:rFonts w:ascii="Times New Roman" w:hAnsi="Times New Roman"/>
          <w:i/>
          <w:kern w:val="1"/>
          <w:sz w:val="24"/>
          <w:szCs w:val="24"/>
        </w:rPr>
        <w:t xml:space="preserve"> nad jeziorem </w:t>
      </w:r>
      <w:proofErr w:type="spellStart"/>
      <w:r w:rsidR="00AB39E0">
        <w:rPr>
          <w:rFonts w:ascii="Times New Roman" w:hAnsi="Times New Roman"/>
          <w:i/>
          <w:kern w:val="1"/>
          <w:sz w:val="24"/>
          <w:szCs w:val="24"/>
        </w:rPr>
        <w:t>Sajmino</w:t>
      </w:r>
      <w:proofErr w:type="spellEnd"/>
      <w:r w:rsidRPr="00724850">
        <w:rPr>
          <w:rFonts w:ascii="Times New Roman" w:hAnsi="Times New Roman"/>
          <w:i/>
          <w:kern w:val="1"/>
          <w:sz w:val="24"/>
          <w:szCs w:val="24"/>
        </w:rPr>
        <w:t xml:space="preserve"> w miejscowości </w:t>
      </w:r>
      <w:r w:rsidR="00AB39E0">
        <w:rPr>
          <w:rFonts w:ascii="Times New Roman" w:hAnsi="Times New Roman"/>
          <w:i/>
          <w:kern w:val="1"/>
          <w:sz w:val="24"/>
          <w:szCs w:val="24"/>
        </w:rPr>
        <w:t xml:space="preserve">Ostróda polegająca na </w:t>
      </w:r>
      <w:r w:rsidRPr="00724850">
        <w:rPr>
          <w:rFonts w:ascii="Times New Roman" w:hAnsi="Times New Roman"/>
          <w:i/>
          <w:kern w:val="1"/>
          <w:sz w:val="24"/>
          <w:szCs w:val="24"/>
        </w:rPr>
        <w:t>:</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 xml:space="preserve">- </w:t>
      </w:r>
      <w:r w:rsidR="00491EF2" w:rsidRPr="00724850">
        <w:rPr>
          <w:rFonts w:ascii="Times New Roman" w:hAnsi="Times New Roman"/>
          <w:i/>
          <w:kern w:val="1"/>
          <w:sz w:val="24"/>
          <w:szCs w:val="24"/>
        </w:rPr>
        <w:t xml:space="preserve">modernizacji </w:t>
      </w:r>
      <w:r w:rsidRPr="00724850">
        <w:rPr>
          <w:rFonts w:ascii="Times New Roman" w:hAnsi="Times New Roman"/>
          <w:i/>
          <w:kern w:val="1"/>
          <w:sz w:val="24"/>
          <w:szCs w:val="24"/>
        </w:rPr>
        <w:t xml:space="preserve">pomostu rekreacyjnego o łącznej długości </w:t>
      </w:r>
      <w:r w:rsidR="00AB39E0" w:rsidRPr="00AB39E0">
        <w:rPr>
          <w:rFonts w:ascii="Times New Roman" w:hAnsi="Times New Roman"/>
          <w:i/>
          <w:kern w:val="1"/>
          <w:sz w:val="24"/>
          <w:szCs w:val="24"/>
        </w:rPr>
        <w:t>186,95</w:t>
      </w:r>
      <w:r w:rsidRPr="00AB39E0">
        <w:rPr>
          <w:rFonts w:ascii="Times New Roman" w:hAnsi="Times New Roman"/>
          <w:i/>
          <w:kern w:val="1"/>
          <w:sz w:val="24"/>
          <w:szCs w:val="24"/>
        </w:rPr>
        <w:t xml:space="preserve"> m,</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 budowę oświetlenia terenu oraz pomostu,</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 remoncie istniejących sanitariatów,</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1.3.2 Ogólny zakres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Ogólny zakres robót przy realizacji planowanej inwestycji obejmie zarówno elementy budownictwa wodnego (pomost rekreacyjny),</w:t>
      </w:r>
      <w:r w:rsidR="00491EF2" w:rsidRPr="00724850">
        <w:rPr>
          <w:rFonts w:ascii="Times New Roman" w:hAnsi="Times New Roman"/>
          <w:i/>
          <w:kern w:val="1"/>
          <w:sz w:val="24"/>
          <w:szCs w:val="24"/>
        </w:rPr>
        <w:t xml:space="preserve"> d</w:t>
      </w:r>
      <w:r w:rsidRPr="00724850">
        <w:rPr>
          <w:rFonts w:ascii="Times New Roman" w:hAnsi="Times New Roman"/>
          <w:i/>
          <w:kern w:val="1"/>
          <w:sz w:val="24"/>
          <w:szCs w:val="24"/>
        </w:rPr>
        <w:t>odatkowo do zadań wykonawcy należeć będą roboty remontowe istniejących</w:t>
      </w:r>
      <w:r w:rsidR="00AB39E0">
        <w:rPr>
          <w:rFonts w:ascii="Times New Roman" w:hAnsi="Times New Roman"/>
          <w:i/>
          <w:kern w:val="1"/>
          <w:sz w:val="24"/>
          <w:szCs w:val="24"/>
        </w:rPr>
        <w:t xml:space="preserve"> sanitariatów publicznych</w:t>
      </w:r>
      <w:r w:rsidR="00491EF2" w:rsidRPr="00724850">
        <w:rPr>
          <w:rFonts w:ascii="Times New Roman" w:hAnsi="Times New Roman"/>
          <w:i/>
          <w:kern w:val="1"/>
          <w:sz w:val="24"/>
          <w:szCs w:val="24"/>
        </w:rPr>
        <w:t>.</w:t>
      </w:r>
      <w:r w:rsidRPr="00724850">
        <w:rPr>
          <w:rFonts w:ascii="Times New Roman" w:hAnsi="Times New Roman"/>
          <w:i/>
          <w:kern w:val="1"/>
          <w:sz w:val="24"/>
          <w:szCs w:val="24"/>
        </w:rPr>
        <w:t xml:space="preserve"> Ostatnim elementem realizacji inwestycji będą roboty elektroinstalacyjne oświetlenia terenu </w:t>
      </w:r>
      <w:r w:rsidR="00491EF2" w:rsidRPr="00724850">
        <w:rPr>
          <w:rFonts w:ascii="Times New Roman" w:hAnsi="Times New Roman"/>
          <w:i/>
          <w:kern w:val="1"/>
          <w:sz w:val="24"/>
          <w:szCs w:val="24"/>
        </w:rPr>
        <w:t>lampami solarnymi</w:t>
      </w:r>
      <w:r w:rsidRPr="00724850">
        <w:rPr>
          <w:rFonts w:ascii="Times New Roman" w:hAnsi="Times New Roman"/>
          <w:i/>
          <w:kern w:val="1"/>
          <w:sz w:val="24"/>
          <w:szCs w:val="24"/>
        </w:rPr>
        <w:t>.</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1.3.3 Zakres robót przewidziany do wykonania w poszczególnych zadaniach i obiektach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 xml:space="preserve">Realizacja inwestycji polegająca </w:t>
      </w:r>
      <w:r w:rsidR="00491EF2" w:rsidRPr="00724850">
        <w:rPr>
          <w:rFonts w:ascii="Times New Roman" w:hAnsi="Times New Roman"/>
          <w:i/>
          <w:kern w:val="1"/>
          <w:sz w:val="24"/>
          <w:szCs w:val="24"/>
        </w:rPr>
        <w:t>modernizacji pomostu</w:t>
      </w:r>
      <w:r w:rsidRPr="00724850">
        <w:rPr>
          <w:rFonts w:ascii="Times New Roman" w:hAnsi="Times New Roman"/>
          <w:i/>
          <w:kern w:val="1"/>
          <w:sz w:val="24"/>
          <w:szCs w:val="24"/>
        </w:rPr>
        <w:t xml:space="preserve"> obejmowała</w:t>
      </w:r>
      <w:r w:rsidR="00491EF2" w:rsidRPr="00724850">
        <w:rPr>
          <w:rFonts w:ascii="Times New Roman" w:hAnsi="Times New Roman"/>
          <w:i/>
          <w:kern w:val="1"/>
          <w:sz w:val="24"/>
          <w:szCs w:val="24"/>
        </w:rPr>
        <w:t xml:space="preserve"> będzie </w:t>
      </w:r>
      <w:r w:rsidRPr="00724850">
        <w:rPr>
          <w:rFonts w:ascii="Times New Roman" w:hAnsi="Times New Roman"/>
          <w:i/>
          <w:kern w:val="1"/>
          <w:sz w:val="24"/>
          <w:szCs w:val="24"/>
        </w:rPr>
        <w:t xml:space="preserve"> następujące rodzaje robót:</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i/>
          <w:kern w:val="1"/>
          <w:sz w:val="24"/>
          <w:szCs w:val="24"/>
        </w:rPr>
        <w:t xml:space="preserve">a.) </w:t>
      </w:r>
      <w:r w:rsidR="00491EF2" w:rsidRPr="00724850">
        <w:rPr>
          <w:rFonts w:ascii="Times New Roman" w:hAnsi="Times New Roman"/>
          <w:i/>
          <w:kern w:val="1"/>
          <w:sz w:val="24"/>
          <w:szCs w:val="24"/>
        </w:rPr>
        <w:t xml:space="preserve">Modernizacja  – rozbiórka i odbudowa - </w:t>
      </w:r>
      <w:r w:rsidRPr="00724850">
        <w:rPr>
          <w:rFonts w:ascii="Times New Roman" w:hAnsi="Times New Roman"/>
          <w:bCs/>
          <w:i/>
          <w:kern w:val="1"/>
          <w:sz w:val="24"/>
          <w:szCs w:val="24"/>
        </w:rPr>
        <w:t xml:space="preserve"> pomostu rekreacyjnego </w:t>
      </w:r>
      <w:r w:rsidR="00491EF2" w:rsidRPr="00724850">
        <w:rPr>
          <w:rFonts w:ascii="Times New Roman" w:hAnsi="Times New Roman"/>
          <w:bCs/>
          <w:i/>
          <w:kern w:val="1"/>
          <w:sz w:val="24"/>
          <w:szCs w:val="24"/>
        </w:rPr>
        <w:t>drewnianego na palach drewnianych</w:t>
      </w:r>
      <w:r w:rsidR="00AB39E0">
        <w:rPr>
          <w:rFonts w:ascii="Times New Roman" w:hAnsi="Times New Roman"/>
          <w:bCs/>
          <w:i/>
          <w:kern w:val="1"/>
          <w:sz w:val="24"/>
          <w:szCs w:val="24"/>
        </w:rPr>
        <w:t xml:space="preserve"> o łącznej długości  L = 186,95</w:t>
      </w:r>
      <w:r w:rsidRPr="00724850">
        <w:rPr>
          <w:rFonts w:ascii="Times New Roman" w:hAnsi="Times New Roman"/>
          <w:bCs/>
          <w:i/>
          <w:kern w:val="1"/>
          <w:sz w:val="24"/>
          <w:szCs w:val="24"/>
        </w:rPr>
        <w:t xml:space="preserve"> m </w:t>
      </w:r>
      <w:r w:rsidR="00491EF2" w:rsidRPr="00724850">
        <w:rPr>
          <w:rFonts w:ascii="Times New Roman" w:hAnsi="Times New Roman"/>
          <w:bCs/>
          <w:i/>
          <w:kern w:val="1"/>
          <w:sz w:val="24"/>
          <w:szCs w:val="24"/>
        </w:rPr>
        <w:t>bez zmiany jego lok</w:t>
      </w:r>
      <w:r w:rsidR="00AB39E0">
        <w:rPr>
          <w:rFonts w:ascii="Times New Roman" w:hAnsi="Times New Roman"/>
          <w:bCs/>
          <w:i/>
          <w:kern w:val="1"/>
          <w:sz w:val="24"/>
          <w:szCs w:val="24"/>
        </w:rPr>
        <w:t>a</w:t>
      </w:r>
      <w:r w:rsidR="00491EF2" w:rsidRPr="00724850">
        <w:rPr>
          <w:rFonts w:ascii="Times New Roman" w:hAnsi="Times New Roman"/>
          <w:bCs/>
          <w:i/>
          <w:kern w:val="1"/>
          <w:sz w:val="24"/>
          <w:szCs w:val="24"/>
        </w:rPr>
        <w:t>lizacj</w:t>
      </w:r>
      <w:r w:rsidR="00AB39E0">
        <w:rPr>
          <w:rFonts w:ascii="Times New Roman" w:hAnsi="Times New Roman"/>
          <w:bCs/>
          <w:i/>
          <w:kern w:val="1"/>
          <w:sz w:val="24"/>
          <w:szCs w:val="24"/>
        </w:rPr>
        <w:t>i</w:t>
      </w:r>
      <w:r w:rsidRPr="00724850">
        <w:rPr>
          <w:rFonts w:ascii="Times New Roman" w:hAnsi="Times New Roman"/>
          <w:bCs/>
          <w:i/>
          <w:kern w:val="1"/>
          <w:sz w:val="24"/>
          <w:szCs w:val="24"/>
        </w:rPr>
        <w:t>.</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bCs/>
          <w:i/>
          <w:kern w:val="1"/>
          <w:sz w:val="24"/>
          <w:szCs w:val="24"/>
        </w:rPr>
        <w:t>b.) Remoncie istniejących sanitariatów polegającym na wymianie zużytych elementów konstrukcji, wykończenia, wyposażenia oraz instalacji wewnętrznych w budynku</w:t>
      </w:r>
      <w:r w:rsidR="004B5257" w:rsidRPr="00724850">
        <w:rPr>
          <w:rFonts w:ascii="Times New Roman" w:hAnsi="Times New Roman"/>
          <w:bCs/>
          <w:i/>
          <w:kern w:val="1"/>
          <w:sz w:val="24"/>
          <w:szCs w:val="24"/>
        </w:rPr>
        <w:t>, elewacji</w:t>
      </w:r>
      <w:r w:rsidRPr="00724850">
        <w:rPr>
          <w:rFonts w:ascii="Times New Roman" w:hAnsi="Times New Roman"/>
          <w:bCs/>
          <w:i/>
          <w:kern w:val="1"/>
          <w:sz w:val="24"/>
          <w:szCs w:val="24"/>
        </w:rPr>
        <w:t>. Planowany zakres prac ma na celu przywrócenie budynkowi odpowiedniego standardu użytkowego.</w:t>
      </w:r>
    </w:p>
    <w:p w:rsidR="00587E10" w:rsidRPr="00724850" w:rsidRDefault="004B5257"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bCs/>
          <w:i/>
          <w:kern w:val="1"/>
          <w:sz w:val="24"/>
          <w:szCs w:val="24"/>
        </w:rPr>
        <w:t>c</w:t>
      </w:r>
      <w:r w:rsidR="00587E10" w:rsidRPr="00724850">
        <w:rPr>
          <w:rFonts w:ascii="Times New Roman" w:hAnsi="Times New Roman"/>
          <w:bCs/>
          <w:i/>
          <w:kern w:val="1"/>
          <w:sz w:val="24"/>
          <w:szCs w:val="24"/>
        </w:rPr>
        <w:t xml:space="preserve">.) Budowę oświetlenia terenu wraz z zasilaniem polegającej na montażu </w:t>
      </w:r>
      <w:r w:rsidRPr="00724850">
        <w:rPr>
          <w:rFonts w:ascii="Times New Roman" w:hAnsi="Times New Roman"/>
          <w:bCs/>
          <w:i/>
          <w:kern w:val="1"/>
          <w:sz w:val="24"/>
          <w:szCs w:val="24"/>
        </w:rPr>
        <w:t>18</w:t>
      </w:r>
      <w:r w:rsidR="00587E10" w:rsidRPr="00724850">
        <w:rPr>
          <w:rFonts w:ascii="Times New Roman" w:hAnsi="Times New Roman"/>
          <w:bCs/>
          <w:i/>
          <w:kern w:val="1"/>
          <w:sz w:val="24"/>
          <w:szCs w:val="24"/>
        </w:rPr>
        <w:t xml:space="preserve"> słupów oświetleniowych wraz z oprawami </w:t>
      </w:r>
      <w:r w:rsidRPr="00724850">
        <w:rPr>
          <w:rFonts w:ascii="Times New Roman" w:hAnsi="Times New Roman"/>
          <w:bCs/>
          <w:i/>
          <w:kern w:val="1"/>
          <w:sz w:val="24"/>
          <w:szCs w:val="24"/>
        </w:rPr>
        <w:t xml:space="preserve">solarnymi </w:t>
      </w:r>
      <w:r w:rsidR="00587E10" w:rsidRPr="00724850">
        <w:rPr>
          <w:rFonts w:ascii="Times New Roman" w:hAnsi="Times New Roman"/>
          <w:bCs/>
          <w:i/>
          <w:kern w:val="1"/>
          <w:sz w:val="24"/>
          <w:szCs w:val="24"/>
        </w:rPr>
        <w:t xml:space="preserve">na terenie kąpieliska </w:t>
      </w:r>
      <w:r w:rsidRPr="00724850">
        <w:rPr>
          <w:rFonts w:ascii="Times New Roman" w:hAnsi="Times New Roman"/>
          <w:bCs/>
          <w:i/>
          <w:kern w:val="1"/>
          <w:sz w:val="24"/>
          <w:szCs w:val="24"/>
        </w:rPr>
        <w:t>i pomoście</w:t>
      </w:r>
      <w:r w:rsidR="00AB39E0">
        <w:rPr>
          <w:rFonts w:ascii="Times New Roman" w:hAnsi="Times New Roman"/>
          <w:bCs/>
          <w:i/>
          <w:kern w:val="1"/>
          <w:sz w:val="24"/>
          <w:szCs w:val="24"/>
        </w:rPr>
        <w:t>.</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1.4 Dokumentacja techniczna określająca przedmiot zamówienia i stanowiąca  podstawę do realizacji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1.4.1</w:t>
      </w:r>
      <w:r w:rsidRPr="00724850">
        <w:rPr>
          <w:rFonts w:ascii="Times New Roman" w:hAnsi="Times New Roman"/>
          <w:kern w:val="1"/>
          <w:sz w:val="24"/>
          <w:szCs w:val="24"/>
        </w:rPr>
        <w:tab/>
        <w:t>Spis projektów</w:t>
      </w:r>
    </w:p>
    <w:p w:rsidR="004B5257"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r w:rsidRPr="00724850">
        <w:rPr>
          <w:rFonts w:ascii="Times New Roman" w:hAnsi="Times New Roman"/>
          <w:i/>
          <w:kern w:val="1"/>
          <w:sz w:val="24"/>
          <w:szCs w:val="24"/>
        </w:rPr>
        <w:t>Projekt budowlany „</w:t>
      </w:r>
      <w:r w:rsidR="004B5257" w:rsidRPr="00724850">
        <w:rPr>
          <w:rFonts w:ascii="Times New Roman" w:hAnsi="Times New Roman"/>
          <w:i/>
          <w:kern w:val="1"/>
          <w:sz w:val="24"/>
          <w:szCs w:val="24"/>
        </w:rPr>
        <w:t xml:space="preserve">Modernizacja pomostu na jeziorze </w:t>
      </w:r>
      <w:proofErr w:type="spellStart"/>
      <w:r w:rsidR="004B5257" w:rsidRPr="00724850">
        <w:rPr>
          <w:rFonts w:ascii="Times New Roman" w:hAnsi="Times New Roman"/>
          <w:i/>
          <w:kern w:val="1"/>
          <w:sz w:val="24"/>
          <w:szCs w:val="24"/>
        </w:rPr>
        <w:t>Sajmino</w:t>
      </w:r>
      <w:proofErr w:type="spellEnd"/>
      <w:r w:rsidR="004B5257" w:rsidRPr="00724850">
        <w:rPr>
          <w:rFonts w:ascii="Times New Roman" w:hAnsi="Times New Roman"/>
          <w:i/>
          <w:kern w:val="1"/>
          <w:sz w:val="24"/>
          <w:szCs w:val="24"/>
        </w:rPr>
        <w:t>” w Ostródzie</w:t>
      </w:r>
    </w:p>
    <w:p w:rsidR="00587E10" w:rsidRPr="00724850" w:rsidRDefault="00587E10" w:rsidP="0095658C">
      <w:pPr>
        <w:widowControl w:val="0"/>
        <w:suppressAutoHyphens/>
        <w:spacing w:after="0" w:line="240" w:lineRule="auto"/>
        <w:ind w:firstLine="851"/>
        <w:jc w:val="both"/>
        <w:rPr>
          <w:rFonts w:ascii="Times New Roman" w:hAnsi="Times New Roman"/>
          <w:i/>
          <w:kern w:val="1"/>
          <w:sz w:val="24"/>
          <w:szCs w:val="24"/>
        </w:rPr>
      </w:pPr>
    </w:p>
    <w:p w:rsidR="00587E10" w:rsidRPr="00724850" w:rsidRDefault="00587E10" w:rsidP="0095658C">
      <w:pPr>
        <w:widowControl w:val="0"/>
        <w:numPr>
          <w:ilvl w:val="2"/>
          <w:numId w:val="1"/>
        </w:numPr>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Spis szczegółowych specyfikacji technicznych</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lastRenderedPageBreak/>
        <w:t>SST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01 – „Rozbiórka istniejącego pomostu drewnianego”</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SST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w:t>
      </w:r>
      <w:r w:rsidR="004B5257" w:rsidRPr="00724850">
        <w:rPr>
          <w:rFonts w:ascii="Times New Roman" w:hAnsi="Times New Roman"/>
          <w:i/>
          <w:kern w:val="1"/>
          <w:sz w:val="24"/>
          <w:szCs w:val="24"/>
        </w:rPr>
        <w:t xml:space="preserve"> </w:t>
      </w:r>
      <w:r w:rsidRPr="00724850">
        <w:rPr>
          <w:rFonts w:ascii="Times New Roman" w:hAnsi="Times New Roman"/>
          <w:i/>
          <w:kern w:val="1"/>
          <w:sz w:val="24"/>
          <w:szCs w:val="24"/>
        </w:rPr>
        <w:t>02 – „ Pomost rekreacyjny”</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SST – 05 – „ Remont sanitariatów”</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SST – 09 – „Oświetlenie terenu”</w:t>
      </w:r>
    </w:p>
    <w:p w:rsidR="00587E10" w:rsidRPr="00724850" w:rsidRDefault="00587E10" w:rsidP="0095658C">
      <w:pPr>
        <w:widowControl w:val="0"/>
        <w:suppressAutoHyphens/>
        <w:spacing w:after="0" w:line="240" w:lineRule="auto"/>
        <w:ind w:left="720"/>
        <w:rPr>
          <w:rFonts w:ascii="Times New Roman" w:hAnsi="Times New Roman"/>
          <w:kern w:val="1"/>
          <w:sz w:val="24"/>
          <w:szCs w:val="24"/>
        </w:rPr>
      </w:pPr>
    </w:p>
    <w:p w:rsidR="00587E10" w:rsidRPr="00724850" w:rsidRDefault="00587E10" w:rsidP="0095658C">
      <w:pPr>
        <w:widowControl w:val="0"/>
        <w:numPr>
          <w:ilvl w:val="2"/>
          <w:numId w:val="1"/>
        </w:numPr>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Wykaz innych dokumentacji mających wpływ na realizację inwestycji:</w:t>
      </w:r>
    </w:p>
    <w:p w:rsidR="00587E10" w:rsidRPr="00724850" w:rsidRDefault="00587E10" w:rsidP="0095658C">
      <w:pPr>
        <w:widowControl w:val="0"/>
        <w:suppressAutoHyphens/>
        <w:spacing w:after="0" w:line="240" w:lineRule="auto"/>
        <w:ind w:left="720"/>
        <w:rPr>
          <w:rFonts w:ascii="Times New Roman" w:hAnsi="Times New Roman"/>
          <w:i/>
          <w:kern w:val="1"/>
          <w:sz w:val="24"/>
          <w:szCs w:val="24"/>
        </w:rPr>
      </w:pPr>
      <w:r w:rsidRPr="00724850">
        <w:rPr>
          <w:rFonts w:ascii="Times New Roman" w:hAnsi="Times New Roman"/>
          <w:i/>
          <w:kern w:val="1"/>
          <w:sz w:val="24"/>
          <w:szCs w:val="24"/>
        </w:rPr>
        <w:t>Kosztorys inwestorski</w:t>
      </w:r>
      <w:r w:rsidR="004B5257" w:rsidRPr="00724850">
        <w:rPr>
          <w:rFonts w:ascii="Times New Roman" w:hAnsi="Times New Roman"/>
          <w:i/>
          <w:kern w:val="1"/>
          <w:sz w:val="24"/>
          <w:szCs w:val="24"/>
        </w:rPr>
        <w:t xml:space="preserve"> i przedmiar robót</w:t>
      </w:r>
      <w:r w:rsidRPr="00724850">
        <w:rPr>
          <w:rFonts w:ascii="Times New Roman" w:hAnsi="Times New Roman"/>
          <w:i/>
          <w:kern w:val="1"/>
          <w:sz w:val="24"/>
          <w:szCs w:val="24"/>
        </w:rPr>
        <w:t>.</w:t>
      </w:r>
    </w:p>
    <w:p w:rsidR="00587E10" w:rsidRPr="00724850" w:rsidRDefault="00587E10" w:rsidP="0095658C">
      <w:pPr>
        <w:widowControl w:val="0"/>
        <w:numPr>
          <w:ilvl w:val="2"/>
          <w:numId w:val="1"/>
        </w:numPr>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Zgodność robót z dokumentacją techniczną</w:t>
      </w:r>
    </w:p>
    <w:p w:rsidR="00587E10" w:rsidRPr="00724850" w:rsidRDefault="00587E10" w:rsidP="0095658C">
      <w:pPr>
        <w:widowControl w:val="0"/>
        <w:suppressAutoHyphens/>
        <w:spacing w:after="0" w:line="240" w:lineRule="auto"/>
        <w:ind w:left="720"/>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w:t>
      </w:r>
      <w:r w:rsidRPr="00724850">
        <w:rPr>
          <w:rFonts w:ascii="Times New Roman" w:hAnsi="Times New Roman"/>
          <w:b/>
          <w:i/>
          <w:kern w:val="1"/>
          <w:sz w:val="24"/>
          <w:szCs w:val="24"/>
        </w:rPr>
        <w:t xml:space="preserve"> </w:t>
      </w:r>
      <w:r w:rsidRPr="00724850">
        <w:rPr>
          <w:rFonts w:ascii="Times New Roman" w:hAnsi="Times New Roman"/>
          <w:i/>
          <w:kern w:val="1"/>
          <w:sz w:val="24"/>
          <w:szCs w:val="24"/>
        </w:rPr>
        <w:t>jest odpowiedzialny za jakość prac i ich zgodność z dokumentacją kontraktową i techniczną, specyfikacjami technicznymi i instrukcjami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zobowiązany wykonywać wszystkie roboty ściśle według otrzymanej dokumentacji technicznej. Jeśli jednak w czasie realizacji robót okaże się, że dokumentacja projektowa dostarczona przez zamawiającego wymaga uzupełnień wykonawca przygotuje na własny koszt niezbędne rysunki i przedłoży je w czterech kopiach do akceptacji zarządzającemu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1.5   Definicje i skróty</w:t>
      </w:r>
    </w:p>
    <w:p w:rsidR="00587E10" w:rsidRPr="00724850" w:rsidRDefault="00587E10" w:rsidP="0095658C">
      <w:pPr>
        <w:widowControl w:val="0"/>
        <w:tabs>
          <w:tab w:val="num" w:pos="0"/>
        </w:tabs>
        <w:suppressAutoHyphens/>
        <w:spacing w:after="0" w:line="240" w:lineRule="auto"/>
        <w:rPr>
          <w:rFonts w:ascii="Times New Roman" w:hAnsi="Times New Roman"/>
          <w:kern w:val="1"/>
          <w:sz w:val="24"/>
          <w:szCs w:val="24"/>
        </w:rPr>
      </w:pPr>
    </w:p>
    <w:p w:rsidR="00587E10" w:rsidRPr="00724850" w:rsidRDefault="00587E10" w:rsidP="0095658C">
      <w:pPr>
        <w:widowControl w:val="0"/>
        <w:tabs>
          <w:tab w:val="num" w:pos="0"/>
        </w:tabs>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Skróty i definicje używane w niniejszym opracowaniu:</w:t>
      </w:r>
    </w:p>
    <w:p w:rsidR="00587E10" w:rsidRPr="00724850" w:rsidRDefault="00587E10" w:rsidP="0095658C">
      <w:pPr>
        <w:widowControl w:val="0"/>
        <w:tabs>
          <w:tab w:val="num" w:pos="0"/>
        </w:tabs>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ST-00 lub OST – Ogólna specyfikacja techniczna</w:t>
      </w:r>
    </w:p>
    <w:p w:rsidR="00587E10" w:rsidRPr="00724850" w:rsidRDefault="00587E10" w:rsidP="0095658C">
      <w:pPr>
        <w:widowControl w:val="0"/>
        <w:tabs>
          <w:tab w:val="num" w:pos="0"/>
        </w:tabs>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SST – Kolejno numerowane Szczegółowe specyfikacje techniczne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2.  Prowadzenie robót</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2.1  Ogólne zasady wykonania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odpowiedzialny za prowadzenie robót zgodnie z umową i ścisłe przestrzeganie harmonogramu robót oraz za jakość zastosowanych materiałów</w:t>
      </w:r>
      <w:r w:rsidRPr="00724850">
        <w:rPr>
          <w:rFonts w:ascii="Times New Roman" w:hAnsi="Times New Roman"/>
          <w:i/>
          <w:kern w:val="1"/>
          <w:sz w:val="24"/>
          <w:szCs w:val="24"/>
        </w:rPr>
        <w:br/>
        <w:t xml:space="preserve"> i wykonywanych Robót, za ich zgodność z projektem budowlanym, wymaganiami specyfikacji technicznych i programu zapewnienia jakości oraz poleceniami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ponosi odpowiedzialność za dokładne wytyczenie w planie i wyznaczenie wysokości wszystkich elementów robót zgodnie z wymiarami i rzędnymi określonymi</w:t>
      </w:r>
      <w:r w:rsidRPr="00724850">
        <w:rPr>
          <w:rFonts w:ascii="Times New Roman" w:hAnsi="Times New Roman"/>
          <w:i/>
          <w:kern w:val="1"/>
          <w:sz w:val="24"/>
          <w:szCs w:val="24"/>
        </w:rPr>
        <w:br/>
        <w:t xml:space="preserve"> w dokumentacji projektowej lub przekazanymi na piśmie przez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Następstwa jakiegokolwiek błędu spowodowanego przez wykonawcę w wytyczeniu</w:t>
      </w:r>
      <w:r w:rsidRPr="00724850">
        <w:rPr>
          <w:rFonts w:ascii="Times New Roman" w:hAnsi="Times New Roman"/>
          <w:i/>
          <w:kern w:val="1"/>
          <w:sz w:val="24"/>
          <w:szCs w:val="24"/>
        </w:rPr>
        <w:br/>
        <w:t xml:space="preserve"> i wyznaczeniu robót, jeśli wymagać tego będzie zarządzającego realizacją umowy, zostaną poprawione przez wykonawcę na własny koszt. Sprawdzenie wytyczenia robót lub wyznaczenia wysokości przez zarządzającego realizacją umowy nie zwalnia wykonawcy od odpowiedzialności za ich dokładność.</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zatrudni uprawnionego geodetę w odpowiednim wymiarze godzin pracy, który w razie potrzeby będzie służył pomocą zarządzającemu realizacją umowy przy sprawdzaniu lokalizacji i rzędnych wyznaczonych przez wykonawcę.</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ab/>
        <w:t>Stabilizacja sieci punktów odwzorowania założonej przez geodetę będzie zabezpieczona przez wykonawcę, zaś w przypadku uszkodzenia lub usunięcia punktów przez personel wykonawcy, zostaną one założone ponownie na jego koszt, również w przypadkach gdy roboty budowlane wymagają ich usunięcia. Wykonawca w odpowiednim czasie powiadomi o potrzebie ich usunięcia i będzie zobowiązany do przeniesienia tych punktów.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Odprowadzenie wody z terenu budowy i odwodnienie wykopów należy do obowiązków </w:t>
      </w:r>
      <w:r w:rsidRPr="00724850">
        <w:rPr>
          <w:rFonts w:ascii="Times New Roman" w:hAnsi="Times New Roman"/>
          <w:i/>
          <w:kern w:val="1"/>
          <w:sz w:val="24"/>
          <w:szCs w:val="24"/>
        </w:rPr>
        <w:lastRenderedPageBreak/>
        <w:t>wykonawcy i uważa się, że ich koszty zostały uwzględnione w kosztach jednostkowych pozostałych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Polecenia zarządzającego realizacją umowy będą wykonywane nie później niż w czasie przez niego wyznaczonym, po ich otrzymaniu przez wykonawcę, pod groźbą wstrzymania robót. Skutki finansowe z tego tytułu poniesie wykonawca.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w:t>
      </w:r>
      <w:r w:rsidRPr="00724850">
        <w:rPr>
          <w:rFonts w:ascii="Times New Roman" w:hAnsi="Times New Roman"/>
          <w:kern w:val="1"/>
          <w:sz w:val="24"/>
          <w:szCs w:val="24"/>
        </w:rPr>
        <w:tab/>
        <w:t>Teren budowy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2.2.1</w:t>
      </w:r>
      <w:r w:rsidRPr="00724850">
        <w:rPr>
          <w:rFonts w:ascii="Times New Roman" w:hAnsi="Times New Roman"/>
          <w:kern w:val="1"/>
          <w:sz w:val="24"/>
          <w:szCs w:val="24"/>
        </w:rPr>
        <w:tab/>
        <w:t>Charakterystyka terenu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Granicą  terenu budowy będzie teren kąpieliska zlokalizowany na działce nr </w:t>
      </w:r>
      <w:r w:rsidR="004B5257" w:rsidRPr="00724850">
        <w:rPr>
          <w:rFonts w:ascii="Times New Roman" w:hAnsi="Times New Roman"/>
          <w:i/>
          <w:kern w:val="1"/>
          <w:sz w:val="24"/>
          <w:szCs w:val="24"/>
        </w:rPr>
        <w:t xml:space="preserve">9-181/1 i w Ostródzie </w:t>
      </w:r>
      <w:r w:rsidRPr="00724850">
        <w:rPr>
          <w:rFonts w:ascii="Times New Roman" w:hAnsi="Times New Roman"/>
          <w:i/>
          <w:kern w:val="1"/>
          <w:sz w:val="24"/>
          <w:szCs w:val="24"/>
        </w:rPr>
        <w:t xml:space="preserve">oraz teren jeziora w pasie przybrzeżnym do 50 m od linii brzegowej stanowiący działkę nr </w:t>
      </w:r>
      <w:r w:rsidR="004B5257" w:rsidRPr="00724850">
        <w:rPr>
          <w:rFonts w:ascii="Times New Roman" w:hAnsi="Times New Roman"/>
          <w:i/>
          <w:kern w:val="1"/>
          <w:sz w:val="24"/>
          <w:szCs w:val="24"/>
        </w:rPr>
        <w:t xml:space="preserve">9-185 </w:t>
      </w:r>
      <w:r w:rsidRPr="00724850">
        <w:rPr>
          <w:rFonts w:ascii="Times New Roman" w:hAnsi="Times New Roman"/>
          <w:i/>
          <w:kern w:val="1"/>
          <w:sz w:val="24"/>
          <w:szCs w:val="24"/>
        </w:rPr>
        <w:t xml:space="preserve">. W trakcie prowadzenia prac przy użyciu ciężkiego sprzętu należy zwrócić szczególna uwagę na występowanie terenu podmokłego w okolicy rowu melioracyjnego przebiegającego przez teren działki. Prowadzenie prac palowych przy realizacji pomostu odbywać się będzie w miejscu gdzie dno jeziora znajduje się na głębokości stwarzającej zagrożenie życia lub ryzyko  zniszczenia sprzętu. </w:t>
      </w: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2.2.2</w:t>
      </w:r>
      <w:r w:rsidRPr="00724850">
        <w:rPr>
          <w:rFonts w:ascii="Times New Roman" w:hAnsi="Times New Roman"/>
          <w:kern w:val="1"/>
          <w:sz w:val="24"/>
          <w:szCs w:val="24"/>
        </w:rPr>
        <w:tab/>
        <w:t>Przekazanie terenu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Zamawiający protokolarnie przekazuje wykonawcy teren budowy w czasie i na warunkach określonych w ogólnych warunkach umowy.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przeznaczy pod zaplecze budowy teren wskazany przez Inwestora znajdujący się na działce nr </w:t>
      </w:r>
      <w:r w:rsidR="004B5257" w:rsidRPr="00724850">
        <w:rPr>
          <w:rFonts w:ascii="Times New Roman" w:hAnsi="Times New Roman"/>
          <w:i/>
          <w:kern w:val="1"/>
          <w:sz w:val="24"/>
          <w:szCs w:val="24"/>
        </w:rPr>
        <w:t>9-181/1</w:t>
      </w:r>
      <w:r w:rsidRPr="00724850">
        <w:rPr>
          <w:rFonts w:ascii="Times New Roman" w:hAnsi="Times New Roman"/>
          <w:i/>
          <w:kern w:val="1"/>
          <w:sz w:val="24"/>
          <w:szCs w:val="24"/>
        </w:rPr>
        <w:t xml:space="preserve"> w </w:t>
      </w:r>
      <w:r w:rsidR="004B5257" w:rsidRPr="00724850">
        <w:rPr>
          <w:rFonts w:ascii="Times New Roman" w:hAnsi="Times New Roman"/>
          <w:i/>
          <w:kern w:val="1"/>
          <w:sz w:val="24"/>
          <w:szCs w:val="24"/>
        </w:rPr>
        <w:t>Ostródzie</w:t>
      </w:r>
      <w:r w:rsidRPr="00724850">
        <w:rPr>
          <w:rFonts w:ascii="Times New Roman" w:hAnsi="Times New Roman"/>
          <w:i/>
          <w:kern w:val="1"/>
          <w:sz w:val="24"/>
          <w:szCs w:val="24"/>
        </w:rPr>
        <w:t>. Zaleca się zlokalizowanie zaplecza budowy w okolicy remontowanych sanitariatów ze względu na bliskość dostępu do mediów.</w:t>
      </w: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W czasie przekazania terenu zamawiający przekazuje wykonawcy:</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1)   dokumentacje techniczną określoną w p.1.4</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2)   kopię decyzji o pozwoleniu na budowę</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3)   kopie uzgodnień i zezwoleń uzyskanych w czasie przygotowywania robót do realizacji przez zamawiającego dla umożliwienia prowadzenia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2.2.3</w:t>
      </w:r>
      <w:r w:rsidRPr="00724850">
        <w:rPr>
          <w:rFonts w:ascii="Times New Roman" w:hAnsi="Times New Roman"/>
          <w:kern w:val="1"/>
          <w:sz w:val="24"/>
          <w:szCs w:val="24"/>
        </w:rPr>
        <w:tab/>
        <w:t>Ochrona i utrzymanie terenu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w:t>
      </w:r>
      <w:r w:rsidRPr="00724850">
        <w:rPr>
          <w:rFonts w:ascii="Times New Roman" w:hAnsi="Times New Roman"/>
          <w:b/>
          <w:i/>
          <w:kern w:val="1"/>
          <w:sz w:val="24"/>
          <w:szCs w:val="24"/>
        </w:rPr>
        <w:t xml:space="preserve"> </w:t>
      </w:r>
      <w:r w:rsidRPr="00724850">
        <w:rPr>
          <w:rFonts w:ascii="Times New Roman" w:hAnsi="Times New Roman"/>
          <w:i/>
          <w:kern w:val="1"/>
          <w:sz w:val="24"/>
          <w:szCs w:val="24"/>
        </w:rPr>
        <w:t>będzie odpowiedzialny za ochronę placu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będzie także odpowiedzialny do czasu zakończenie robót za utrzymanie </w:t>
      </w:r>
      <w:r w:rsidRPr="00724850">
        <w:rPr>
          <w:rFonts w:ascii="Times New Roman" w:hAnsi="Times New Roman"/>
          <w:i/>
          <w:kern w:val="1"/>
          <w:sz w:val="24"/>
          <w:szCs w:val="24"/>
        </w:rPr>
        <w:lastRenderedPageBreak/>
        <w:t>wszystkich reperów i innych znaków geodezyjnych istniejących na terenie budowy i w razie ich uszkodzenia lub zniszczenia do odbudowy na własny koszt.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Przed rozpoczęciem robót wykonawca poda ten fakt do wiadomości zainteresowanych użytkowników terenu w sposób ustalony z zarządzającym realizacją umowy.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2.2.4</w:t>
      </w:r>
      <w:r w:rsidRPr="00724850">
        <w:rPr>
          <w:rFonts w:ascii="Times New Roman" w:hAnsi="Times New Roman"/>
          <w:kern w:val="1"/>
          <w:sz w:val="24"/>
          <w:szCs w:val="24"/>
        </w:rPr>
        <w:tab/>
        <w:t>Ochrona własności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odpowiedzialny za ochronę istniejących instalacji naziemnych</w:t>
      </w:r>
      <w:r w:rsidRPr="00724850">
        <w:rPr>
          <w:rFonts w:ascii="Times New Roman" w:hAnsi="Times New Roman"/>
          <w:i/>
          <w:kern w:val="1"/>
          <w:sz w:val="24"/>
          <w:szCs w:val="24"/>
        </w:rPr>
        <w:br/>
        <w:t xml:space="preserve">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przypadku gdy wystąpi konieczność przeniesienia instalacji i urządzeń podziemnych w granicach placu budowy, Wykonawca ma obowiązek poinformować zarządzającego realizacją umowy o zamiarze rozpoczęcia takiej  pracy.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będzie odpowiedzialny za jakiejkolwiek szkody, spowodowane przez jego działania, w instalacjach naziemnych i podziemnym pokazanych na planie zagospodarowania terenu dostarczonym przez zamawiającego.</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2.2.5</w:t>
      </w:r>
      <w:r w:rsidRPr="00724850">
        <w:rPr>
          <w:rFonts w:ascii="Times New Roman" w:hAnsi="Times New Roman"/>
          <w:kern w:val="1"/>
          <w:sz w:val="24"/>
          <w:szCs w:val="24"/>
        </w:rPr>
        <w:tab/>
        <w:t xml:space="preserve">Ochrona środowiska w trakcie realizacji robót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realizacji robót wykonawca jest zobowiązany znać i stosować się do przepisów zawartych we wszystkich regulacjach prawnych w zakresie ochrony środowiska. W 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2.2.6</w:t>
      </w:r>
      <w:r w:rsidRPr="00724850">
        <w:rPr>
          <w:rFonts w:ascii="Times New Roman" w:hAnsi="Times New Roman"/>
          <w:kern w:val="1"/>
          <w:sz w:val="24"/>
          <w:szCs w:val="24"/>
        </w:rPr>
        <w:tab/>
        <w:t>Zapewnienie bezpieczeństwa i ochrony zdrowia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w:t>
      </w:r>
      <w:r w:rsidRPr="00724850">
        <w:rPr>
          <w:rFonts w:ascii="Times New Roman" w:hAnsi="Times New Roman"/>
          <w:b/>
          <w:i/>
          <w:kern w:val="1"/>
          <w:sz w:val="24"/>
          <w:szCs w:val="24"/>
        </w:rPr>
        <w:t xml:space="preserve"> </w:t>
      </w:r>
      <w:r w:rsidRPr="00724850">
        <w:rPr>
          <w:rFonts w:ascii="Times New Roman" w:hAnsi="Times New Roman"/>
          <w:i/>
          <w:kern w:val="1"/>
          <w:sz w:val="24"/>
          <w:szCs w:val="24"/>
        </w:rPr>
        <w:t>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 będzie odpowiedzialny za wszelkie straty powstałe w wyniku pożaru, który mógłby powstać w okresie realizacji robót lub został spowodowany przez któregokolwiek z jego pracowników.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Użycie materiałów, które wpływają na trwałe zmiany środowiska, ani materiałów emitujących promieniowanie w ilościach wyższych niż zalecane w projekcie nie będzie akceptowane. 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w:t>
      </w:r>
      <w:r w:rsidRPr="00724850">
        <w:rPr>
          <w:rFonts w:ascii="Times New Roman" w:hAnsi="Times New Roman"/>
          <w:kern w:val="1"/>
          <w:sz w:val="24"/>
          <w:szCs w:val="24"/>
        </w:rPr>
        <w:tab/>
        <w:t>Projekt organizacji robót wraz z towarzyszącymi dokumentami</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2.3.1</w:t>
      </w:r>
      <w:r w:rsidRPr="00724850">
        <w:rPr>
          <w:rFonts w:ascii="Times New Roman" w:hAnsi="Times New Roman"/>
          <w:kern w:val="1"/>
          <w:sz w:val="24"/>
          <w:szCs w:val="24"/>
        </w:rPr>
        <w:tab/>
        <w:t>Przygotowanie dokumentów wchodzących w skład projektu organizacji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Na życzenie inwestora, w ramach prac przygotowawczych, przed przystąpieniem do wykonania zasadniczych robót, wykonawca jest zobowiązany do opracowania i przekazania zarządzającemu realizacją umowy do akceptacji następujących dokumentów: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1) projekt organizacji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2) szczegółowy harmonogram robót i finansowania,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3) plan bezpieczeństwa i ochrony zdrowia,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4) program zapewnienia jakości.</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2.3.2</w:t>
      </w:r>
      <w:r w:rsidRPr="00724850">
        <w:rPr>
          <w:rFonts w:ascii="Times New Roman" w:hAnsi="Times New Roman"/>
          <w:kern w:val="1"/>
          <w:sz w:val="24"/>
          <w:szCs w:val="24"/>
        </w:rPr>
        <w:tab/>
        <w:t>Projekt organizacji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Opracowany przez wykonawcę projekt organizacji robót powinien być dostosowany do charakteru i zakresu przewidywanych do wykonania robót. Ma on zapewnić zaplanowany sposób realizacji robót, w oparciu o zasoby techniczne, ludzkie i organizacyjne, które zapewnią realizację robót zgodnie z dokumentacją projektową, specyfikacjami technicznymi i instrukcjami zarządzającego realizacją umowy oraz harmonogramem robót. Powinien zawierać:</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organizację wykonania robót, w tym terminy i sposób prowadzenia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projekt zagospodarowania zaplecza wykonawcy organizację ruchu na budowie wraz z oznakowaniem dróg wykaz zespołów roboczych, ich kwalifikacje i przygotowanie praktyczne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wykaz osób odpowiedzialnych za jakość i terminowość wykonania poszczególnych elementów robót.</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2.3.3</w:t>
      </w:r>
      <w:r w:rsidRPr="00724850">
        <w:rPr>
          <w:rFonts w:ascii="Times New Roman" w:hAnsi="Times New Roman"/>
          <w:kern w:val="1"/>
          <w:sz w:val="24"/>
          <w:szCs w:val="24"/>
        </w:rPr>
        <w:tab/>
        <w:t>Szczegółowy harmonogram robót i finansowania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Szczegółowy harmonogram robót i finansowania musi uwzględniać uwarunkowania wynikające z dokumentacji projektowej ustaleń zawartych w umowie. Możliwości przerobowe wykonawcy w dziedzinie robót budowlanych i montażowych, kolejność robót oraz sposoby realizacji winny zapewnić wykonanie robót w terminie określonym w umowie.</w:t>
      </w:r>
    </w:p>
    <w:p w:rsidR="00587E10" w:rsidRPr="00724850" w:rsidRDefault="00587E10" w:rsidP="0095658C">
      <w:pPr>
        <w:widowControl w:val="0"/>
        <w:tabs>
          <w:tab w:val="num" w:pos="0"/>
        </w:tabs>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Zamieścić dyrektywny, ogólny harmonogram robót opracowany wg wymagań zamawiającego</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ab/>
        <w:t>Na podstawie dyrektywnego harmonogramu robót wykonawca przestawi zarządzającemu realizacją umowy do zatwierdzenia szczegółowy harmonogram robót</w:t>
      </w:r>
      <w:r w:rsidRPr="00724850">
        <w:rPr>
          <w:rFonts w:ascii="Times New Roman" w:hAnsi="Times New Roman"/>
          <w:i/>
          <w:kern w:val="1"/>
          <w:sz w:val="24"/>
          <w:szCs w:val="24"/>
        </w:rPr>
        <w:br/>
        <w:t xml:space="preserve"> i płatności, opracowany zgodnie z wymaganiami warunków umowy. Harmonogram winien wyraźnie przedstawiać w etapach tygodniowych proponowany postęp robót w zakresie głównych obiektów i zadań kontraktowych.</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ab/>
        <w:t>Zgodnie z postanowieniami umowy harmonogram będzie w miarę potrzeb korygowany w trakcie realizacji robót.</w:t>
      </w:r>
    </w:p>
    <w:p w:rsidR="00587E10" w:rsidRPr="00724850" w:rsidRDefault="00587E10" w:rsidP="0095658C">
      <w:pPr>
        <w:widowControl w:val="0"/>
        <w:tabs>
          <w:tab w:val="num" w:pos="0"/>
        </w:tabs>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lastRenderedPageBreak/>
        <w:t>2.3.4</w:t>
      </w:r>
      <w:r w:rsidRPr="00724850">
        <w:rPr>
          <w:rFonts w:ascii="Times New Roman" w:hAnsi="Times New Roman"/>
          <w:kern w:val="1"/>
          <w:sz w:val="24"/>
          <w:szCs w:val="24"/>
        </w:rPr>
        <w:tab/>
        <w:t>Program zapewnienia bezpieczeństwa i ochrony zdrowia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realizacji robót wykonawca będzie stosował się do wszystkich obowiązujących przepisów i wymagań w zakresie bezpieczeństwa i ochrony zdrowia. W tym celu, w ramach prac przygotowawczych do realizacji robót, zgodnie z wymogami ustawy – Prawo budowlane jest zobowiązany opracować i  przedstawić do akceptacji zarządzającemu realizacją umowy, program zapewnienia bezpieczeństwa i ochrony zdrowia. Na jego podstawie musi zapewnić, żeby personel nie pracował w warunkach, które są niebezpieczne, szkodliwe dla zdrowia i nie spełniają odpowiednich wymagań sanitarnych.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2.3.5   Program zapewnienia jakości.</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w pełni odpowiedzialny za jakość robót. W tym celu przygotuje program zapewnienie jakości i uzyska jego zatwierdzenie przez zarządzającego realizacją umowy. Program zapewnienia jakości będzie zawierał:</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a) część ogólną opisującą:</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system (sposób i procedurę) proponowanej kontroli i sterowania jakością wykonywanych robót,</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wyposażenie w sprzęt i urządzenia do pomiarów i kontroli (opis laboratorium własnego lub wytypowanego do wykonania badań zleconych  przez wykonawcę),</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oraz formę gromadzenia wyników badań laboratoryjnych, zapis pomiarów,</w:t>
      </w:r>
    </w:p>
    <w:p w:rsidR="00587E10" w:rsidRPr="00724850" w:rsidRDefault="00587E10" w:rsidP="0095658C">
      <w:pPr>
        <w:widowControl w:val="0"/>
        <w:numPr>
          <w:ilvl w:val="0"/>
          <w:numId w:val="2"/>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ustawienia mechanizmów sterujących, a także wyciąganych wniosków</w:t>
      </w:r>
      <w:r w:rsidRPr="00724850">
        <w:rPr>
          <w:rFonts w:ascii="Times New Roman" w:hAnsi="Times New Roman"/>
          <w:i/>
          <w:kern w:val="1"/>
          <w:sz w:val="24"/>
          <w:szCs w:val="24"/>
        </w:rPr>
        <w:br/>
        <w:t xml:space="preserve"> i zastosowanych korekt w procesie technologicznym, proponowany sposób i formę przekazywania tych </w:t>
      </w:r>
      <w:r w:rsidRPr="00724850">
        <w:rPr>
          <w:rFonts w:ascii="Times New Roman" w:hAnsi="Times New Roman"/>
          <w:i/>
          <w:kern w:val="1"/>
          <w:sz w:val="24"/>
          <w:szCs w:val="24"/>
        </w:rPr>
        <w:tab/>
        <w:t>informacji zarządzającemu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b) część szczegółową opisującą dla każdego asortymentu robót:</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wykaz maszyn i urządzeń stosowanych na budowie z ich parametrami technicznymi oraz wyposażeniem w mechanizmy do sterowania i urządzenia do magazynowania</w:t>
      </w:r>
      <w:r w:rsidRPr="00724850">
        <w:rPr>
          <w:rFonts w:ascii="Times New Roman" w:hAnsi="Times New Roman"/>
          <w:i/>
          <w:kern w:val="1"/>
          <w:sz w:val="24"/>
          <w:szCs w:val="24"/>
        </w:rPr>
        <w:br/>
        <w:t xml:space="preserve"> i załadunku materiałów.</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zabezpieczenia i ochrony materiałów i urządzeń przed utratą ich właściwości w czasie transportu i przechowywania na budowie</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i procedurę pomiarów i badań (rodzaj i częstotliwość badań, pobieranie próbek legalizacja i sprawdzanie urządzeń, itp.) prowadzonych podczas dostaw materiałów,</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wytwarzanie mieszanek i wykonywanie poszczególnych elementów robót,</w:t>
      </w:r>
    </w:p>
    <w:p w:rsidR="00587E10" w:rsidRPr="00724850" w:rsidRDefault="00587E10" w:rsidP="0095658C">
      <w:pPr>
        <w:widowControl w:val="0"/>
        <w:numPr>
          <w:ilvl w:val="0"/>
          <w:numId w:val="3"/>
        </w:numPr>
        <w:tabs>
          <w:tab w:val="clear" w:pos="839"/>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sposób postępowania z materiałami i robotami nie odpowiadającymi wymaganiom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przypadku gdy wykonawca posiada certyfikat ISO 9001 jest zobowiązany</w:t>
      </w:r>
      <w:r w:rsidRPr="00724850">
        <w:rPr>
          <w:rFonts w:ascii="Times New Roman" w:hAnsi="Times New Roman"/>
          <w:i/>
          <w:kern w:val="1"/>
          <w:sz w:val="24"/>
          <w:szCs w:val="24"/>
        </w:rPr>
        <w:br/>
        <w:t xml:space="preserve"> do opracowania programu i planu zapewnienia jakości zgodnie z wymaganiami certyfikatu</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w:t>
      </w:r>
      <w:r w:rsidRPr="00724850">
        <w:rPr>
          <w:rFonts w:ascii="Times New Roman" w:hAnsi="Times New Roman"/>
          <w:kern w:val="1"/>
          <w:sz w:val="24"/>
          <w:szCs w:val="24"/>
        </w:rPr>
        <w:tab/>
        <w:t>Dokumenty budowy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 xml:space="preserve">2.4.1    Dziennik budowy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Dziennik budowy jest obowiązującym dokumentem budowy prowadzonym przez kierownictwo budowy na bieżąco, zarówno dla potrzeb zamawiającego jak i wykonawcy w okresie od chwili formalnego przekazania wykonawcy placu budowy aż do zakończenia robót. Wykonawca jest odpowiedzialny za prowadzenie dziennika budowy zgodnie z obowiązującymi </w:t>
      </w:r>
      <w:r w:rsidRPr="00724850">
        <w:rPr>
          <w:rFonts w:ascii="Times New Roman" w:hAnsi="Times New Roman"/>
          <w:i/>
          <w:kern w:val="1"/>
          <w:sz w:val="24"/>
          <w:szCs w:val="24"/>
        </w:rPr>
        <w:lastRenderedPageBreak/>
        <w:t>przepisami (Rozporządzenie Ministra Infrastruktury z dn. 19.11.01). Zapisy do dziennika budowy będą czynione na bieżąco i powinny odzwierciedlać postęp robót, stan bezpieczeństwa ludzi i budynków oraz stan techniczny i wszystkie kwestie związane z zarządzaniem budową.</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Każdy zapis do dziennika budowy powinien zawierać jego datę, nazwisko i stanowisko oraz podpis osoby, która go dokonuje. Wszystkie zapisy powinny być czytelne i dokonywane w porządku chronologicznym jeden po drugim, nie pozostawiając pustych między nimi, w sposób uniemożliwiający wprowadzanie późniejszych dopisków.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Wszystkie protokoły i inne dokumenty załączane do dziennika budowy powinny być przejrzyście numerowane, oznaczane i datowane przez zarówno wykonawcę jak i zarządzającego realizacją umowy.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szczególności w dzienniku budowy powinny być zapisywane następujące informacje: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data przejęcia przez wykonawcę placu budowy;</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dzień dostarczenia dokumentacji projektowej przez zamawiającego;</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zatwierdzenie przez zarządzającego realizacją umowy dokumentów wymaganych w p.2.3.1, przygotowanych przez wykonawcę,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daty rozpoczęcia  i zakończenia realizacji poszczególnych elementów robót;</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postęp robót, problemy i przeszkody napotkane podczas realizacji robót;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daty, przyczyny i okresy trwania wszystkich opóźnień lub przerw w robotach</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komentarze i instrukcje zarządzającego realizacją umowy;</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daty, okresy trwania i uzasadnienie jakiegokolwiek zawieszenia realizacji robót  z polecenia zarządzającego realizacją umowy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daty zgłoszenia robót do częściowych i końcowych odbiorów oraz przyjęcia, odrzucenia lub wykonania robót zamiennych;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wyjaśnienia , komentarze i sugestie wykonawcy;</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warunki pogodowe i temperatura otoczenia w okresie  realizacji robót mające wpływ na czasowe ich ograniczenia lub spełnienia szczególnych wymagań wynikających z warunków  klimatycznych;</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dane na temat prac geodezyjnych wykonanych  przed  i w trakcie realizacji robót,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szczególnie w odniesieniu do wytyczania obiektów w terenie ;</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dane na temat sposobu zapewnienia bezpieczeństwa i ochrony zdrowia na budowie;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dane na temat jakości materiałów, poboru próbek i wyników badań z określeniem przez kogo zostały przeprowadzone i pobrane;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wyniki poszczególnych badań z określeniem przez kogo zostały przeprowadzone;</w:t>
      </w:r>
    </w:p>
    <w:p w:rsidR="00587E10" w:rsidRPr="00724850" w:rsidRDefault="00587E10" w:rsidP="0095658C">
      <w:pPr>
        <w:widowControl w:val="0"/>
        <w:numPr>
          <w:ilvl w:val="0"/>
          <w:numId w:val="4"/>
        </w:numPr>
        <w:tabs>
          <w:tab w:val="num" w:pos="0"/>
          <w:tab w:val="left" w:pos="851"/>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inne istotne informacje o postępie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wyjaśnienia, komentarze lub propozycje wpisane do dziennika budowy przez wykonawcę powinny być  na bieżąco przedstawiane do wiadomości i akceptacji zarządzającemu realizacją umowy. Wszystkie decyzje zarządzającego realizacją umowy, wpisane do dziennika budowy, muszą być podpisane przez przedstawiciela wykonawcy, który je akceptuje lub się do nich odnosi.</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jest także zobowiązany przedstawić swoje stanowisko na temat każdego zapisu dokonanego w dzienniku budowy przez przedstawiciela nadzoru autorskiego.</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2.4.2</w:t>
      </w:r>
      <w:r w:rsidRPr="00724850">
        <w:rPr>
          <w:rFonts w:ascii="Times New Roman" w:hAnsi="Times New Roman"/>
          <w:kern w:val="1"/>
          <w:sz w:val="24"/>
          <w:szCs w:val="24"/>
        </w:rPr>
        <w:tab/>
        <w:t>Książka obmiaru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Książka obmiaru robót jest dokumentem, w którym rejestruje się ilościowy postęp każdego elementu realizowanych robót. Szczegółowe obmiary wykonanych robót robione są na bieżąco i zapisywane do książki obmiaru robót, wykorzystując opis pozycji i jednostki użyte w wycenionym przez wykonawcę i wyceniony przedmiar robót, stanowiący załącznik do umowy.</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2.4.3</w:t>
      </w:r>
      <w:r w:rsidRPr="00724850">
        <w:rPr>
          <w:rFonts w:ascii="Times New Roman" w:hAnsi="Times New Roman"/>
          <w:kern w:val="1"/>
          <w:sz w:val="24"/>
          <w:szCs w:val="24"/>
        </w:rPr>
        <w:tab/>
        <w:t>Inne istotne dokumenty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tabs>
          <w:tab w:val="num" w:pos="0"/>
        </w:tabs>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Oprócz dokumentów wyszczególnionych w punktach 2.4.1 i 2.4.2, dokumenty budowy zawierają też:</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Dokumenty wchodzące w skład umowy;</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Pozwolenie na budowę ;</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Protokoły przekazania placu budowy wykonawcy ;</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Umowy cywilno-prawne ze osobami trzecimi i inne umowy i porozumienia cywilno-prawne;</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Instrukcje zarządzającego realizacją umowy oraz sprawozdania ze spotkań i narad na budowie;</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Protokoły odbioru robót,</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Opinie ekspertów i konsultantów,</w:t>
      </w:r>
    </w:p>
    <w:p w:rsidR="00587E10" w:rsidRPr="00724850" w:rsidRDefault="00587E10" w:rsidP="0095658C">
      <w:pPr>
        <w:widowControl w:val="0"/>
        <w:numPr>
          <w:ilvl w:val="0"/>
          <w:numId w:val="5"/>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Korespondencja dotycząca budowy.</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2.4.4   Przechowywanie dokumentów budowy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Wszystkie dokumenty budowy będą przechowywane na placu budowy we właściwie zabezpieczonym miejscu. Wszystkie dokumenty zagubione będą natychmiast odtworzone zgodnie ze stosownymi wymaganiami prawa. Wszystkie dokumenty budowy będą stale dostępne do wglądu zarządzającego realizacją umowy zarządzającego realizacją umowy oraz upoważnionych przedstawicieli zamawiającego w dowolnym czasie i na każde żądanie.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  Dokumenty przygotowywane przez Wykonawcę w trakcie trwania budowy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2.5.1</w:t>
      </w:r>
      <w:r w:rsidRPr="00724850">
        <w:rPr>
          <w:rFonts w:ascii="Times New Roman" w:hAnsi="Times New Roman"/>
          <w:kern w:val="1"/>
          <w:sz w:val="24"/>
          <w:szCs w:val="24"/>
        </w:rPr>
        <w:tab/>
        <w:t>Informacje ogólne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trwania budowy i przed zakończeniem robót wykonawca jest zobowiązany do dostarczania na polecenie zarządzającego realizacją umowy następujących dokumentów:</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Rysunki robocze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Aktualizacja harmonogramu robót i finansowania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Dokumentacja powykonawcza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Instrukcja eksploatacji i konserwacji urządzeń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Dokumenty składane zarządzającemu realizacją umowy winny być wyraźnie oznaczone nazwą przedsięwzięcia i zaadresowane następująco:</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ab/>
      </w:r>
      <w:r w:rsidRPr="00724850">
        <w:rPr>
          <w:rFonts w:ascii="Times New Roman" w:hAnsi="Times New Roman"/>
          <w:i/>
          <w:kern w:val="1"/>
          <w:sz w:val="24"/>
          <w:szCs w:val="24"/>
        </w:rPr>
        <w:tab/>
      </w:r>
      <w:r w:rsidR="00495D90" w:rsidRPr="00724850">
        <w:rPr>
          <w:rFonts w:ascii="Times New Roman" w:hAnsi="Times New Roman"/>
          <w:i/>
          <w:kern w:val="1"/>
          <w:sz w:val="24"/>
          <w:szCs w:val="24"/>
        </w:rPr>
        <w:t>„</w:t>
      </w:r>
      <w:proofErr w:type="spellStart"/>
      <w:r w:rsidR="00495D90" w:rsidRPr="00724850">
        <w:rPr>
          <w:rFonts w:ascii="Times New Roman" w:hAnsi="Times New Roman"/>
          <w:i/>
          <w:kern w:val="1"/>
          <w:sz w:val="24"/>
          <w:szCs w:val="24"/>
        </w:rPr>
        <w:t>Moderrnizacja</w:t>
      </w:r>
      <w:proofErr w:type="spellEnd"/>
      <w:r w:rsidR="00495D90" w:rsidRPr="00724850">
        <w:rPr>
          <w:rFonts w:ascii="Times New Roman" w:hAnsi="Times New Roman"/>
          <w:i/>
          <w:kern w:val="1"/>
          <w:sz w:val="24"/>
          <w:szCs w:val="24"/>
        </w:rPr>
        <w:t xml:space="preserve"> pomostu na jeziorze </w:t>
      </w:r>
      <w:proofErr w:type="spellStart"/>
      <w:r w:rsidR="00495D90" w:rsidRPr="00724850">
        <w:rPr>
          <w:rFonts w:ascii="Times New Roman" w:hAnsi="Times New Roman"/>
          <w:i/>
          <w:kern w:val="1"/>
          <w:sz w:val="24"/>
          <w:szCs w:val="24"/>
        </w:rPr>
        <w:t>Sajmino</w:t>
      </w:r>
      <w:proofErr w:type="spellEnd"/>
      <w:r w:rsidR="00495D90" w:rsidRPr="00724850">
        <w:rPr>
          <w:rFonts w:ascii="Times New Roman" w:hAnsi="Times New Roman"/>
          <w:i/>
          <w:kern w:val="1"/>
          <w:sz w:val="24"/>
          <w:szCs w:val="24"/>
        </w:rPr>
        <w:t xml:space="preserve"> w Ostródzie” Gmina Miejska Ostróda ul. </w:t>
      </w:r>
      <w:proofErr w:type="spellStart"/>
      <w:r w:rsidR="00495D90" w:rsidRPr="00724850">
        <w:rPr>
          <w:rFonts w:ascii="Times New Roman" w:hAnsi="Times New Roman"/>
          <w:i/>
          <w:kern w:val="1"/>
          <w:sz w:val="24"/>
          <w:szCs w:val="24"/>
        </w:rPr>
        <w:t>A.Mickiewicza</w:t>
      </w:r>
      <w:proofErr w:type="spellEnd"/>
      <w:r w:rsidR="00495D90" w:rsidRPr="00724850">
        <w:rPr>
          <w:rFonts w:ascii="Times New Roman" w:hAnsi="Times New Roman"/>
          <w:i/>
          <w:kern w:val="1"/>
          <w:sz w:val="24"/>
          <w:szCs w:val="24"/>
        </w:rPr>
        <w:t xml:space="preserve"> 24 14-100 Ostróda</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Przedkładane dane winny być na tyle szczegółowe, aby można było ustalić ich zgodność z dokumentami wchodzącymi w skład umowy. Sprawdzenie, przyjęcie i zatwierdzenie harmonogramów, rysunków roboczych, wykazów materiałów oraz procedur złożonych lub wnioskowanych przez wykonawcę nie będą miały wpływu na kwotę kontraktu i wszelkie wynikające stąd koszty ponoszone będą wyłącznie przez wykonawcę.</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2.5.2</w:t>
      </w:r>
      <w:r w:rsidRPr="00724850">
        <w:rPr>
          <w:rFonts w:ascii="Times New Roman" w:hAnsi="Times New Roman"/>
          <w:kern w:val="1"/>
          <w:sz w:val="24"/>
          <w:szCs w:val="24"/>
        </w:rPr>
        <w:tab/>
        <w:t>Rysunki robocze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Elementy, urządzenia i materiały, dla których zarządzający realizacją umowy wyda polecenie przedłożenia wykazów, rysunków lub opisów nie będą wykonywane, używane ani instalowane dopóki nie otrzyma on niezbędnych dokumentów oraz odpowiednio oznaczonych ostatecznych rysunków roboczych. Zarządzający realizacją umowy sprawdza rysunki jedynie w zakresie ogólnych warunków projektowania i w żadnym przypadku nie zwalnia to Wykonawcy z odpowiedzialności za omyłki lub braki w nich zawarte.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zajmie się przedłożonymi materiałami możliwie jak najszybciej, zatwierdzi i przekaże je wykonawcy w terminie przewidzianym w umowie. Zwłoka wynikająca z ewentualnej konieczności ponownego składania dokumentów nie powoduje przedłużenia terminów określonych w umowie.</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przedkłada zarządzającemu realizacją umowy do sprawdzenia po cztery (4) egzemplarze wszystkich dokumentów w formacie A4 lub A3. W przypadku większych rysunków, które nie mogą być łatwo reprodukowane przy użyciu standardowej kserokopiarki, wykonawca złoży trzy (3) kopie dokumentu lub dostarczy jego zapis w formie elektronicznej. Rysunki robocze będą przedkładane zarządzającemu realizacją umowy w odpowiednim terminie tak, by zapewnić mu nie mniej niż </w:t>
      </w:r>
      <w:r w:rsidR="00495D90" w:rsidRPr="00724850">
        <w:rPr>
          <w:rFonts w:ascii="Times New Roman" w:hAnsi="Times New Roman"/>
          <w:i/>
          <w:kern w:val="1"/>
          <w:sz w:val="24"/>
          <w:szCs w:val="24"/>
        </w:rPr>
        <w:t>14</w:t>
      </w:r>
      <w:r w:rsidRPr="00724850">
        <w:rPr>
          <w:rFonts w:ascii="Times New Roman" w:hAnsi="Times New Roman"/>
          <w:i/>
          <w:kern w:val="1"/>
          <w:sz w:val="24"/>
          <w:szCs w:val="24"/>
        </w:rPr>
        <w:t xml:space="preserve"> zwykłych dni roboczych na ich przeanalizowanie.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Dostarczanie rysunków roboczych elementów i urządzeń współzależnych ze sobą, należy koordynować w taki sposób, aby zarządzający realizacją umowy otrzymał wszystkie rysunki na czas tak, żeby mógł poza przeanalizowaniem poszczególnych elementów, dokonać przeglądu ich wzajemnych powiązań.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Rysunki robocze powinny być dokładne, wyraźne i kompletne. Powinny zawierać wszelkie niezbędne informacje, w tym dokładne oznaczenie elementów w odniesieniu do projektu wykonawczego i szczegółowych specyfikacji technicznych. Składanym dokumentom każdorazowo powinno towarzyszyć pismo przewodnie, zawierające następujące informacje:</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Nazwa inwestycji: </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Nr umowy: </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Ilość egzemplarzy każdego składanego dokumentu</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Tytuł dokumentu</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Numer dokumentu lub rysunku</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Określenie jakiego dokumentu lub rysunku rewizja dotyczy</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Numer rozdziału i pozycji w specyfikacji, w którym omówione jest dane urządzenie, materiał lub element</w:t>
      </w:r>
    </w:p>
    <w:p w:rsidR="00587E10" w:rsidRPr="00724850" w:rsidRDefault="00587E10" w:rsidP="0095658C">
      <w:pPr>
        <w:widowControl w:val="0"/>
        <w:numPr>
          <w:ilvl w:val="0"/>
          <w:numId w:val="6"/>
        </w:numPr>
        <w:tabs>
          <w:tab w:val="num" w:pos="0"/>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Data przekazania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 ile zarządzający realizacją umowy nie postanowi inaczej, rysunki robocze składane będą przez wykonawcę, który potwierdzi swoim podpisem i stemplem umieszczonym na rysunku roboczym, lub w inny uzgodniony sposób, że sprawdził on (wykonawca) je i zatwierdził oraz, że roboty w nich przedstawione są zgodne z warunkami umowy i zostały sprawdzone pod względem wymiarów i powiązań z wszelkimi innymi elementami. Zarządzający realizacją umowy, w uzasadnionych przypadkach, może wymagać akceptacji składanych dokumentów przez nadzór autorski.</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2.5.3</w:t>
      </w:r>
      <w:r w:rsidRPr="00724850">
        <w:rPr>
          <w:rFonts w:ascii="Times New Roman" w:hAnsi="Times New Roman"/>
          <w:kern w:val="1"/>
          <w:sz w:val="24"/>
          <w:szCs w:val="24"/>
        </w:rPr>
        <w:tab/>
        <w:t>Aktualizacja harmonogramu robót i finansowania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Możliwości przerobowe wykonawcy w dziedzinie robót budowlanych i montażowych, kolejność robót oraz sposoby realizacji winny zapewnić wykonanie robót w terminie określonym w umowie i zgodnie z wymaganiami zawartymi w p. 2.3.3 wykonawca we wstępnej fazie robót przestawia do zatwierdzenia szczegółowy harmonogram robót i finansowania, zgodnie z wymaganiami umowy. Harmonogram ten w miarę postępu robót </w:t>
      </w:r>
      <w:r w:rsidRPr="00724850">
        <w:rPr>
          <w:rFonts w:ascii="Times New Roman" w:hAnsi="Times New Roman"/>
          <w:i/>
          <w:kern w:val="1"/>
          <w:sz w:val="24"/>
          <w:szCs w:val="24"/>
        </w:rPr>
        <w:lastRenderedPageBreak/>
        <w:t>może być aktualizowany przez wykonawcę i zaczyna obowiązywać po zatwierdzeniu przez zarządzającego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2.5.4</w:t>
      </w:r>
      <w:r w:rsidRPr="00724850">
        <w:rPr>
          <w:rFonts w:ascii="Times New Roman" w:hAnsi="Times New Roman"/>
          <w:kern w:val="1"/>
          <w:sz w:val="24"/>
          <w:szCs w:val="24"/>
        </w:rPr>
        <w:tab/>
        <w:t>Dokumentacja powykonawcza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 xml:space="preserve">Wykonawca odpowiedzialny będzie za prowadzenie na bieżąco ewidencji wszelkich zmian w rodzaju materiałów, urządzeń, lokalizacji i wielkości robót. Zmiany te należy rejestrować na komplecie rysunków, wyłącznie na to przeznaczonych. Wykonawca winien przedkładać zarządzającemu realizacją umowy aktualizowane na bieżąco rysunki powykonawcze, co najmniej raz w miesiącu, w celu dokonania ich przeglądu i sprawdzenia. Po zakończeniu robót kompletny zestaw </w:t>
      </w:r>
      <w:r w:rsidR="00495D90" w:rsidRPr="00724850">
        <w:rPr>
          <w:rFonts w:ascii="Times New Roman" w:hAnsi="Times New Roman"/>
          <w:i/>
          <w:kern w:val="1"/>
          <w:sz w:val="24"/>
          <w:szCs w:val="24"/>
        </w:rPr>
        <w:t>rysunków oraz mapa geodezyjna powykonawcza</w:t>
      </w:r>
      <w:r w:rsidRPr="00724850">
        <w:rPr>
          <w:rFonts w:ascii="Times New Roman" w:hAnsi="Times New Roman"/>
          <w:i/>
          <w:kern w:val="1"/>
          <w:sz w:val="24"/>
          <w:szCs w:val="24"/>
        </w:rPr>
        <w:t xml:space="preserve"> zostanie przekazany zarządzającemu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2.5.5</w:t>
      </w:r>
      <w:r w:rsidRPr="00724850">
        <w:rPr>
          <w:rFonts w:ascii="Times New Roman" w:hAnsi="Times New Roman"/>
          <w:kern w:val="1"/>
          <w:sz w:val="24"/>
          <w:szCs w:val="24"/>
        </w:rPr>
        <w:tab/>
        <w:t>Instrukcja eksploatacji i konserwacji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 xml:space="preserve">Wykonawca dostarczy, przed zakończeniem robót, po </w:t>
      </w:r>
      <w:r w:rsidR="00495D90" w:rsidRPr="00724850">
        <w:rPr>
          <w:rFonts w:ascii="Times New Roman" w:hAnsi="Times New Roman"/>
          <w:i/>
          <w:kern w:val="1"/>
          <w:sz w:val="24"/>
          <w:szCs w:val="24"/>
        </w:rPr>
        <w:t>dwa</w:t>
      </w:r>
      <w:r w:rsidRPr="00724850">
        <w:rPr>
          <w:rFonts w:ascii="Times New Roman" w:hAnsi="Times New Roman"/>
          <w:i/>
          <w:kern w:val="1"/>
          <w:sz w:val="24"/>
          <w:szCs w:val="24"/>
        </w:rPr>
        <w:t xml:space="preserve"> </w:t>
      </w:r>
      <w:proofErr w:type="spellStart"/>
      <w:r w:rsidRPr="00724850">
        <w:rPr>
          <w:rFonts w:ascii="Times New Roman" w:hAnsi="Times New Roman"/>
          <w:i/>
          <w:kern w:val="1"/>
          <w:sz w:val="24"/>
          <w:szCs w:val="24"/>
        </w:rPr>
        <w:t>egzemplarz</w:t>
      </w:r>
      <w:r w:rsidR="00495D90" w:rsidRPr="00724850">
        <w:rPr>
          <w:rFonts w:ascii="Times New Roman" w:hAnsi="Times New Roman"/>
          <w:i/>
          <w:kern w:val="1"/>
          <w:sz w:val="24"/>
          <w:szCs w:val="24"/>
        </w:rPr>
        <w:t>e</w:t>
      </w:r>
      <w:r w:rsidRPr="00724850">
        <w:rPr>
          <w:rFonts w:ascii="Times New Roman" w:hAnsi="Times New Roman"/>
          <w:i/>
          <w:kern w:val="1"/>
          <w:sz w:val="24"/>
          <w:szCs w:val="24"/>
        </w:rPr>
        <w:t>kompletnych</w:t>
      </w:r>
      <w:proofErr w:type="spellEnd"/>
      <w:r w:rsidRPr="00724850">
        <w:rPr>
          <w:rFonts w:ascii="Times New Roman" w:hAnsi="Times New Roman"/>
          <w:i/>
          <w:kern w:val="1"/>
          <w:sz w:val="24"/>
          <w:szCs w:val="24"/>
        </w:rPr>
        <w:t xml:space="preserve"> instrukcji w zakresie eksploatacji i konserwacji dla każdego urządzenia oraz systemu mechanicznego, elektrycznego lub elektronicznego. O wymogu tym zostaną poinformowani ich producenci i/lub dostawcy zaś wynikające stąd koszty zostaną uwzględnione w koszcie dostarczenia urządzenia lub systemu.</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ab/>
        <w:t>Instrukcje te winny być dostarczone przed uruchomieniem płatności dla wykonawcy za wykonane roboty przekraczające poziom 75% zaawansowania. Wszelkie braki stwierdzone przez zarządzającego realizacją umowy w dostarczonych instrukcjach zostaną uzupełnione przez wykonawcę w ciągu 30 dni kalendarzowych następujących po zawiadomieniu przez zarządzającego realizacją umowy o stwierdzonych brakach.</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ab/>
        <w:t>Każda instrukcja powinna zawierać m.in. następujące informacje: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Strona tytułowa zawierająca: tytuł instrukcji, nazwę inwestycji, datę wykonania urządzenia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 xml:space="preserve">Spis treści </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Informacje katalogowe o producencie: nazwa firmy i kontakt, nr telefonu, pełny adres pocztowy</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Gwarancje producenta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Wykresy i ilustracje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Szczegółowy opis funkcji każdego głównego elementu składowego układu</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Dane o osiągach i wielkości nominalne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Instrukcje instalacyjne</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Procedura rozruchu</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Właściwa regulacja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Procedury testowania</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Zasady eksploatacji</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Instrukcja wyłączania z eksploatacji</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Instrukcja postępowania awaryjnego i usuwania usterek</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Środki ostrożności</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Instrukcje dotyczące konserwacji i naprawy winny zawierać szczegółowe rysunki montażowe z numerami części, wykazami części, instrukcjami odnośnie zamawiania części zamiennych, wraz z kompletną instrukcją konserwacji zachowawczej niezbędnej do utrzymania dobrego stanu i trwałości urządzeń</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Wykaz ustawień przekaźników elektrycznych oraz nastawień przełączników sterujących i alarmowych</w:t>
      </w:r>
    </w:p>
    <w:p w:rsidR="00587E10" w:rsidRPr="00724850" w:rsidRDefault="00587E10" w:rsidP="0095658C">
      <w:pPr>
        <w:widowControl w:val="0"/>
        <w:numPr>
          <w:ilvl w:val="0"/>
          <w:numId w:val="7"/>
        </w:numPr>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t>Schemat połączeń elektrycznych dostarczonych urządzeń, w tym układów sterujących i oświetleniowych.</w:t>
      </w:r>
    </w:p>
    <w:p w:rsidR="00587E10" w:rsidRPr="00724850" w:rsidRDefault="00587E10" w:rsidP="0095658C">
      <w:pPr>
        <w:widowControl w:val="0"/>
        <w:suppressAutoHyphens/>
        <w:spacing w:after="0" w:line="240" w:lineRule="auto"/>
        <w:rPr>
          <w:rFonts w:ascii="Times New Roman" w:hAnsi="Times New Roman"/>
          <w:i/>
          <w:kern w:val="1"/>
          <w:sz w:val="24"/>
          <w:szCs w:val="24"/>
        </w:rPr>
      </w:pPr>
      <w:r w:rsidRPr="00724850">
        <w:rPr>
          <w:rFonts w:ascii="Times New Roman" w:hAnsi="Times New Roman"/>
          <w:i/>
          <w:kern w:val="1"/>
          <w:sz w:val="24"/>
          <w:szCs w:val="24"/>
        </w:rPr>
        <w:lastRenderedPageBreak/>
        <w:tab/>
        <w:t>Instrukcje muszą być kompletne i uwzględniać całość urządzenia, układów sterujących, akcesoriów i elementów dodatkowych.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3. Zarządzający realizacją umowy</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tabs>
          <w:tab w:val="num" w:pos="0"/>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w ramach posiadanego umocowania od zamawiającego reprezentuje interesy zamawiającego na budowie przez sprawowanie kontroli zgodności realizacji robót budowlanych z dokumentacją projektową, specyfikacjami technicznymi, przepisami, zasadami wiedzy technicznej oraz postanowieniami warunków umowy. Dla prawidłowej realizacji swoich obowiązków, zgodnie z przepisami prawa budowlanego, zarządzający realizacją umowy pisemnie wyznacza inspektorów nadzoru działających w jego imieniu, w zakresie przekazanych im uprawnień i obowiązków. Wydawane przez nich polecenia mają moc poleceń zarządzającego realizacją umowy.</w:t>
      </w:r>
    </w:p>
    <w:p w:rsidR="00587E10" w:rsidRPr="00724850" w:rsidRDefault="00587E10" w:rsidP="0095658C">
      <w:pPr>
        <w:widowControl w:val="0"/>
        <w:tabs>
          <w:tab w:val="num" w:pos="0"/>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Zgodnie z umową, wykonawca jest zobowiązywany w ramach kwoty ryczałtowej, przewidzianej w cenie ofertowej na zaplecze budowy, zorganizować zamawiającemu na placu budowy i utrzymywać do końca robót biuro zarządzającego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4. Materiały i urządzenia</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4.1 Źródła uzyskiwania materiałów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wbudowywane materiały i urządzenia instalowane w trakcie wykonywania robót muszą być zgodne z wymaganiami określonymi w poszczególnych szczegółowych specyfikacjach technicznych. Przynajmniej na trzy tygodnie przed użyciem każdego materiału przewidywanego do wykonania robót stałych wykonawca przedłoży szczegółową informację o źródle produkcji, zakupu lub pozyskania takich materiałów, atestach, wynikach odpowiednich badań laboratoryjnych i próbek do akceptacji zarządzającego realizacją umowy. To samo dotyczy instalowanych urządzeń.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Akceptacja zarządzającego realizacją umowy udzielona jakiejś partii materiałów z danego źródła nie będzie znaczyć, że wszystkie materiały pochodzące z tego źródła są akceptowane automatycznie. Wykonawca jest zobowiązany do dostarczania atestów i/lub wykonania prób materiałów otrzymanych z zatwierdzonego źródła dla każdej dostawy, żeby udowodnić, że nadal spełniają one wymagania odpowiedniej szczegółowej specyfikacji technicznej.</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przypadku stosowania materiałów lokalnych, pochodzących z jakiegokolwiek miejscowego źródła, włączając te, które zostały wskazane przez zamawiającego, przed rozpoczęciem wykorzystywania tego źródła wykonawca ma obowiązek dostarczenia zarządzającemu realizacją umowy wszystkich wymaganych dokumentów pozwalających na jego prawidłową eksploatację. Wykonawca będzie ponosił  wszystkie koszty pozyskania i dostarczenia na Plac Budowy materiałów lokalnych. Za ich ilość i jakość odpowiada Wykonawca. Stosowanie materiałów pochodzących z lokalnych źródeł wymaga akceptacji zarządzającego realizacją umowy.</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4.2  Kontrola materiałów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może okresowo kontrolować dostarczane na budowę materiały i urządzenia, żeby sprawdzić czy są one zgodne z wymaganiami szczegółowych specyfikacji technicznych.</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jest upoważniony do pobierania i badania próbek materiału żeby sprawdzić jego własności. Wyniki tych prób stanowić mogą podstawę do aprobaty jakości danej partii materiałów.</w:t>
      </w:r>
      <w:r w:rsidRPr="00724850">
        <w:rPr>
          <w:rFonts w:ascii="Times New Roman" w:hAnsi="Times New Roman"/>
          <w:b/>
          <w:i/>
          <w:kern w:val="1"/>
          <w:sz w:val="24"/>
          <w:szCs w:val="24"/>
        </w:rPr>
        <w:t xml:space="preserve"> </w:t>
      </w:r>
      <w:r w:rsidRPr="00724850">
        <w:rPr>
          <w:rFonts w:ascii="Times New Roman" w:hAnsi="Times New Roman"/>
          <w:i/>
          <w:kern w:val="1"/>
          <w:sz w:val="24"/>
          <w:szCs w:val="24"/>
        </w:rPr>
        <w:t xml:space="preserve">Zarządzający realizacją umowy jest również </w:t>
      </w:r>
      <w:r w:rsidRPr="00724850">
        <w:rPr>
          <w:rFonts w:ascii="Times New Roman" w:hAnsi="Times New Roman"/>
          <w:i/>
          <w:kern w:val="1"/>
          <w:sz w:val="24"/>
          <w:szCs w:val="24"/>
        </w:rPr>
        <w:lastRenderedPageBreak/>
        <w:t>upoważniony do przeprowadzania inspekcji w wytwórniach materiałów i urządzeń.</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czasie przeprowadzania badania materiałów i urządzeń przez zarządzającego realizacją umowy, wykonawca ma obowiązek spełniać następujące warunki:</w:t>
      </w:r>
    </w:p>
    <w:p w:rsidR="00587E10" w:rsidRPr="00724850" w:rsidRDefault="00587E10" w:rsidP="0095658C">
      <w:pPr>
        <w:widowControl w:val="0"/>
        <w:numPr>
          <w:ilvl w:val="0"/>
          <w:numId w:val="8"/>
        </w:numPr>
        <w:tabs>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 trakcie badania, zarządzającemu realizacją umowy będzie zapewnione niezbędne wsparcie i  pomoc przez wykonawcę i producenta materiałów lub urządzeń;</w:t>
      </w:r>
    </w:p>
    <w:p w:rsidR="00587E10" w:rsidRPr="00724850" w:rsidRDefault="00587E10" w:rsidP="0095658C">
      <w:pPr>
        <w:widowControl w:val="0"/>
        <w:numPr>
          <w:ilvl w:val="0"/>
          <w:numId w:val="8"/>
        </w:numPr>
        <w:tabs>
          <w:tab w:val="left" w:pos="993"/>
        </w:tabs>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będzie miał zapewniony w dowolnym czasie dostęp do tych miejsc, gdzie są wytwarzane materiały i urządzenia przeznaczone dla realizacji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 xml:space="preserve">4.3 Atesty materiałów i urządzeń.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kern w:val="1"/>
          <w:sz w:val="24"/>
          <w:szCs w:val="24"/>
        </w:rPr>
        <w:tab/>
      </w:r>
      <w:r w:rsidRPr="00724850">
        <w:rPr>
          <w:rFonts w:ascii="Times New Roman" w:hAnsi="Times New Roman"/>
          <w:i/>
          <w:kern w:val="1"/>
          <w:sz w:val="24"/>
          <w:szCs w:val="24"/>
        </w:rPr>
        <w:t>W przypadku materiałów, dla których w szczegółowych specyfikacjach technicznych wymagane są atesty, każda partia dostarczona na budowę musi posiadać atest określający w sposób jednoznaczny jej cechy. Przed wykonaniem przez wykonawcę badań jakości materiałów, zarządzający realizacją umowy może dopuścić do użycia materiały posiadające atest producenta stwierdzający pełną zgodność tych materiałów  z warunkami podanymi w szczegółowych specyfikacjach technicznych.</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Produkty przemysłowe muszą posiadać atesty wydane przez producenta, poparte w razie potrzeby wynikami wykonanych przez niego badań. Kopie wyników tych badań muszą być dostarczone przez wykonawcę zarządzającemu realizacją umowy. </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Materiały posiadające atesty, a urządzenia – ważną legalizację, mogą być badane przez zarządzającego realizacją umowy w dowolnym czasie. W przypadku gdy zostanie stwierdzona niezgodność właściwości przewidzianych do użycia materiałów i urządzeń z wymaganiami zawartymi w szczegółowych specyfikacjach technicznych nie zostaną one przyjęte do wbudowania.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4.4  Materiały nie odpowiadające wymaganiom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Materiały uznane przez zarządzającego realizacją umowy za niezgodne ze szczegółowymi specyfikacjami technicznymi muszą być niezwłocznie usunięte przez wykonawcę z placu budowy. Jeśli zarządzający realizacją umowy pozwoli wykonawcy wykorzystać te materiały do innych robót niż te, dla których zostały one pierwotnie nabyte, wartość tych materiałów może być odpowiednio skorygowana przez zarządzającego realizacją umowy. Każdy rodzaj robót wykonywanych z użyciem materiałów, które nie zostały sprawdzone lub zaakceptowane przez zarządzającego realizacją umowy, będzie wykonany na własne ryzyko wykonawcy. Musi on zdawać sobie sprawę, że te roboty mogą być odrzucone tj. zakwalifikowane jako wadliwe i  niezapłacone.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4.5  Przechowywanie i składowanie materiałów i urządzeń</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zapewnić. żeby materiały i urządzenia tymczasowo składowane na budowie, były zabezpieczone przed uszkodzeniem. Musi utrzymywać ich jakość i własności w takim stanie jaki jest wymagany w chwili wbudowania lub montażu. Muszą one w każdej chwili być dostępne dla przeprowadzenia inspekcji przez zarządzającego realizacją umowy, aż do chwili kiedy zostaną użyte.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Tymczasowe tereny przeznaczone do składowania materiałów i urządzeń będą zlokalizowane w obrębie placu budowy w miejscach uzgodnionych z zarządzającym realizacją umowy, lub poza placem budowy, w miejscach zapewnionych przez wykonawcę. Zapewni on, że tymczasowo składowane na budowie materiały i urządzenia będą zabezpieczone przed uszkodzeniem.</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4.6  Stosowanie materiałów zamiennych</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Jeśli wykonawca zamierza użyć w jakimś szczególnym przypadku materiały lub urządzenia zamienne, inne niż przewidziane w projekcie wykonawczym lub szczegółowych specyfikacjach technicznych, poinformuje o takim zamiarze przynajmniej zarządzającego realizacją umowy na 3 tygodnie przed ich użyciem lub wcześniej, jeśli wymagane jest badanie materiału lub urządzenia przez zarządzającego realizacją umowy. Wybrany i zatwierdzony zamienny typ materiału lub urządzenia nie może być zmieniany w terminie późniejszym bez akceptacji zarządzającego realizacją umowy.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 xml:space="preserve">5. Sprzęt </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zobowiązany do używania jedynie takiego sprzętu, który nie spowoduje niekorzystnego wpływu na jakość wykonywanych robót i środowisko. Sprzęt używany do robót powinien być zgodny z ofertą wykonawcy oraz powinien odpowiadać pod względem typów i ilości wskazaniom zawartym w szczegółowych specyfikacjach technicznych, programie zapewnienia jakości i projekcie organizacji robót, zaakceptowanym przez zarządzającego realizacją umowy. Liczba i wydajność sprzętu powinna gwarantować prowadzenie robót zgodnie z terminami przewidzianymi w harmonogramie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Sprzęt będący własnością wykonawcy lub wynajęty do wykonania robót musi być utrzymywany w dobrym stanie i gotowości do pracy oraz być zgodny z wymaganiami ochrony środowiska i przepisami dotyczącymi jego użytkowania. Tam gdzie jest to wymagane przepisami, wykonawca dostarczy zarządzającemu realizacją umowy kopie dokumentów potwierdzających dopuszczenie sprzętu do użytkowania.</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Jeżeli projekt wykonawczy lub szczegółowe specyfikacje techniczne przewidują możliwość wariantowego użycia sprzętu przy wykonywaniu Robotach, wykonawca przedstawi wybrany sprzęt do akceptacji przez zarządzającego realizacją umowy. Nie może być później zmieniany bez jego zgody.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Sprzęt, maszyny, urządzenia i narzędzia nie gwarantujące zachowania warunków umowy zostaną przez zarządzającego realizacją umowy zdyskwalifikowane i nie dopuszczone do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 xml:space="preserve">6.  Transport </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Liczba i rodzaje środków transportu będą określone w projekcie organizacji robót. Muszą one zapewniać prowadzenie robót zgodnie z zasadami określonymi w projekcie wykonawczym i szczegółowych specyfikacjach technicznych oraz wskazaniami zarządzającego realizacją umowy, w terminach wynikających z harmonogramu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Przy ruchu po drogach publicznych pojazdy muszą spełniać wymagania dotyczące przepisów ruchu drogowego, szczególnie w odniesieniu do dopuszczalnych obciążeń na osie i innych parametrów technicznych. Środki transportu nie odpowiadające warunkom umowy, będą Inżyniera usunięte z terenu budowy na polecenie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usuwać na bieżąco, na własny koszt, wszelkie uszkodzenia i zanieczyszczenia spowodowane przez jego pojazdy na drogach publicznych oraz dojazdach do terenu budowy.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7.  Kontrola jakości robót</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7.1  Zasady kontroli jakości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lastRenderedPageBreak/>
        <w:t>Wykonawca jest odpowiedzialny za pełną kontrolę robót i jakości materiałów prowadzoną zgodnie z programem zapewnienia jakości omówionym w p. 2.3.5. Wykonawca zapewni odpowiedni system kontroli, włączając personel, laboratorium, sprzęt, zaopatrzenie</w:t>
      </w:r>
      <w:r w:rsidRPr="00724850">
        <w:rPr>
          <w:rFonts w:ascii="Times New Roman" w:hAnsi="Times New Roman"/>
          <w:i/>
          <w:kern w:val="1"/>
          <w:sz w:val="24"/>
          <w:szCs w:val="24"/>
        </w:rPr>
        <w:br/>
        <w:t xml:space="preserve"> i wszelkie urządzenia niezbędne do pobierania próbek i badania materiałów oraz jakości wykonania robót.</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Przed zatwierdzeniem programu zapewnienia jakości zarządzający realizacją umowy może zażądać od wykonawcy przeprowadzenia badań w celu zademonstrowania, że poziom ich wykonania jest zadowalający.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Wykonawca jest zobowiązany prowadzić pomiary i badania materiałów oraz robót</w:t>
      </w:r>
      <w:r w:rsidRPr="00724850">
        <w:rPr>
          <w:rFonts w:ascii="Times New Roman" w:hAnsi="Times New Roman"/>
          <w:i/>
          <w:kern w:val="1"/>
          <w:sz w:val="24"/>
          <w:szCs w:val="24"/>
        </w:rPr>
        <w:br/>
        <w:t xml:space="preserve"> z częstotliwością zapewniającą stwierdzenie, że roboty wykonano zgodnie z wymaganiami zawartymi w projekcie wykonawczym i szczegółowych specyfikacjach technicznych. Minimalne wymagania co do zakresu badań i ich częstotliwości są określone w szczegółowych specyfikacjach technicznych, normach i wytycznych. W przypadku gdy brak jest wyraźnych przepisów zarządzający realizacją umowy ustali jaki zakres kontroli jest konieczny, aby zapewnić wykonanie robót zgodnie z umową.</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dostarczy zarządzającemu realizacją umowy świadectwa stwierdzające, że wszystkie stosowane urządzenia i sprzęt badawczy posiadają ważną legalizację, zostały prawidłowo wykalibrowane i odpowiadają wymaganiom norm określających procedury badań.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7.2  Pobieranie próbek.</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Próbki do badań będą z zasady pobierane losowo. Zaleca się stosowanie statystycznych metod pobierania próbek, opartych na zasadzie, że wszystkie jednostkowe elementy produkcji mogą być z jednakowym prawdopodobieństwem wytypowane do badań.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musi mieć zapewnioną możliwość udziału w pobieraniu próbek. Na jego zlecenie wykonawca ma obowiązek przeprowadzać dodatkowe badania tych materiałów, które budzą wątpliwości co do jakości, o ile kwestionowane materiały nie zostaną przez wykonawcę usunięte lub ulepszone z jego własnej woli. Próbki dostarczone przez wykonawcę do badań wykonywanych przez zarządzającego realizacją umowy będą odpowiednio opisane i oznakowane, w sposób zaakceptowany przez niego. Koszty tych dodatkowych badań pokrywa wykonawca tylko w przypadku stwierdzenia usterek. W przeciwnym przypadku koszty te pokrywa zamawiający.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7.3   Badania i pomiary.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badania i pomiary będą przeprowadzone zgodnie z wymaganiami norm.</w:t>
      </w:r>
      <w:r w:rsidRPr="00724850">
        <w:rPr>
          <w:rFonts w:ascii="Times New Roman" w:hAnsi="Times New Roman"/>
          <w:i/>
          <w:kern w:val="1"/>
          <w:sz w:val="24"/>
          <w:szCs w:val="24"/>
        </w:rPr>
        <w:br/>
        <w:t xml:space="preserve"> W przypadku, gdy normy nie obejmują jakiegokolwiek badania wymaganego w szczegółowych specyfikacjach technicznych, stosować można wytyczne krajowe albo inne procedury, zaakceptowane przez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Przed przystąpieniem do pomiarów lub badań, wykonawca powiadomi zarządzającego realizacją umowy o rodzaju, miejscu i terminie pomiaru lub badania. Po wykonaniu pomiaru lub badania wykonawca przedstawi na piśmie ich wyniki, do akceptacji zarządzającego realizacją umowy.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Zarządzający realizacją umowy będzie miał nieograniczony dostęp do pomieszczeń laboratoryjnych w celu ich inspekcji. Będzie on przekazywał wykonawcy pisemne informacje o jakichkolwiek niedociągnięciach dotyczących urządzeń laboratoryjnych, sprzętu, zaopatrzenia laboratorium, pracy personelu lub metod badawczych. Jeżeli niedociągnięcia te będą na tyle poważne, że mogą wpłynąć ujemnie na wyniki badań, zarządzający realizacją umowy natychmiast wstrzyma użycie do robót badanych materiałów i dopuści je dopiero </w:t>
      </w:r>
      <w:r w:rsidRPr="00724850">
        <w:rPr>
          <w:rFonts w:ascii="Times New Roman" w:hAnsi="Times New Roman"/>
          <w:i/>
          <w:kern w:val="1"/>
          <w:sz w:val="24"/>
          <w:szCs w:val="24"/>
        </w:rPr>
        <w:lastRenderedPageBreak/>
        <w:t xml:space="preserve">wtedy, gdy niedociągnięcia w pracy laboratorium wykonawcy zostaną usunięte i stwierdzona zostanie odpowiednia jakość tych materiałów.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Wykonawca będzie przekazywać zarządzającemu realizacją umowy kopie raportów z wynikami badań jak najszybciej, nie później jednak niż w terminie określonym w programie zapewnienia jakości. Kopie wyników badań będą mu przekazywane na formularzach według dostarczonego przez niego wzoru lub innych, również przez niego zaaprobowanych.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Wszystkie koszty związane z organizowaniem i prowadzeniem badań materiałów ponosi wykonawca.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Dla celów kontroli jakości i zatwierdzenia, zarządzający realizacją umowy jest uprawniony do dokonywania kontroli, pobierania próbek i badania materiałów u źródeł ich wytwarzania, a ze strony wykonawcy i producenta materiałów zapewniona mu będzie wszelka potrzebna do tego pomoc.</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Zarządzający realizacją umowy, po uprzedniej weryfikacji systemu kontroli robót prowadzonego przez wykonawcę, będzie oceniać zgodność wykonanych robót i użytych materiałów z wymaganiami szczegółowych specyfikacji technicznych, na podstawie dostarczonych przez wykonawcę wyników badań.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Zarządzający realizacją umowy może pobierać próbki i prowadzić badania niezależnie od wykonawcy, na swój koszt. Jeżeli wyniki tych badań wykażą, że raporty wykonawcy są niewiarygodne, to poleci on wykonawcy lub zleci niezależnemu laboratorium, przeprowadzenie powtórnych lub dodatkowych badań, albo oprze się wyłącznie na własnych badaniach przy ocenie zgodności materiałów i robót z projektem wykonawczym i szczegółowymi specyfikacjami technicznymi. W takim przypadku całkowite koszty powtórnych lub dodatkowych badań i pobierania próbek zostaną poniesione przez wykonawcę.</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8. Obmiary robót</w:t>
      </w:r>
    </w:p>
    <w:p w:rsidR="00587E10" w:rsidRPr="00724850" w:rsidRDefault="00587E10" w:rsidP="0095658C">
      <w:pPr>
        <w:widowControl w:val="0"/>
        <w:suppressAutoHyphens/>
        <w:spacing w:after="0" w:line="240" w:lineRule="auto"/>
        <w:rPr>
          <w:rFonts w:ascii="Times New Roman" w:hAnsi="Times New Roman"/>
          <w:i/>
          <w:kern w:val="1"/>
          <w:sz w:val="24"/>
          <w:szCs w:val="24"/>
        </w:rPr>
      </w:pP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Dla umów ryczałtowych obmiar sprowadza się jedynie do szacunkowego określenia zaawansowania robót dla potrzeb wystawienia przejściowej faktury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8.1.  Ogólne zasady obmiaru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 robót ma za zadanie określać faktyczny zakres wykonanych robót wg stanu na dzień jego przeprowadzenia. Roboty można uznać za wykonane pod warunkiem, że wykonano je zgodnie z wymaganiami zawartymi w projekcie wykonawczym i szczegółowych specyfikacjach technicznych, a ich ilość podaje się w jednostkach ustalonych w wycenionym przedmiarze robót wchodzącym w skład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Obmiaru robót dokonuje wykonawca po pisemnym powiadomieniu zarządzającego realizacją umowy o zakresie i terminie obmiaru. Powiadomienie powinno poprzedzać obmiar co najmniej o 3 dni. Wyniki obmiaru są wpisywane do księgi obmiaru i zatwierdzane przez inspektora nadzoru inwestorskiego. Jakikolwiek błąd lub przeoczenie (opuszczenie) w ilościach podanych w przedmiarze robót lub gdzie indziej w szczegółowych specyfikacjach technicznych nie zwalnia wykonawcy od obowiązku wykonania wszystkich robót. Błędne dane zostaną poprawione wg pisemnej instrukcji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Długości i odległości pomiędzy określonymi punktami skrajnymi będą mierzone poziomo (w rzucie) wzdłuż linii osiowej. Jeżeli szczegółowe specyfikacje techniczne właściwe dla danych robót nie wymagają tego inaczej, to objętości będą wyliczane w m</w:t>
      </w:r>
      <w:r w:rsidRPr="00724850">
        <w:rPr>
          <w:rFonts w:ascii="Times New Roman" w:hAnsi="Times New Roman"/>
          <w:i/>
          <w:kern w:val="1"/>
          <w:sz w:val="24"/>
          <w:szCs w:val="24"/>
          <w:vertAlign w:val="superscript"/>
        </w:rPr>
        <w:t>3</w:t>
      </w:r>
      <w:r w:rsidRPr="00724850">
        <w:rPr>
          <w:rFonts w:ascii="Times New Roman" w:hAnsi="Times New Roman"/>
          <w:i/>
          <w:kern w:val="1"/>
          <w:sz w:val="24"/>
          <w:szCs w:val="24"/>
        </w:rPr>
        <w:t xml:space="preserve">, jako długość pomnożona przez średni przekrój. Ilości, które mają być mierzone wagowo, będą wyrażone w tonach lub kilogramach. </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8.2   Urządzenia i sprzęt pomiarowy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urządzenia i sprzęt pomiarowy, stosowane w czasie dokonywania obmiaru robót i dostarczone przez wykonawcę, muszą być zaakceptowane przez zarządzającego realizacją umowy. Jeżeli urządzenia te lub sprzęt wymagają badań atestujących, to wykonawca musi posiadać ważne świadectwa legalizacji. Muszą one być utrzymywane przez wykonawcę w dobrym stanie, w całym okresie trwania Robót.</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8.3  Czas przeprowadzania obmiaru</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 gotowych robót będzie przeprowadzany z częstotliwością i terminach wymaganych w celu dokonywania miesięcznych płatności na rzecz wykonawcy, lub w innym czasie, określonym w umowie lub uzgodnionym przez wykonawcę i zarządzającego realizacją umowy.</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Obmiary będą także przeprowadzone przed częściowym i końcowym odbiorem robót, a także w przypadku  wystąpienia dłuższej przerwy w robotach lub zmiany wykonawcy.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Obmiar robót zanikających i podlegających zakryciu przeprowadza się bezpośrednio po ich wykonywaniu, lecz przed zakryciem.</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9. Odbiory robót i podstawy płatności</w:t>
      </w:r>
    </w:p>
    <w:p w:rsidR="00587E10" w:rsidRPr="00724850" w:rsidRDefault="00587E10" w:rsidP="0095658C">
      <w:pPr>
        <w:widowControl w:val="0"/>
        <w:suppressAutoHyphens/>
        <w:spacing w:after="0" w:line="240" w:lineRule="auto"/>
        <w:rPr>
          <w:rFonts w:ascii="Times New Roman" w:hAnsi="Times New Roman"/>
          <w:b/>
          <w:kern w:val="1"/>
          <w:sz w:val="24"/>
          <w:szCs w:val="24"/>
        </w:rPr>
      </w:pPr>
    </w:p>
    <w:p w:rsidR="00587E10" w:rsidRPr="00724850" w:rsidRDefault="00587E10" w:rsidP="0095658C">
      <w:pPr>
        <w:widowControl w:val="0"/>
        <w:suppressAutoHyphens/>
        <w:spacing w:after="0" w:line="240" w:lineRule="auto"/>
        <w:ind w:firstLine="709"/>
        <w:rPr>
          <w:rFonts w:ascii="Times New Roman" w:hAnsi="Times New Roman"/>
          <w:i/>
          <w:kern w:val="1"/>
          <w:sz w:val="24"/>
          <w:szCs w:val="24"/>
        </w:rPr>
      </w:pPr>
      <w:r w:rsidRPr="00724850">
        <w:rPr>
          <w:rFonts w:ascii="Times New Roman" w:hAnsi="Times New Roman"/>
          <w:i/>
          <w:kern w:val="1"/>
          <w:sz w:val="24"/>
          <w:szCs w:val="24"/>
        </w:rPr>
        <w:t>Zasady odbiorów robót i płatności za ich wykonanie określa umowa.</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b/>
          <w:kern w:val="1"/>
          <w:sz w:val="24"/>
          <w:szCs w:val="24"/>
        </w:rPr>
      </w:pPr>
      <w:r w:rsidRPr="00724850">
        <w:rPr>
          <w:rFonts w:ascii="Times New Roman" w:hAnsi="Times New Roman"/>
          <w:b/>
          <w:kern w:val="1"/>
          <w:sz w:val="24"/>
          <w:szCs w:val="24"/>
        </w:rPr>
        <w:t>10. Przepisy związane</w:t>
      </w: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10.1.   Normy i normatywy</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 xml:space="preserve">Wszystkie roboty należy wykonywać zgodnie z obowiązującymi w Polsce normami i normatywami. </w:t>
      </w:r>
    </w:p>
    <w:p w:rsidR="00587E10" w:rsidRPr="00724850" w:rsidRDefault="00587E10" w:rsidP="0095658C">
      <w:pPr>
        <w:widowControl w:val="0"/>
        <w:suppressAutoHyphens/>
        <w:spacing w:after="0" w:line="240" w:lineRule="auto"/>
        <w:ind w:firstLine="709"/>
        <w:jc w:val="both"/>
        <w:rPr>
          <w:rFonts w:ascii="Times New Roman" w:hAnsi="Times New Roman"/>
          <w:i/>
          <w:kern w:val="1"/>
          <w:sz w:val="24"/>
          <w:szCs w:val="24"/>
        </w:rPr>
      </w:pPr>
      <w:r w:rsidRPr="00724850">
        <w:rPr>
          <w:rFonts w:ascii="Times New Roman" w:hAnsi="Times New Roman"/>
          <w:i/>
          <w:kern w:val="1"/>
          <w:sz w:val="24"/>
          <w:szCs w:val="24"/>
        </w:rPr>
        <w:t>Wszystkie najważniejsze przepisy i normy dotyczące danego asortymentu robót są wyszczególnione w punkcie 10  każdej szczegółowej specyfikacji technicznej.</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rPr>
          <w:rFonts w:ascii="Times New Roman" w:hAnsi="Times New Roman"/>
          <w:kern w:val="1"/>
          <w:sz w:val="24"/>
          <w:szCs w:val="24"/>
        </w:rPr>
      </w:pPr>
      <w:r w:rsidRPr="00724850">
        <w:rPr>
          <w:rFonts w:ascii="Times New Roman" w:hAnsi="Times New Roman"/>
          <w:kern w:val="1"/>
          <w:sz w:val="24"/>
          <w:szCs w:val="24"/>
        </w:rPr>
        <w:t>10.2    Przepisy prawne</w:t>
      </w:r>
    </w:p>
    <w:p w:rsidR="00587E10" w:rsidRPr="00724850" w:rsidRDefault="00587E10" w:rsidP="0095658C">
      <w:pPr>
        <w:widowControl w:val="0"/>
        <w:suppressAutoHyphens/>
        <w:spacing w:after="0" w:line="240" w:lineRule="auto"/>
        <w:rPr>
          <w:rFonts w:ascii="Times New Roman" w:hAnsi="Times New Roman"/>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Wykonawca jest zobowiązany znać wszystkie przepisy prawne wydawane zarówno przez władze państwowe jak i lokalne oraz inne regulacje prawne i wytyczne, które są w jakiejkolwiek sposób związane z prowadzonymi robotami i będzie w pełni odpowiedzialny za przestrzeganie tych reguł i wytycznych w trakcie realizacji robót. </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Najważniejsze z nich to:</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Ustawa Prawo budowlane z dnia 7 lipca 1994 r. </w:t>
      </w:r>
    </w:p>
    <w:p w:rsidR="00495D9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Ustawa o planowaniu i zagospodarowaniu przestrzennym </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Ustawa o dostępie do informacji o środowisku i jego ochronie oraz o ocenach oddziaływania na środowisko z dnia 9 listopada 2000 r. </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Ustawa Prawo geodezyjne i kartograficzne z dnia 17.05.1989 r. .</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Rozporządzenie Ministra Gospodarki Przestrzennej i Budownictwa z dnia 19.12.1994 r. w sprawie dopuszczenia do stosowania w budownictwie nowych materiałów oraz nowych metod wykonywania robót budowlanych;</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Rozporządzenie Ministra Infrastruktury z dnia 18 maja2004 r. w sprawie określenia metod i podstaw sporządzania kosztorysu inwestorskiego obliczania planowanych kosztów prac projektowych oraz planowanych kosztów robót budowlanych określonych w programie funkcjonalno – użytkowym (Dz. U. z 2004 r. Nr 130, poz. 1389);</w:t>
      </w:r>
    </w:p>
    <w:p w:rsidR="00587E10" w:rsidRPr="00724850" w:rsidRDefault="00587E10" w:rsidP="0095658C">
      <w:pPr>
        <w:widowControl w:val="0"/>
        <w:numPr>
          <w:ilvl w:val="0"/>
          <w:numId w:val="9"/>
        </w:numPr>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 xml:space="preserve">Rozporządzenie Ministra infrastruktury z dnia 2 września 2004 r. w sprawie określenia </w:t>
      </w:r>
      <w:r w:rsidRPr="00724850">
        <w:rPr>
          <w:rFonts w:ascii="Times New Roman" w:hAnsi="Times New Roman"/>
          <w:i/>
          <w:kern w:val="1"/>
          <w:sz w:val="24"/>
          <w:szCs w:val="24"/>
        </w:rPr>
        <w:lastRenderedPageBreak/>
        <w:t>szczegółowego zakresu i formy dokumentacji projektowej, specyfikacji technicznych wykonania i odbioru robót budowlanych oraz programu funkcjonalno – użytkowego.</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(Dz. U. z 2004 r. Nr 202, poz. 2072).</w:t>
      </w: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p>
    <w:p w:rsidR="00587E10" w:rsidRPr="00724850" w:rsidRDefault="00587E10" w:rsidP="0095658C">
      <w:pPr>
        <w:widowControl w:val="0"/>
        <w:suppressAutoHyphens/>
        <w:spacing w:after="0" w:line="240" w:lineRule="auto"/>
        <w:jc w:val="both"/>
        <w:rPr>
          <w:rFonts w:ascii="Times New Roman" w:hAnsi="Times New Roman"/>
          <w:i/>
          <w:kern w:val="1"/>
          <w:sz w:val="24"/>
          <w:szCs w:val="24"/>
        </w:rPr>
      </w:pPr>
      <w:r w:rsidRPr="00724850">
        <w:rPr>
          <w:rFonts w:ascii="Times New Roman" w:hAnsi="Times New Roman"/>
          <w:i/>
          <w:kern w:val="1"/>
          <w:sz w:val="24"/>
          <w:szCs w:val="24"/>
        </w:rPr>
        <w:t>Wykonawca będzie przestrzegał praw autorskich i patentowych. Będzie w pełni odpowiedzialny za spełnianie wszystkich wymagań prawnych w odniesieniu do używanych opatentowanych urządzeń lub metod. Będzie informował zarządzającego realizacją umowy o swoich działaniach w tym zakresie, przedstawiając kopie atestów i innych wymaganych świadectw.</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bCs/>
          <w:i/>
          <w:kern w:val="1"/>
          <w:sz w:val="24"/>
          <w:szCs w:val="24"/>
        </w:rPr>
        <w:t>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r w:rsidRPr="00724850">
        <w:rPr>
          <w:rFonts w:ascii="Times New Roman" w:hAnsi="Times New Roman"/>
          <w:bCs/>
          <w:i/>
          <w:kern w:val="1"/>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587E10" w:rsidRPr="00724850" w:rsidRDefault="00587E10" w:rsidP="0095658C">
      <w:pPr>
        <w:widowControl w:val="0"/>
        <w:suppressAutoHyphens/>
        <w:spacing w:after="0" w:line="240" w:lineRule="auto"/>
        <w:jc w:val="both"/>
        <w:rPr>
          <w:rFonts w:ascii="Times New Roman" w:hAnsi="Times New Roman"/>
          <w:bCs/>
          <w:i/>
          <w:kern w:val="1"/>
          <w:sz w:val="24"/>
          <w:szCs w:val="24"/>
        </w:rPr>
      </w:pPr>
    </w:p>
    <w:p w:rsidR="00587E10" w:rsidRPr="00724850" w:rsidRDefault="00587E10" w:rsidP="00617BA6">
      <w:pPr>
        <w:widowControl w:val="0"/>
        <w:shd w:val="clear" w:color="auto" w:fill="FFFFFF"/>
        <w:autoSpaceDE w:val="0"/>
        <w:autoSpaceDN w:val="0"/>
        <w:adjustRightInd w:val="0"/>
        <w:spacing w:after="0" w:line="240" w:lineRule="auto"/>
        <w:ind w:left="1877" w:right="1814"/>
        <w:jc w:val="center"/>
        <w:rPr>
          <w:rFonts w:ascii="Times New Roman" w:hAnsi="Times New Roman"/>
          <w:b/>
          <w:bCs/>
          <w:sz w:val="24"/>
          <w:szCs w:val="24"/>
        </w:rPr>
      </w:pPr>
      <w:r w:rsidRPr="00724850">
        <w:rPr>
          <w:rFonts w:ascii="Times New Roman" w:hAnsi="Times New Roman"/>
          <w:b/>
          <w:bCs/>
          <w:color w:val="000000"/>
          <w:sz w:val="24"/>
          <w:szCs w:val="24"/>
        </w:rPr>
        <w:t>Szczegółowa specyfikacja techniczna SST-01</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
          <w:bCs/>
          <w:color w:val="000000"/>
          <w:sz w:val="24"/>
          <w:szCs w:val="24"/>
        </w:rPr>
      </w:pP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Obiekt:</w:t>
      </w:r>
      <w:r w:rsidRPr="00724850">
        <w:rPr>
          <w:rFonts w:ascii="Times New Roman" w:hAnsi="Times New Roman"/>
          <w:b/>
          <w:bCs/>
          <w:color w:val="000000"/>
          <w:sz w:val="24"/>
          <w:szCs w:val="24"/>
        </w:rPr>
        <w:t xml:space="preserve"> Istniejący drewniany pomost rekreacyjny</w:t>
      </w:r>
      <w:r w:rsidR="00210FD6" w:rsidRPr="00724850">
        <w:rPr>
          <w:rFonts w:ascii="Times New Roman" w:hAnsi="Times New Roman"/>
          <w:b/>
          <w:bCs/>
          <w:color w:val="000000"/>
          <w:sz w:val="24"/>
          <w:szCs w:val="24"/>
        </w:rPr>
        <w:t xml:space="preserve"> - rozbiórka</w:t>
      </w:r>
      <w:r w:rsidRPr="00724850">
        <w:rPr>
          <w:rFonts w:ascii="Times New Roman" w:hAnsi="Times New Roman"/>
          <w:b/>
          <w:bCs/>
          <w:color w:val="000000"/>
          <w:sz w:val="24"/>
          <w:szCs w:val="24"/>
        </w:rPr>
        <w:t>.</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Cs/>
          <w:color w:val="000000"/>
          <w:sz w:val="24"/>
          <w:szCs w:val="24"/>
        </w:rPr>
      </w:pPr>
      <w:r w:rsidRPr="00724850">
        <w:rPr>
          <w:rFonts w:ascii="Times New Roman" w:hAnsi="Times New Roman"/>
          <w:bCs/>
          <w:color w:val="000000"/>
          <w:sz w:val="24"/>
          <w:szCs w:val="24"/>
        </w:rPr>
        <w:t>Kody Wspólnego Słownika Zamówień:</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Cs/>
          <w:sz w:val="24"/>
          <w:szCs w:val="24"/>
        </w:rPr>
      </w:pPr>
      <w:r w:rsidRPr="00724850">
        <w:rPr>
          <w:rFonts w:ascii="Times New Roman" w:hAnsi="Times New Roman"/>
          <w:bCs/>
          <w:sz w:val="24"/>
          <w:szCs w:val="24"/>
        </w:rPr>
        <w:t>(CPV45111000-8) – Roboty w zakresie burzenia, roboty ziemne.</w:t>
      </w:r>
    </w:p>
    <w:p w:rsidR="00587E10" w:rsidRPr="00724850" w:rsidRDefault="00587E10" w:rsidP="00617BA6">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Branża:</w:t>
      </w:r>
      <w:r w:rsidRPr="00724850">
        <w:rPr>
          <w:rFonts w:ascii="Times New Roman" w:hAnsi="Times New Roman"/>
          <w:b/>
          <w:bCs/>
          <w:color w:val="000000"/>
          <w:sz w:val="24"/>
          <w:szCs w:val="24"/>
        </w:rPr>
        <w:t xml:space="preserve"> Budownictwo wodne</w:t>
      </w:r>
    </w:p>
    <w:p w:rsidR="00587E10" w:rsidRPr="00724850" w:rsidRDefault="00587E10" w:rsidP="00617BA6">
      <w:pPr>
        <w:widowControl w:val="0"/>
        <w:shd w:val="clear" w:color="auto" w:fill="FFFFFF"/>
        <w:autoSpaceDE w:val="0"/>
        <w:autoSpaceDN w:val="0"/>
        <w:adjustRightInd w:val="0"/>
        <w:spacing w:after="0" w:line="80" w:lineRule="atLeast"/>
        <w:ind w:left="7"/>
        <w:jc w:val="center"/>
        <w:rPr>
          <w:rFonts w:ascii="Times New Roman" w:hAnsi="Times New Roman"/>
          <w:b/>
          <w:color w:val="000000"/>
          <w:w w:val="103"/>
          <w:sz w:val="24"/>
          <w:szCs w:val="24"/>
        </w:rPr>
      </w:pPr>
      <w:r w:rsidRPr="00724850">
        <w:rPr>
          <w:rFonts w:ascii="Times New Roman" w:hAnsi="Times New Roman"/>
          <w:b/>
          <w:color w:val="000000"/>
          <w:w w:val="103"/>
          <w:sz w:val="24"/>
          <w:szCs w:val="24"/>
        </w:rPr>
        <w:t>SPIS TREŚCI</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 Wstęp</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1.1 Przedmiot SST</w:t>
      </w:r>
      <w:r w:rsidRPr="00724850">
        <w:rPr>
          <w:rFonts w:ascii="Times New Roman" w:hAnsi="Times New Roman"/>
          <w:bCs/>
          <w:color w:val="000000"/>
          <w:sz w:val="24"/>
          <w:szCs w:val="24"/>
        </w:rPr>
        <w:tab/>
        <w:t>3</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1.2 Zakres stosowania SST</w:t>
      </w:r>
      <w:r w:rsidRPr="00724850">
        <w:rPr>
          <w:rFonts w:ascii="Times New Roman" w:hAnsi="Times New Roman"/>
          <w:bCs/>
          <w:color w:val="000000"/>
          <w:sz w:val="24"/>
          <w:szCs w:val="24"/>
        </w:rPr>
        <w:tab/>
        <w:t>3</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1.3 Zakres robót objętych SST</w:t>
      </w:r>
      <w:r w:rsidRPr="00724850">
        <w:rPr>
          <w:rFonts w:ascii="Times New Roman" w:hAnsi="Times New Roman"/>
          <w:bCs/>
          <w:color w:val="000000"/>
          <w:sz w:val="24"/>
          <w:szCs w:val="24"/>
        </w:rPr>
        <w:tab/>
        <w:t>3</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 Określenia podstawowe używane w SST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1.4.1 Pojęcia podstawowe</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1.5 Ogólne wymagania dotyczące robót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 Materiały</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 Sprzęt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3.1 Ogólne wymagania dotyczące sprzętu</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3.2 Sprzęt do wykonywania robót</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 xml:space="preserve">4 Transport </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lastRenderedPageBreak/>
        <w:t>4.1 Ogólne wymagania dotyczące sprzętu</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4.2 Transport elementów drewnianych</w:t>
      </w:r>
      <w:r w:rsidRPr="00724850">
        <w:rPr>
          <w:rFonts w:ascii="Times New Roman" w:hAnsi="Times New Roman"/>
          <w:bCs/>
          <w:color w:val="000000"/>
          <w:sz w:val="24"/>
          <w:szCs w:val="24"/>
        </w:rPr>
        <w:tab/>
        <w:t>4</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 Wykonanie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5.1 Ogólne zasady wykonania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5.2 Opis wykonywanych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 Kontrola jakości robót, odbioru robót, rozliczenie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6.1 Ogólne zasady kontroli jakości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6.2 Sprawdzenie jakości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7. Obmiar robót</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7.1 Obmiar robót zasady ogólne</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7.2 Jednostka obmiarowa</w:t>
      </w:r>
      <w:r w:rsidRPr="00724850">
        <w:rPr>
          <w:rFonts w:ascii="Times New Roman" w:hAnsi="Times New Roman"/>
          <w:bCs/>
          <w:color w:val="000000"/>
          <w:sz w:val="24"/>
          <w:szCs w:val="24"/>
        </w:rPr>
        <w:tab/>
        <w:t>5</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8 Dokumenty odniesienia</w:t>
      </w:r>
      <w:r w:rsidRPr="00724850">
        <w:rPr>
          <w:rFonts w:ascii="Times New Roman" w:hAnsi="Times New Roman"/>
          <w:bCs/>
          <w:color w:val="000000"/>
          <w:sz w:val="24"/>
          <w:szCs w:val="24"/>
        </w:rPr>
        <w:tab/>
        <w:t>7</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8.1 Ustawy</w:t>
      </w:r>
      <w:r w:rsidRPr="00724850">
        <w:rPr>
          <w:rFonts w:ascii="Times New Roman" w:hAnsi="Times New Roman"/>
          <w:bCs/>
          <w:color w:val="000000"/>
          <w:sz w:val="24"/>
          <w:szCs w:val="24"/>
        </w:rPr>
        <w:tab/>
        <w:t>8</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8.2 Rozporządzenia</w:t>
      </w:r>
      <w:r w:rsidRPr="00724850">
        <w:rPr>
          <w:rFonts w:ascii="Times New Roman" w:hAnsi="Times New Roman"/>
          <w:bCs/>
          <w:color w:val="000000"/>
          <w:sz w:val="24"/>
          <w:szCs w:val="24"/>
        </w:rPr>
        <w:tab/>
        <w:t>8</w:t>
      </w:r>
    </w:p>
    <w:p w:rsidR="00587E10" w:rsidRPr="00724850" w:rsidRDefault="00587E10" w:rsidP="00617BA6">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8.3 Przepisy i normy</w:t>
      </w:r>
      <w:r w:rsidRPr="00724850">
        <w:rPr>
          <w:rFonts w:ascii="Times New Roman" w:hAnsi="Times New Roman"/>
          <w:bCs/>
          <w:color w:val="000000"/>
          <w:sz w:val="24"/>
          <w:szCs w:val="24"/>
        </w:rPr>
        <w:tab/>
        <w:t>8</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
          <w:bCs/>
          <w:sz w:val="24"/>
          <w:szCs w:val="24"/>
        </w:rPr>
      </w:pP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 Wstęp</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1.1 Przedmiot SST.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Przedmiotem niniejszej szczegółowej specyfikacji technicznej SST - 01 są wymagania dotyczące wykonania i odbioru robót rozbiórkowych związanych ze zburzeniem istniejącego pomostu rekreacyjnego wchodzące w zakres zadania pod nazwą „</w:t>
      </w:r>
      <w:r w:rsidR="00495D90" w:rsidRPr="00724850">
        <w:rPr>
          <w:rFonts w:ascii="Times New Roman" w:hAnsi="Times New Roman"/>
          <w:bCs/>
          <w:sz w:val="24"/>
          <w:szCs w:val="24"/>
        </w:rPr>
        <w:t xml:space="preserve">Modernizacja pomostu na jeziorze </w:t>
      </w:r>
      <w:proofErr w:type="spellStart"/>
      <w:r w:rsidR="00495D90" w:rsidRPr="00724850">
        <w:rPr>
          <w:rFonts w:ascii="Times New Roman" w:hAnsi="Times New Roman"/>
          <w:bCs/>
          <w:sz w:val="24"/>
          <w:szCs w:val="24"/>
        </w:rPr>
        <w:t>Sajmino</w:t>
      </w:r>
      <w:proofErr w:type="spellEnd"/>
      <w:r w:rsidR="00495D90" w:rsidRPr="00724850">
        <w:rPr>
          <w:rFonts w:ascii="Times New Roman" w:hAnsi="Times New Roman"/>
          <w:bCs/>
          <w:sz w:val="24"/>
          <w:szCs w:val="24"/>
        </w:rPr>
        <w:t xml:space="preserve"> w Ostródzie”</w:t>
      </w:r>
      <w:r w:rsidRPr="00724850">
        <w:rPr>
          <w:rFonts w:ascii="Times New Roman" w:hAnsi="Times New Roman"/>
          <w:bCs/>
          <w:sz w:val="24"/>
          <w:szCs w:val="24"/>
        </w:rPr>
        <w:t>.</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1.2 Zakres stosowania SST.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Szczegółowa specyfikacja techniczna stanowi dokument przetargowy i kontraktowy przy zleceniu i realizacji robót wymienionych w pkt. 1.3.</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1.3 Zakres robót objętych SST.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Ustalenia zawarte w niniejszej specyfikacji dotyczą zasad prowadzenia robót związanych z wyburzeniem istniejącego, drewnianego, pomostu rekreacyjnego na jeziorze Świekatowskim. Szczegółowy zakres, rodzaj i ilość robót podano w przedmiarze robót.</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Elementy pomostu przeznaczone do rozbiórki:</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Rozebranie pokładu</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Rozebranie poprzecznic drewnianych</w:t>
      </w:r>
    </w:p>
    <w:p w:rsidR="00587E10" w:rsidRPr="00724850" w:rsidRDefault="00587E10" w:rsidP="00617BA6">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Rozebranie pali drewnianych</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Dane techniczne pomostu:</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sz w:val="24"/>
          <w:szCs w:val="24"/>
        </w:rPr>
        <w:lastRenderedPageBreak/>
        <w:t>•</w:t>
      </w:r>
      <w:r w:rsidRPr="00724850">
        <w:rPr>
          <w:rFonts w:ascii="Times New Roman" w:hAnsi="Times New Roman"/>
          <w:bCs/>
          <w:color w:val="FF0000"/>
          <w:sz w:val="24"/>
          <w:szCs w:val="24"/>
        </w:rPr>
        <w:tab/>
        <w:t>Długość pomostu 16,80 m</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Szerokość pomostu 1,95 m</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Powierzchnia pomostu 32,76 m</w:t>
      </w:r>
      <w:r w:rsidRPr="00724850">
        <w:rPr>
          <w:rFonts w:ascii="Times New Roman" w:hAnsi="Times New Roman"/>
          <w:bCs/>
          <w:color w:val="FF0000"/>
          <w:sz w:val="24"/>
          <w:szCs w:val="24"/>
          <w:vertAlign w:val="superscript"/>
        </w:rPr>
        <w:t>2</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Wysokość od lustra wody średniej 0,30 m</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 xml:space="preserve">Rzędna góry poszycia 92,30 </w:t>
      </w:r>
      <w:proofErr w:type="spellStart"/>
      <w:r w:rsidRPr="00724850">
        <w:rPr>
          <w:rFonts w:ascii="Times New Roman" w:hAnsi="Times New Roman"/>
          <w:bCs/>
          <w:color w:val="FF0000"/>
          <w:sz w:val="24"/>
          <w:szCs w:val="24"/>
        </w:rPr>
        <w:t>m.n.p.m</w:t>
      </w:r>
      <w:proofErr w:type="spellEnd"/>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Poszycie pomostu w najgłębszym miejscu jest 3,50 m od dna jeziora.</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
          <w:bCs/>
          <w:color w:val="FF0000"/>
          <w:sz w:val="24"/>
          <w:szCs w:val="24"/>
        </w:rPr>
      </w:pPr>
      <w:r w:rsidRPr="00724850">
        <w:rPr>
          <w:rFonts w:ascii="Times New Roman" w:hAnsi="Times New Roman"/>
          <w:b/>
          <w:bCs/>
          <w:color w:val="FF0000"/>
          <w:sz w:val="24"/>
          <w:szCs w:val="24"/>
        </w:rPr>
        <w:t>Konstrukcję nośną pomostu stanowią 2 rzędy pali z okrąglaków sosnowych, struganych o średnicy 150 mm w rozstawie co 2,00 m – ok. 26 szt.</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1.4  Określenia podstawowe używane w SST.</w:t>
      </w:r>
    </w:p>
    <w:p w:rsidR="00587E10" w:rsidRPr="00724850" w:rsidRDefault="00587E10" w:rsidP="00617BA6">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1.4.1 Pojęcia podstawowe.</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Określenia podane w niniejszej SST są zgodne z obowiązującymi odpowiednimi polskimi normami i z definicjami podanymi w OST.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1.5  Ogólne wymagania dotyczące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robót podano w OST pkt. 2.1</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 Materiały.</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Materiały nie występują.</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   Sprzęt.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3.1   Ogólne wymagania dotyczące sprzętu.</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sprzętu podano w OST pkt. 5.</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3.2  Sprzęt do wykonywania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Do wykonania robót związanych z rozbiórką pomostu drewnianego Wykonawca powinien dysponować następującym, sprawnym technicznie, sprzętem: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piły do drewna;</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piły do metalu;</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łomy, dźwignie;</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siekiery;</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klucze maszynowe;</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dźwig i samochód.</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Ogólne wymagania dotyczące sprzętu</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transportu podano w pkt. 6 OST.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4.2 Transport elementów drewnianych.</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Materiał z rozbiórki należy przewozić transportem samochodowym na miejsce </w:t>
      </w:r>
      <w:r w:rsidRPr="00724850">
        <w:rPr>
          <w:rFonts w:ascii="Times New Roman" w:hAnsi="Times New Roman"/>
          <w:bCs/>
          <w:sz w:val="24"/>
          <w:szCs w:val="24"/>
        </w:rPr>
        <w:lastRenderedPageBreak/>
        <w:t>wskazane przez Inwestora. Przy ruchu pod drogach publicznych pojazdy powinny spełniać wymagania dotyczące przepisów ruchu drogowego w odniesieniu do dopuszczalnych obciążeń na osie, wymiarów ładunku i innych parametrów technicznych.</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Ogólne zasady wykonywania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wykonania robót podano w pkt. 2 i 7 OST.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Ponadto wszystkie obiekty i urządzenia , znajdujące się w bezpośredniej bliskości rozbieranych elementów i nie przeznaczone do usunięcia, powinny być przez Wykonawcę zabezpieczone przed uszkodzeniem.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 Opis wykonania robót.</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Roboty rozbiórkowe należy wykonać w większości ręcznie. Podstawowym narzędziem do rozbiórki elementów drewnianych istniejącego pomostu są elektryczne lub spalinowe piły do drewna. Przy usuwaniu drewna należy uważać, aby nie uszkodzić nadmiernie części elementów konstrukcyjnych, nie przeznaczonych do rozbiórki.</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Wszystkie bezużyteczne elementy i materiały rozbiórkowe powinny być dokładnie zebrane z obszaru rozbiórki i wywiezione w miejsce wskazane przez Inwestora. </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Podczas rozbiórki elementów pomostu nad jeziorem należy zwrócić uwagę, aby materiały powstałe z rozbiórki nie pozostały na dnie jeziora z uwagi na bezpieczeństwo kąpiących się ludzi !!!</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sz w:val="24"/>
          <w:szCs w:val="24"/>
        </w:rPr>
        <w:t xml:space="preserve">6. </w:t>
      </w:r>
      <w:r w:rsidRPr="00724850">
        <w:rPr>
          <w:rFonts w:ascii="Times New Roman" w:hAnsi="Times New Roman"/>
          <w:b/>
          <w:bCs/>
          <w:iCs/>
          <w:sz w:val="24"/>
          <w:szCs w:val="24"/>
        </w:rPr>
        <w:t>Kontrola jakości robót, odbioru robót, rozliczenie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6.1 Ogólne zasady jakości, odbioru i rozliczenia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Kontrola jakości robót, zasady odbioru robót, rozliczenie robót podano w OST pkt. 7-10.</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6.2 Sprawdzenie jakości robót.</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Sprawdzenie jakości robót polega na sprawdzeniu:</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kompletności wykonanych robót rozbiórkowych;</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stopnia ewentualnego uszkodzenia elementów konstrukcyjnych;</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ilości i miejsca transportu materiałów rozbiórkowych.</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7. Obmiar robót.</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obmiaru robót podano w OST  pkt. 8.</w:t>
      </w:r>
    </w:p>
    <w:p w:rsidR="00587E10" w:rsidRPr="00724850" w:rsidRDefault="00587E10" w:rsidP="00617BA6">
      <w:pPr>
        <w:widowControl w:val="0"/>
        <w:shd w:val="clear" w:color="auto" w:fill="FFFFFF"/>
        <w:tabs>
          <w:tab w:val="left" w:pos="1120"/>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7.2. Jednostka obmiarowa.</w:t>
      </w:r>
    </w:p>
    <w:p w:rsidR="00587E10" w:rsidRPr="00724850" w:rsidRDefault="00587E10" w:rsidP="00617BA6">
      <w:pPr>
        <w:widowControl w:val="0"/>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ab/>
        <w:t>Jednostką obmiarową jest 1 metr sześcienny (1 m</w:t>
      </w:r>
      <w:r w:rsidRPr="00724850">
        <w:rPr>
          <w:rFonts w:ascii="Times New Roman" w:hAnsi="Times New Roman"/>
          <w:bCs/>
          <w:sz w:val="24"/>
          <w:szCs w:val="24"/>
          <w:vertAlign w:val="superscript"/>
        </w:rPr>
        <w:t>3</w:t>
      </w:r>
      <w:r w:rsidRPr="00724850">
        <w:rPr>
          <w:rFonts w:ascii="Times New Roman" w:hAnsi="Times New Roman"/>
          <w:bCs/>
          <w:sz w:val="24"/>
          <w:szCs w:val="24"/>
        </w:rPr>
        <w:t>) usuniętego drewna konstrukcyjnego oraz 1 metr kwadratowy (1m</w:t>
      </w:r>
      <w:r w:rsidRPr="00724850">
        <w:rPr>
          <w:rFonts w:ascii="Times New Roman" w:hAnsi="Times New Roman"/>
          <w:bCs/>
          <w:sz w:val="24"/>
          <w:szCs w:val="24"/>
          <w:vertAlign w:val="superscript"/>
        </w:rPr>
        <w:t>2</w:t>
      </w:r>
      <w:r w:rsidRPr="00724850">
        <w:rPr>
          <w:rFonts w:ascii="Times New Roman" w:hAnsi="Times New Roman"/>
          <w:bCs/>
          <w:sz w:val="24"/>
          <w:szCs w:val="24"/>
        </w:rPr>
        <w:t xml:space="preserve">) pomostu. Obmiar powinien być wykonany na budowie w obecności przedstawiciela Inwestora i wymaga jego akceptacji. Dodatkowe roboty </w:t>
      </w:r>
      <w:r w:rsidRPr="00724850">
        <w:rPr>
          <w:rFonts w:ascii="Times New Roman" w:hAnsi="Times New Roman"/>
          <w:bCs/>
          <w:sz w:val="24"/>
          <w:szCs w:val="24"/>
        </w:rPr>
        <w:lastRenderedPageBreak/>
        <w:t>wykonane przez Wykonawcę bez pisemnego upoważnienia Inwestora nie mogą stanowić podstawy do roszczeń o dodatkową zapłatę.</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8.   Dokumenty odniesienia.</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8.1   Ustawy.</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7 lipca 1994 r. - Prawo budowlane (jednolity </w:t>
      </w:r>
      <w:r w:rsidRPr="00724850">
        <w:rPr>
          <w:rFonts w:ascii="Times New Roman" w:hAnsi="Times New Roman"/>
          <w:bCs/>
          <w:iCs/>
          <w:sz w:val="24"/>
          <w:szCs w:val="24"/>
        </w:rPr>
        <w:t xml:space="preserve">tekst Dz. </w:t>
      </w:r>
      <w:r w:rsidRPr="00724850">
        <w:rPr>
          <w:rFonts w:ascii="Times New Roman" w:hAnsi="Times New Roman"/>
          <w:bCs/>
          <w:sz w:val="24"/>
          <w:szCs w:val="24"/>
        </w:rPr>
        <w:t xml:space="preserve">U. z 2006 r. Nr 156, poz. 1118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29 stycznia 2004 r. - Prawo zamówień publicznych (jednolity tekst z 2010 r. Dz. U. Nr 113, poz. 759);</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16 kwietnia 2004 r. - O wyrobach budowlanych (Dz. U. Nr 92, poz. 881).</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21 grudnia 20004 r. - O dozorze technicznym (Dz. U. Nr 122, poz. 1321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27 kwietnia 2001 r. - Prawo ochrony środowiska (Dz. U.         Nr 62, poz. 627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617BA6">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8.2  Rozporządzenia.</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 grudnia 2002 r. - w sprawie systemów oceny zgodności wyrobów budowlanych oraz sposobu ich oznaczania znakowaniem CE (Dz. U. Nr 209, poz. 1779).</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Pracy i Polityki Społecznej z dnia 26 września   1997 r. - w sprawie ogólnych przepisów bezpieczeństwa i higieny pracy (Dz. U. Nr 169, poz. 1650).</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6 lutego 2003 r. - w sprawie bezpieczeństwa i higieny pracy podczas wykonywania robót budowlanych (Dz. U. Nr 47, poz. 401).</w:t>
      </w:r>
    </w:p>
    <w:p w:rsidR="00587E10" w:rsidRPr="00724850" w:rsidRDefault="00587E10" w:rsidP="00617BA6">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23 czerwca 2003 r. -               w sprawie informacji dotyczącej bezpieczeństwa i ochrony zdrowia oraz planu bezpieczeństwa i ochrony zdrowia (Dz. U. Nr 120, poz. 1126).</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8.3 Przepisy i normy.</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  „Warunki techniczne wykonania i odbioru robót budowlano-montażowych" -tom II „Arkady" Warszawa 1998 r.</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  „Warunki techniczne wykonania i odbioru robót w zakresie budowli wodno-melioracyjnych"  - Biuletyn „Melioracje wodne Nr 3 i 4 z 1977 r. i 1978 r.).</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 Rozporządzenie Ministra Gospodarki z dn. 20 września 2001 r. (Dz. U. nr 118 poz. 1263 - w sprawie bhp podczas eksploatacji maszyn i urządzeń do robót ziemnych, budowlanych i drogowych.</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lastRenderedPageBreak/>
        <w:t>4.  PN - 81/B - 03020 Grunty budowlane.  Posadowienie bezpośrednie budowli. Obliczenia statyczne i projektowanie</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 PN - 81/B - 03150.00 do 03 - Konstrukcje z drewna i materiałów</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drewnopochodnych. Obliczenia statyczne i projektowanie.</w:t>
      </w:r>
    </w:p>
    <w:p w:rsidR="00587E10" w:rsidRPr="00724850" w:rsidRDefault="00587E10" w:rsidP="00617BA6">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UWAGA!</w:t>
      </w:r>
    </w:p>
    <w:p w:rsidR="00587E10" w:rsidRPr="00724850" w:rsidRDefault="00587E10"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Default="00587E10"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724850" w:rsidRPr="00724850" w:rsidRDefault="00724850" w:rsidP="00617BA6">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p>
    <w:p w:rsidR="00587E10" w:rsidRPr="00724850" w:rsidRDefault="00587E10" w:rsidP="00D84F3D">
      <w:pPr>
        <w:widowControl w:val="0"/>
        <w:shd w:val="clear" w:color="auto" w:fill="FFFFFF"/>
        <w:autoSpaceDE w:val="0"/>
        <w:autoSpaceDN w:val="0"/>
        <w:adjustRightInd w:val="0"/>
        <w:spacing w:after="0" w:line="240" w:lineRule="auto"/>
        <w:ind w:left="1877" w:right="1814"/>
        <w:jc w:val="center"/>
        <w:rPr>
          <w:rFonts w:ascii="Times New Roman" w:hAnsi="Times New Roman"/>
          <w:b/>
          <w:bCs/>
          <w:sz w:val="24"/>
          <w:szCs w:val="24"/>
        </w:rPr>
      </w:pPr>
      <w:r w:rsidRPr="00724850">
        <w:rPr>
          <w:rFonts w:ascii="Times New Roman" w:hAnsi="Times New Roman"/>
          <w:b/>
          <w:bCs/>
          <w:color w:val="000000"/>
          <w:sz w:val="24"/>
          <w:szCs w:val="24"/>
        </w:rPr>
        <w:t>Szczegółowa specyfikacja techniczna SST-02</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
          <w:bCs/>
          <w:color w:val="000000"/>
          <w:sz w:val="24"/>
          <w:szCs w:val="24"/>
        </w:rPr>
      </w:pP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Obiekt:</w:t>
      </w:r>
      <w:r w:rsidRPr="00724850">
        <w:rPr>
          <w:rFonts w:ascii="Times New Roman" w:hAnsi="Times New Roman"/>
          <w:b/>
          <w:bCs/>
          <w:color w:val="000000"/>
          <w:sz w:val="24"/>
          <w:szCs w:val="24"/>
        </w:rPr>
        <w:t xml:space="preserve"> Pomost rekreacyjny</w:t>
      </w:r>
      <w:r w:rsidR="00210FD6" w:rsidRPr="00724850">
        <w:rPr>
          <w:rFonts w:ascii="Times New Roman" w:hAnsi="Times New Roman"/>
          <w:b/>
          <w:bCs/>
          <w:color w:val="000000"/>
          <w:sz w:val="24"/>
          <w:szCs w:val="24"/>
        </w:rPr>
        <w:t xml:space="preserve"> odbudowa</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Cs/>
          <w:color w:val="000000"/>
          <w:sz w:val="24"/>
          <w:szCs w:val="24"/>
        </w:rPr>
      </w:pPr>
      <w:r w:rsidRPr="00724850">
        <w:rPr>
          <w:rFonts w:ascii="Times New Roman" w:hAnsi="Times New Roman"/>
          <w:bCs/>
          <w:color w:val="000000"/>
          <w:sz w:val="24"/>
          <w:szCs w:val="24"/>
        </w:rPr>
        <w:t>Kody Wspólnego Słownika Zamówień:</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Cs/>
          <w:sz w:val="24"/>
          <w:szCs w:val="24"/>
        </w:rPr>
      </w:pPr>
      <w:r w:rsidRPr="00724850">
        <w:rPr>
          <w:rFonts w:ascii="Times New Roman" w:hAnsi="Times New Roman"/>
          <w:bCs/>
          <w:sz w:val="24"/>
          <w:szCs w:val="24"/>
        </w:rPr>
        <w:t>(CPV45241300 - 1) – Roboty budowlane w zakresie mol.</w:t>
      </w:r>
    </w:p>
    <w:p w:rsidR="00587E10" w:rsidRPr="00724850" w:rsidRDefault="00587E10" w:rsidP="00D84F3D">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Branża:</w:t>
      </w:r>
      <w:r w:rsidRPr="00724850">
        <w:rPr>
          <w:rFonts w:ascii="Times New Roman" w:hAnsi="Times New Roman"/>
          <w:b/>
          <w:bCs/>
          <w:color w:val="000000"/>
          <w:sz w:val="24"/>
          <w:szCs w:val="24"/>
        </w:rPr>
        <w:t xml:space="preserve"> Budownictwo wodne</w:t>
      </w:r>
    </w:p>
    <w:p w:rsidR="00587E10" w:rsidRPr="00724850" w:rsidRDefault="00587E10" w:rsidP="00D84F3D">
      <w:pPr>
        <w:widowControl w:val="0"/>
        <w:shd w:val="clear" w:color="auto" w:fill="FFFFFF"/>
        <w:autoSpaceDE w:val="0"/>
        <w:autoSpaceDN w:val="0"/>
        <w:adjustRightInd w:val="0"/>
        <w:spacing w:after="0" w:line="80" w:lineRule="atLeast"/>
        <w:ind w:left="7"/>
        <w:jc w:val="center"/>
        <w:rPr>
          <w:rFonts w:ascii="Times New Roman" w:hAnsi="Times New Roman"/>
          <w:b/>
          <w:color w:val="000000"/>
          <w:w w:val="103"/>
          <w:sz w:val="24"/>
          <w:szCs w:val="24"/>
        </w:rPr>
      </w:pPr>
      <w:r w:rsidRPr="00724850">
        <w:rPr>
          <w:rFonts w:ascii="Times New Roman" w:hAnsi="Times New Roman"/>
          <w:b/>
          <w:color w:val="000000"/>
          <w:w w:val="103"/>
          <w:sz w:val="24"/>
          <w:szCs w:val="24"/>
        </w:rPr>
        <w:t>SPIS TREŚCI</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 Wstęp</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1.1 Przedmiot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1.2 Zakres stosowania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1.3 Zakres robót objętych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 Określenia podstawowe używane w SST</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1.4.1 Pojęcia podstawowe</w:t>
      </w:r>
      <w:r w:rsidRPr="00724850">
        <w:rPr>
          <w:rFonts w:ascii="Times New Roman" w:hAnsi="Times New Roman"/>
          <w:bCs/>
          <w:color w:val="000000"/>
          <w:sz w:val="24"/>
          <w:szCs w:val="24"/>
        </w:rPr>
        <w:tab/>
        <w:t>3</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1.4.2 Elementy podstawowe pomostu</w:t>
      </w:r>
      <w:r w:rsidRPr="00724850">
        <w:rPr>
          <w:rFonts w:ascii="Times New Roman" w:hAnsi="Times New Roman"/>
          <w:bCs/>
          <w:color w:val="000000"/>
          <w:sz w:val="24"/>
          <w:szCs w:val="24"/>
        </w:rPr>
        <w:tab/>
        <w:t>4</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1.5 Ogólne wymagania dotyczące robót</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lastRenderedPageBreak/>
        <w:t>2 Materiały</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2.1 Ogólne wymagania dotyczące materiałów</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2.2 Składowanie materiałów</w:t>
      </w:r>
      <w:r w:rsidRPr="00724850">
        <w:rPr>
          <w:rFonts w:ascii="Times New Roman" w:hAnsi="Times New Roman"/>
          <w:bCs/>
          <w:color w:val="000000"/>
          <w:sz w:val="24"/>
          <w:szCs w:val="24"/>
        </w:rPr>
        <w:tab/>
        <w:t>5</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 Sprzęt</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3.1 Ogólne wymagania dotyczące sprzętu</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3.2 Sprzęt do wbijania pali</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 xml:space="preserve">4 Transport </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4.1 Ogólne wymagania dotyczące sprzętu</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4.2 Transport pali</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4.3 Transport krawędziaków i desek</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 Wykonanie robót</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5.1 Ogólne zasady wykonania robót</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5.2 Roboty przygotowawcze</w:t>
      </w:r>
      <w:r w:rsidRPr="00724850">
        <w:rPr>
          <w:rFonts w:ascii="Times New Roman" w:hAnsi="Times New Roman"/>
          <w:bCs/>
          <w:color w:val="000000"/>
          <w:sz w:val="24"/>
          <w:szCs w:val="24"/>
        </w:rPr>
        <w:tab/>
        <w:t>6</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 Roboty montażowe</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5.3.1 Warunki ogólne</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5.3.2 Wytyczne montażu poszczególnych elementów</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5.3.3 Kontrola jakości robót, odbioru robót, rozliczenie robót</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6 Dokumenty odniesienia</w:t>
      </w:r>
      <w:r w:rsidRPr="00724850">
        <w:rPr>
          <w:rFonts w:ascii="Times New Roman" w:hAnsi="Times New Roman"/>
          <w:bCs/>
          <w:color w:val="000000"/>
          <w:sz w:val="24"/>
          <w:szCs w:val="24"/>
        </w:rPr>
        <w:tab/>
        <w:t>7</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6.1 Ustawy</w:t>
      </w:r>
      <w:r w:rsidRPr="00724850">
        <w:rPr>
          <w:rFonts w:ascii="Times New Roman" w:hAnsi="Times New Roman"/>
          <w:bCs/>
          <w:color w:val="000000"/>
          <w:sz w:val="24"/>
          <w:szCs w:val="24"/>
        </w:rPr>
        <w:tab/>
        <w:t>8</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color w:val="000000"/>
          <w:sz w:val="24"/>
          <w:szCs w:val="24"/>
        </w:rPr>
        <w:t>6.2 Rozporządzenia</w:t>
      </w:r>
      <w:r w:rsidRPr="00724850">
        <w:rPr>
          <w:rFonts w:ascii="Times New Roman" w:hAnsi="Times New Roman"/>
          <w:bCs/>
          <w:color w:val="000000"/>
          <w:sz w:val="24"/>
          <w:szCs w:val="24"/>
        </w:rPr>
        <w:tab/>
        <w:t>8</w:t>
      </w:r>
    </w:p>
    <w:p w:rsidR="00587E10" w:rsidRPr="00724850" w:rsidRDefault="00587E10" w:rsidP="00D84F3D">
      <w:pPr>
        <w:widowControl w:val="0"/>
        <w:shd w:val="clear" w:color="auto" w:fill="FFFFFF"/>
        <w:tabs>
          <w:tab w:val="left" w:pos="8505"/>
        </w:tabs>
        <w:autoSpaceDE w:val="0"/>
        <w:autoSpaceDN w:val="0"/>
        <w:adjustRightInd w:val="0"/>
        <w:spacing w:after="0" w:line="360" w:lineRule="auto"/>
        <w:rPr>
          <w:rFonts w:ascii="Times New Roman" w:hAnsi="Times New Roman"/>
          <w:bCs/>
          <w:color w:val="000000"/>
          <w:sz w:val="24"/>
          <w:szCs w:val="24"/>
        </w:rPr>
      </w:pPr>
      <w:r w:rsidRPr="00724850">
        <w:rPr>
          <w:rFonts w:ascii="Times New Roman" w:hAnsi="Times New Roman"/>
          <w:bCs/>
          <w:color w:val="000000"/>
          <w:sz w:val="24"/>
          <w:szCs w:val="24"/>
        </w:rPr>
        <w:t>6.3 Przepisy i normy</w:t>
      </w:r>
      <w:r w:rsidRPr="00724850">
        <w:rPr>
          <w:rFonts w:ascii="Times New Roman" w:hAnsi="Times New Roman"/>
          <w:bCs/>
          <w:color w:val="000000"/>
          <w:sz w:val="24"/>
          <w:szCs w:val="24"/>
        </w:rPr>
        <w:tab/>
        <w:t>8</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
          <w:bCs/>
          <w:sz w:val="24"/>
          <w:szCs w:val="24"/>
        </w:rPr>
      </w:pP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 Wstęp</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1.1 Przedmiot SST.</w:t>
      </w:r>
    </w:p>
    <w:p w:rsidR="00587E10" w:rsidRPr="00724850" w:rsidRDefault="00587E10" w:rsidP="00D84F3D">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Przedmiotem niniejszej szczegółowej specyfikacji technicznej SST- 02 są wymagania dotyczące wykonania i odbioru robót montażowych związanych z budową pomostu rekreacyjnego wchodzącego w zakres zadania pod nazwą </w:t>
      </w:r>
      <w:r w:rsidR="00210FD6" w:rsidRPr="00724850">
        <w:rPr>
          <w:rFonts w:ascii="Times New Roman" w:hAnsi="Times New Roman"/>
          <w:bCs/>
          <w:sz w:val="24"/>
          <w:szCs w:val="24"/>
        </w:rPr>
        <w:t xml:space="preserve">„Modernizacja pomostu na jeziorze </w:t>
      </w:r>
      <w:proofErr w:type="spellStart"/>
      <w:r w:rsidR="00210FD6" w:rsidRPr="00724850">
        <w:rPr>
          <w:rFonts w:ascii="Times New Roman" w:hAnsi="Times New Roman"/>
          <w:bCs/>
          <w:sz w:val="24"/>
          <w:szCs w:val="24"/>
        </w:rPr>
        <w:t>Sajmino</w:t>
      </w:r>
      <w:proofErr w:type="spellEnd"/>
      <w:r w:rsidR="00210FD6" w:rsidRPr="00724850">
        <w:rPr>
          <w:rFonts w:ascii="Times New Roman" w:hAnsi="Times New Roman"/>
          <w:bCs/>
          <w:sz w:val="24"/>
          <w:szCs w:val="24"/>
        </w:rPr>
        <w:t xml:space="preserve"> w Ostródzie”</w:t>
      </w:r>
      <w:r w:rsidRPr="00724850">
        <w:rPr>
          <w:rFonts w:ascii="Times New Roman" w:hAnsi="Times New Roman"/>
          <w:bCs/>
          <w:sz w:val="24"/>
          <w:szCs w:val="24"/>
        </w:rPr>
        <w:t>.</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1.2 Zakres stosowania SST.</w:t>
      </w:r>
    </w:p>
    <w:p w:rsidR="00587E10" w:rsidRPr="00724850" w:rsidRDefault="00587E10" w:rsidP="00D84F3D">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Szczegółowa specyfikacja techniczna stanowi dokument przetargowy i kontraktowy przy zleceniu i realizacji robót wymienionych w pkt. 1.3.</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1.3 Zakres robót objętych SST.</w:t>
      </w:r>
    </w:p>
    <w:p w:rsidR="00587E10" w:rsidRPr="00724850" w:rsidRDefault="00587E10" w:rsidP="00D84F3D">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Ustalenia zawarte w niniejszej specyfikacji dotyczą zasad prowadzenia robót związanych z wykonaniem pomostu rekreacyjnego na jeziorze Świekatowskim. Szczegółowy </w:t>
      </w:r>
      <w:r w:rsidRPr="00724850">
        <w:rPr>
          <w:rFonts w:ascii="Times New Roman" w:hAnsi="Times New Roman"/>
          <w:bCs/>
          <w:sz w:val="24"/>
          <w:szCs w:val="24"/>
        </w:rPr>
        <w:lastRenderedPageBreak/>
        <w:t>zakres, rodzaj i ilość robót podano w przedmiarze robót.</w:t>
      </w:r>
    </w:p>
    <w:p w:rsidR="00587E10" w:rsidRPr="00724850" w:rsidRDefault="00587E10" w:rsidP="00D84F3D">
      <w:pPr>
        <w:widowControl w:val="0"/>
        <w:shd w:val="clear" w:color="auto" w:fill="FFFFFF"/>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Charakterystyczne parametry obiektu:</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Dane techniczne pomostu:</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Długość pomostu w części prostopadłej do linii brzegowej 29,00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Długość pomostu w części równoległej do linii brzegowej 10,00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Długość całkowita pomostu 39,00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Szerokość pomostu 2,60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Powierzchnia pomostu 81,20 m</w:t>
      </w:r>
      <w:r w:rsidRPr="00724850">
        <w:rPr>
          <w:rFonts w:ascii="Times New Roman" w:hAnsi="Times New Roman"/>
          <w:bCs/>
          <w:color w:val="FF0000"/>
          <w:sz w:val="24"/>
          <w:szCs w:val="24"/>
          <w:vertAlign w:val="superscript"/>
        </w:rPr>
        <w:t>2</w:t>
      </w:r>
      <w:r w:rsidRPr="00724850">
        <w:rPr>
          <w:rFonts w:ascii="Times New Roman" w:hAnsi="Times New Roman"/>
          <w:bCs/>
          <w:color w:val="FF0000"/>
          <w:sz w:val="24"/>
          <w:szCs w:val="24"/>
        </w:rPr>
        <w:t xml:space="preserve"> + 20,20 m</w:t>
      </w:r>
      <w:r w:rsidRPr="00724850">
        <w:rPr>
          <w:rFonts w:ascii="Times New Roman" w:hAnsi="Times New Roman"/>
          <w:bCs/>
          <w:color w:val="FF0000"/>
          <w:sz w:val="24"/>
          <w:szCs w:val="24"/>
          <w:vertAlign w:val="superscript"/>
        </w:rPr>
        <w:t>2</w:t>
      </w:r>
      <w:r w:rsidRPr="00724850">
        <w:rPr>
          <w:rFonts w:ascii="Times New Roman" w:hAnsi="Times New Roman"/>
          <w:bCs/>
          <w:color w:val="FF0000"/>
          <w:sz w:val="24"/>
          <w:szCs w:val="24"/>
        </w:rPr>
        <w:t xml:space="preserve"> =101,40 m</w:t>
      </w:r>
      <w:r w:rsidRPr="00724850">
        <w:rPr>
          <w:rFonts w:ascii="Times New Roman" w:hAnsi="Times New Roman"/>
          <w:bCs/>
          <w:color w:val="FF0000"/>
          <w:sz w:val="24"/>
          <w:szCs w:val="24"/>
          <w:vertAlign w:val="superscript"/>
        </w:rPr>
        <w:t>2</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Wysokość od lustra wody średniej 0,60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 xml:space="preserve">Rzędna góry poszycia 92,60 </w:t>
      </w:r>
      <w:proofErr w:type="spellStart"/>
      <w:r w:rsidRPr="00724850">
        <w:rPr>
          <w:rFonts w:ascii="Times New Roman" w:hAnsi="Times New Roman"/>
          <w:bCs/>
          <w:color w:val="FF0000"/>
          <w:sz w:val="24"/>
          <w:szCs w:val="24"/>
        </w:rPr>
        <w:t>m.n.p.m</w:t>
      </w:r>
      <w:proofErr w:type="spellEnd"/>
      <w:r w:rsidRPr="00724850">
        <w:rPr>
          <w:rFonts w:ascii="Times New Roman" w:hAnsi="Times New Roman"/>
          <w:bCs/>
          <w:color w:val="FF0000"/>
          <w:sz w:val="24"/>
          <w:szCs w:val="24"/>
        </w:rPr>
        <w:t xml:space="preserve"> „Kr"</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 xml:space="preserve">Rzędna góry pali 92,50 </w:t>
      </w:r>
      <w:proofErr w:type="spellStart"/>
      <w:r w:rsidRPr="00724850">
        <w:rPr>
          <w:rFonts w:ascii="Times New Roman" w:hAnsi="Times New Roman"/>
          <w:bCs/>
          <w:color w:val="FF0000"/>
          <w:sz w:val="24"/>
          <w:szCs w:val="24"/>
        </w:rPr>
        <w:t>m.n.p.m</w:t>
      </w:r>
      <w:proofErr w:type="spellEnd"/>
      <w:r w:rsidRPr="00724850">
        <w:rPr>
          <w:rFonts w:ascii="Times New Roman" w:hAnsi="Times New Roman"/>
          <w:bCs/>
          <w:color w:val="FF0000"/>
          <w:sz w:val="24"/>
          <w:szCs w:val="24"/>
        </w:rPr>
        <w:t xml:space="preserve"> „Kr"</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color w:val="FF0000"/>
          <w:sz w:val="24"/>
          <w:szCs w:val="24"/>
        </w:rPr>
      </w:pPr>
      <w:r w:rsidRPr="00724850">
        <w:rPr>
          <w:rFonts w:ascii="Times New Roman" w:hAnsi="Times New Roman"/>
          <w:bCs/>
          <w:color w:val="FF0000"/>
          <w:sz w:val="24"/>
          <w:szCs w:val="24"/>
        </w:rPr>
        <w:t>•</w:t>
      </w:r>
      <w:r w:rsidRPr="00724850">
        <w:rPr>
          <w:rFonts w:ascii="Times New Roman" w:hAnsi="Times New Roman"/>
          <w:bCs/>
          <w:color w:val="FF0000"/>
          <w:sz w:val="24"/>
          <w:szCs w:val="24"/>
        </w:rPr>
        <w:tab/>
        <w:t>Poszycie pomostu w najgłębszym miejscu jest 5,18 m od dna jeziora.</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Konstrukcję nośną pomostu stanowi 1 rząd pali z rur stalowych o średnicy 273 mm w rozstawie 3,00 m - 12 szt.</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1.4  Określenia podstawowe używane w SST .</w:t>
      </w:r>
    </w:p>
    <w:p w:rsidR="00587E10" w:rsidRPr="00724850" w:rsidRDefault="00587E10" w:rsidP="00D84F3D">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1.4.1 Pojęcia podstawowe.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Pomost - konstrukcja wsparta na palach, umożliwiająca przebywanie ludzi na pewnej wysokości nad lustrem wody (jeziora, rzeki);</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Pomost rekreacyjny - konstrukcja na palach nad lustrem jeziora służąca do przebywania na nim ludzi w celach rekreacyjnych oraz do schodzenia po drabince do kąpieliska.</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iCs/>
          <w:sz w:val="24"/>
          <w:szCs w:val="24"/>
        </w:rPr>
        <w:t>1.4.2 Elementy podstawowe pomostu.</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iCs/>
          <w:sz w:val="24"/>
          <w:szCs w:val="24"/>
        </w:rPr>
        <w:t xml:space="preserve">• </w:t>
      </w:r>
      <w:r w:rsidRPr="00724850">
        <w:rPr>
          <w:rFonts w:ascii="Times New Roman" w:hAnsi="Times New Roman"/>
          <w:bCs/>
          <w:sz w:val="24"/>
          <w:szCs w:val="24"/>
        </w:rPr>
        <w:t>Pale stalowe - Konstrukcja nośna pomostu wbita w dno jeziora. Pale z rur stalowych o średnicy 273 mm  i długości od 3,0 m do 10,0 m wbite w dno jeziora kafarem z lodu lub z pontonu, czy barki (zależnie od terminu realizacji robót). Pale przed wbiciem winny być dłuższe o ok. 15 cm od projektowanych - po zabiciu przycięte do projektowanej rzędnej 92,50 m n.p.m. „Kr". Pale należy zalać betonem klasy min. B15.</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Poprzeczki - wykonane z ceowników C180 w wpuszczone w rury pali poprzeczki z profili zamkniętych 2xC180 i zaspawanych spawem ciągłym pachwinowym gr. 4 mm elektrodą typu ER 1.46 lub alternatywną. Długość poprzeczek to 2,0 m. </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
          <w:bCs/>
          <w:sz w:val="24"/>
          <w:szCs w:val="24"/>
        </w:rPr>
      </w:pPr>
      <w:r w:rsidRPr="00724850">
        <w:rPr>
          <w:rFonts w:ascii="Times New Roman" w:hAnsi="Times New Roman"/>
          <w:bCs/>
          <w:sz w:val="24"/>
          <w:szCs w:val="24"/>
        </w:rPr>
        <w:t>UWAGA! Należy zamknąć profil powstały podczas zespawania dwóch profili C180 poprzez  przyspawanie blachy o gr. 2 mm na końcach poprzeczek.</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Podłużnice - wykonane z ceowników C160. Długość elementów podłużnie   3,0 m (pomiędzy osiami pali). Poszczególne elementy podłużne łączone kątowo z poprzeczkami </w:t>
      </w:r>
      <w:r w:rsidRPr="00724850">
        <w:rPr>
          <w:rFonts w:ascii="Times New Roman" w:hAnsi="Times New Roman"/>
          <w:bCs/>
          <w:sz w:val="24"/>
          <w:szCs w:val="24"/>
        </w:rPr>
        <w:lastRenderedPageBreak/>
        <w:t>przy pomocy spawów pachwinowych gr. 4 mm elektrodą ER 1.46 lub alternatywną.</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
          <w:bCs/>
          <w:sz w:val="24"/>
          <w:szCs w:val="24"/>
        </w:rPr>
      </w:pPr>
      <w:r w:rsidRPr="00724850">
        <w:rPr>
          <w:rFonts w:ascii="Times New Roman" w:hAnsi="Times New Roman"/>
          <w:bCs/>
          <w:sz w:val="24"/>
          <w:szCs w:val="24"/>
        </w:rPr>
        <w:t xml:space="preserve">• Poprzeczki pośrednie – poprzeczki montowane prostopadle do podłużnic z profili C80 spawem pachwinowym gr. 3 </w:t>
      </w:r>
      <w:proofErr w:type="spellStart"/>
      <w:r w:rsidRPr="00724850">
        <w:rPr>
          <w:rFonts w:ascii="Times New Roman" w:hAnsi="Times New Roman"/>
          <w:bCs/>
          <w:sz w:val="24"/>
          <w:szCs w:val="24"/>
        </w:rPr>
        <w:t>mm</w:t>
      </w:r>
      <w:proofErr w:type="spellEnd"/>
      <w:r w:rsidRPr="00724850">
        <w:rPr>
          <w:rFonts w:ascii="Times New Roman" w:hAnsi="Times New Roman"/>
          <w:bCs/>
          <w:sz w:val="24"/>
          <w:szCs w:val="24"/>
        </w:rPr>
        <w:t>. Poprzeczki pośrednie należy montować co 1,50 m (dokładnie w środku rozpiętości pomiędzy osiami pali).</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Poszycie pomostu - pokład pomostu z bali sosnowych C-30, klasy II grubości 10 mm i szerokości 120 mm przykręcanych śrubami ocynkowanymi M12 kl. 4.8 poprzecznie w odstępach 1 cm opartymi na krawędziakach podłużnych o przekroju 8 x 8 </w:t>
      </w:r>
      <w:proofErr w:type="spellStart"/>
      <w:r w:rsidRPr="00724850">
        <w:rPr>
          <w:rFonts w:ascii="Times New Roman" w:hAnsi="Times New Roman"/>
          <w:bCs/>
          <w:sz w:val="24"/>
          <w:szCs w:val="24"/>
        </w:rPr>
        <w:t>cm</w:t>
      </w:r>
      <w:proofErr w:type="spellEnd"/>
      <w:r w:rsidRPr="00724850">
        <w:rPr>
          <w:rFonts w:ascii="Times New Roman" w:hAnsi="Times New Roman"/>
          <w:bCs/>
          <w:sz w:val="24"/>
          <w:szCs w:val="24"/>
        </w:rPr>
        <w:t>. Bale należy układać na przekładce z dwóch warstw papy bitumicznej (w miejscu oparcia bali na podłużnicy C160). Tarcica użyta do budowy poszycia pomostów nie powinna być dostarczona o wilgotności</w:t>
      </w:r>
      <w:r w:rsidRPr="00724850">
        <w:rPr>
          <w:rFonts w:ascii="Times New Roman" w:hAnsi="Times New Roman"/>
          <w:b/>
          <w:bCs/>
          <w:sz w:val="24"/>
          <w:szCs w:val="24"/>
        </w:rPr>
        <w:t xml:space="preserve"> </w:t>
      </w:r>
      <w:r w:rsidRPr="00724850">
        <w:rPr>
          <w:rFonts w:ascii="Times New Roman" w:hAnsi="Times New Roman"/>
          <w:bCs/>
          <w:sz w:val="24"/>
          <w:szCs w:val="24"/>
        </w:rPr>
        <w:t>większej niż 22-25%. Tarcicę należy zabezpieczyć przed sinizną przez kąpiele  antyseptyczne. Zaimpregnować  preparatem  (głębokość wniknięcia   preparatu</w:t>
      </w:r>
      <w:r w:rsidRPr="00724850">
        <w:rPr>
          <w:rFonts w:ascii="Times New Roman" w:hAnsi="Times New Roman"/>
          <w:b/>
          <w:bCs/>
          <w:sz w:val="24"/>
          <w:szCs w:val="24"/>
        </w:rPr>
        <w:t xml:space="preserve"> </w:t>
      </w:r>
      <w:r w:rsidRPr="00724850">
        <w:rPr>
          <w:rFonts w:ascii="Times New Roman" w:hAnsi="Times New Roman"/>
          <w:bCs/>
          <w:sz w:val="24"/>
          <w:szCs w:val="24"/>
        </w:rPr>
        <w:t xml:space="preserve">minimum 3 mm), </w:t>
      </w:r>
      <w:proofErr w:type="spellStart"/>
      <w:r w:rsidRPr="00724850">
        <w:rPr>
          <w:rFonts w:ascii="Times New Roman" w:hAnsi="Times New Roman"/>
          <w:bCs/>
          <w:sz w:val="24"/>
          <w:szCs w:val="24"/>
        </w:rPr>
        <w:t>grzybo</w:t>
      </w:r>
      <w:proofErr w:type="spellEnd"/>
      <w:r w:rsidRPr="00724850">
        <w:rPr>
          <w:rFonts w:ascii="Times New Roman" w:hAnsi="Times New Roman"/>
          <w:bCs/>
          <w:sz w:val="24"/>
          <w:szCs w:val="24"/>
        </w:rPr>
        <w:t xml:space="preserve"> i </w:t>
      </w:r>
      <w:proofErr w:type="spellStart"/>
      <w:r w:rsidRPr="00724850">
        <w:rPr>
          <w:rFonts w:ascii="Times New Roman" w:hAnsi="Times New Roman"/>
          <w:bCs/>
          <w:sz w:val="24"/>
          <w:szCs w:val="24"/>
        </w:rPr>
        <w:t>owadochronnym</w:t>
      </w:r>
      <w:proofErr w:type="spellEnd"/>
      <w:r w:rsidRPr="00724850">
        <w:rPr>
          <w:rFonts w:ascii="Times New Roman" w:hAnsi="Times New Roman"/>
          <w:bCs/>
          <w:sz w:val="24"/>
          <w:szCs w:val="24"/>
        </w:rPr>
        <w:t xml:space="preserve"> a także uodparniającym drewno na wpływ wody</w:t>
      </w:r>
      <w:r w:rsidRPr="00724850">
        <w:rPr>
          <w:rFonts w:ascii="Times New Roman" w:hAnsi="Times New Roman"/>
          <w:b/>
          <w:bCs/>
          <w:sz w:val="24"/>
          <w:szCs w:val="24"/>
        </w:rPr>
        <w:t>.</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
          <w:bCs/>
          <w:sz w:val="24"/>
          <w:szCs w:val="24"/>
        </w:rPr>
      </w:pPr>
      <w:r w:rsidRPr="00724850">
        <w:rPr>
          <w:rFonts w:ascii="Times New Roman" w:hAnsi="Times New Roman"/>
          <w:bCs/>
          <w:sz w:val="24"/>
          <w:szCs w:val="24"/>
        </w:rPr>
        <w:t>• Barierka - zabezpieczenie w części najdalej wysuniętej oraz równoległej do brzegu, od strony wody o wysokości 1,15 m od poszycia. Barierka składa się z: słupków drewnianych (sosnowych), okrągłych toczonych w rozstawie co 2,00 m i średnicy min. 80 mm, oraz szczebli drewnianych okrągłych o średnicy 30 mm (dwie poprzeczki na każdym przęśle barierki).</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
          <w:bCs/>
          <w:sz w:val="24"/>
          <w:szCs w:val="24"/>
        </w:rPr>
      </w:pPr>
      <w:r w:rsidRPr="00724850">
        <w:rPr>
          <w:rFonts w:ascii="Times New Roman" w:hAnsi="Times New Roman"/>
          <w:bCs/>
          <w:sz w:val="24"/>
          <w:szCs w:val="24"/>
        </w:rPr>
        <w:t>•  Stopień - element pomostu ułatwiający wysiadanie ze sprzętu pływającego o szerokości 30 cm, składający się z desek sosnowych gr. 50 mm i szer. 150 mm, podparte na podłużnicach.</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Fundament betonowy - element betonowy z betonu B-20 o wymiarach  100 cm x 35 cm x 25 cm wraz ze ścianą fundamentową 100 cm x 25 cm na której podparty będzie początek pomostu.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1.5  Ogólne wymagania dotyczące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robót podano w OST pkt. 2.1</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 Materiały.</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2.1  Ogólne wymagania dotyczące materiałów.</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materiałów, ich składowania podano w  OST pkt. 4. Materiały zakupione przez Wykonawcę, dla których normy przewidują posiadanie zaświadczenia o jakości lub atestu, powinny być zaopatrzone przez producenta w taki dokument. Inne materiały powinny być wyposażone w takie dokumenty na życzenia Inspektora nadzoru.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  Składowanie materiałów.</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Pale składować należy na równym podłożu na drewnianych podkładach i </w:t>
      </w:r>
      <w:r w:rsidRPr="00724850">
        <w:rPr>
          <w:rFonts w:ascii="Times New Roman" w:hAnsi="Times New Roman"/>
          <w:bCs/>
          <w:sz w:val="24"/>
          <w:szCs w:val="24"/>
        </w:rPr>
        <w:lastRenderedPageBreak/>
        <w:t>przekładkach, ułożonych prostopadle do osi pali. Stos należy zabezpieczyć przed przypadkowym ześlizgnięciem się pali przy pomocy drewnianych wsporników. Pozostałe profile stalowe składować na równym podłożu również na drewnianych podkładkach o równej grubości.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Krawędziaki i deski składować na równym podłożu na drewnianych legarach opartych o słupki betonowe i przekładkach w sztaplach. Wysokość układania stosów i sztapli nie powinna przekraczać 1,5 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   Sprzęt.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3.1   Ogólne wymagania dotyczące sprzętu.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sprzętu podano w OST pkt. 5.</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3.2  Sprzęt do wbijania pali.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Zagłębianie pali w grunt wykonane będzie za pomocą młota </w:t>
      </w:r>
      <w:proofErr w:type="spellStart"/>
      <w:r w:rsidRPr="00724850">
        <w:rPr>
          <w:rFonts w:ascii="Times New Roman" w:hAnsi="Times New Roman"/>
          <w:bCs/>
          <w:sz w:val="24"/>
          <w:szCs w:val="24"/>
        </w:rPr>
        <w:t>wolnospadowego</w:t>
      </w:r>
      <w:proofErr w:type="spellEnd"/>
      <w:r w:rsidRPr="00724850">
        <w:rPr>
          <w:rFonts w:ascii="Times New Roman" w:hAnsi="Times New Roman"/>
          <w:bCs/>
          <w:sz w:val="24"/>
          <w:szCs w:val="24"/>
        </w:rPr>
        <w:t xml:space="preserve"> z kafarem. Młot </w:t>
      </w:r>
      <w:proofErr w:type="spellStart"/>
      <w:r w:rsidRPr="00724850">
        <w:rPr>
          <w:rFonts w:ascii="Times New Roman" w:hAnsi="Times New Roman"/>
          <w:bCs/>
          <w:sz w:val="24"/>
          <w:szCs w:val="24"/>
        </w:rPr>
        <w:t>wolnospadowy</w:t>
      </w:r>
      <w:proofErr w:type="spellEnd"/>
      <w:r w:rsidRPr="00724850">
        <w:rPr>
          <w:rFonts w:ascii="Times New Roman" w:hAnsi="Times New Roman"/>
          <w:bCs/>
          <w:sz w:val="24"/>
          <w:szCs w:val="24"/>
        </w:rPr>
        <w:t xml:space="preserve"> to stalowy blok w kształcie prostopadłościanu wyposażony w uchwyty łączące je przesuwnie z prowadnicami, po których unoszone są na wysokość 3,0 m wciągarką mechaniczną. Kafar składa się z prowadnic zwanych potocznie świecami, podstawy i wciągarki. Kafar może być ustawiony na lodzie (przy odpowiedniej grubości lodu) lub zamontowany na pontonie albo pływakach               (w przypadku realizacji pomostu poza okresem zimowym).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Ogólne wymagania dotyczące sprzętu</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transportu podano w pkt. 6 OST.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4.2 Transport pali i profili stalowych</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Transport pali i profili o długości nie przekraczającej nie przekraczającej długości skrzyni samochodu + 1,0 m może odbywać się samochodem skrzyniowym.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Pale i elementy dłuższe należy przewozić samochodem specjalistycznym do przewozu dłużyc.</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4.3 Transport krawędziaków i bali.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Krawędziaki, bale i deski będą przewożone samochodem skrzyniowym. Należy pamiętać aby wolne końce desek czy krawędziaków wystające poza skrzynię ładowną nie były dłuższe niż 1,0 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Ogólne zasady wykonywania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wykonania robót podano w pkt. 2 i 7 OST.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lastRenderedPageBreak/>
        <w:t>5.2 Roboty przygotowawcze.</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Przed przystąpieniem do robót Wykonawca powinien:</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Ustalić miejsce placu budowy</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Ustalić miejsce składowania materiałów</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Ustalić lokalizację </w:t>
      </w:r>
      <w:proofErr w:type="spellStart"/>
      <w:r w:rsidRPr="00724850">
        <w:rPr>
          <w:rFonts w:ascii="Times New Roman" w:hAnsi="Times New Roman"/>
          <w:bCs/>
          <w:sz w:val="24"/>
          <w:szCs w:val="24"/>
        </w:rPr>
        <w:t>reperu</w:t>
      </w:r>
      <w:proofErr w:type="spellEnd"/>
      <w:r w:rsidRPr="00724850">
        <w:rPr>
          <w:rFonts w:ascii="Times New Roman" w:hAnsi="Times New Roman"/>
          <w:bCs/>
          <w:sz w:val="24"/>
          <w:szCs w:val="24"/>
        </w:rPr>
        <w:t xml:space="preserve"> i jego rzędne</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Wytyczyć oś budowli</w:t>
      </w:r>
    </w:p>
    <w:p w:rsidR="00587E10" w:rsidRPr="00724850" w:rsidRDefault="00587E10" w:rsidP="00D84F3D">
      <w:pPr>
        <w:widowControl w:val="0"/>
        <w:numPr>
          <w:ilvl w:val="0"/>
          <w:numId w:val="10"/>
        </w:numPr>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Uporządkować dostęp do miejsca budowy</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5.3 Roboty montażowe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5.2.1 Warunki ogólne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Pale zabijać zgodnie z projektem w odniesieniu do wytyczonych osi pomostu do rzędnych</w:t>
      </w:r>
      <w:r w:rsidR="00210FD6" w:rsidRPr="00724850">
        <w:rPr>
          <w:rFonts w:ascii="Times New Roman" w:hAnsi="Times New Roman"/>
          <w:bCs/>
          <w:sz w:val="24"/>
          <w:szCs w:val="24"/>
        </w:rPr>
        <w:t xml:space="preserve"> projektowych </w:t>
      </w:r>
      <w:r w:rsidRPr="00724850">
        <w:rPr>
          <w:rFonts w:ascii="Times New Roman" w:hAnsi="Times New Roman"/>
          <w:bCs/>
          <w:sz w:val="24"/>
          <w:szCs w:val="24"/>
        </w:rPr>
        <w:t>+0,15 m.</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Do budowy pomostu mogą być użyte tylko materiały bez wad nie wykazujące uszkodzeń i pęknięć.</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 xml:space="preserve">5.3.2  </w:t>
      </w:r>
      <w:r w:rsidRPr="00724850">
        <w:rPr>
          <w:rFonts w:ascii="Times New Roman" w:hAnsi="Times New Roman"/>
          <w:b/>
          <w:bCs/>
          <w:iCs/>
          <w:sz w:val="24"/>
          <w:szCs w:val="24"/>
        </w:rPr>
        <w:t>Wytyczne montażu poszczególnych elementów.</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Po zabiciu pali i przycięciu  ich do właściwej rzędnej – 92,50 </w:t>
      </w:r>
      <w:proofErr w:type="spellStart"/>
      <w:r w:rsidRPr="00724850">
        <w:rPr>
          <w:rFonts w:ascii="Times New Roman" w:hAnsi="Times New Roman"/>
          <w:bCs/>
          <w:sz w:val="24"/>
          <w:szCs w:val="24"/>
        </w:rPr>
        <w:t>m.n.p.m</w:t>
      </w:r>
      <w:proofErr w:type="spellEnd"/>
      <w:r w:rsidRPr="00724850">
        <w:rPr>
          <w:rFonts w:ascii="Times New Roman" w:hAnsi="Times New Roman"/>
          <w:bCs/>
          <w:sz w:val="24"/>
          <w:szCs w:val="24"/>
        </w:rPr>
        <w:t>. "Kr" montować elementy w następującej kolejności: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Fundament wejściowy</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Poprzeczki główne</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Podłużnice</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Mocowania do słupów oświetleniowych</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Poprzeczki pośrednie oraz cynkowanie elementów stalowych</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Pokład</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Stopień  i barierka</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Drabinki</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5.3.3 </w:t>
      </w:r>
      <w:r w:rsidRPr="00724850">
        <w:rPr>
          <w:rFonts w:ascii="Times New Roman" w:hAnsi="Times New Roman"/>
          <w:b/>
          <w:bCs/>
          <w:iCs/>
          <w:sz w:val="24"/>
          <w:szCs w:val="24"/>
        </w:rPr>
        <w:t>Kontrola jakości robót, odbioru robót, rozliczenie robót.</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Kontrola jakości robót, zasady odbioru robót, rozliczenie robót podano w OST pkt. 7-10.</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6.   Dokumenty odniesienia.</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6.1   Ustawy.</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7 lipca 1994 r. - Prawo budowlane (jednolity </w:t>
      </w:r>
      <w:r w:rsidRPr="00724850">
        <w:rPr>
          <w:rFonts w:ascii="Times New Roman" w:hAnsi="Times New Roman"/>
          <w:bCs/>
          <w:iCs/>
          <w:sz w:val="24"/>
          <w:szCs w:val="24"/>
        </w:rPr>
        <w:t xml:space="preserve">tekst Dz. </w:t>
      </w:r>
      <w:r w:rsidRPr="00724850">
        <w:rPr>
          <w:rFonts w:ascii="Times New Roman" w:hAnsi="Times New Roman"/>
          <w:bCs/>
          <w:sz w:val="24"/>
          <w:szCs w:val="24"/>
        </w:rPr>
        <w:t xml:space="preserve">U. z 2006 r. Nr 156, poz. 1118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29 stycznia 2004 r. - Prawo zamówień publicznych (jednolity tekst z 2010 r. Dz. U. Nr 113, poz. 759);</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16 kwietnia 2004 r. - O wyrobach budowlanych (Dz. U. Nr 92, poz. </w:t>
      </w:r>
      <w:r w:rsidRPr="00724850">
        <w:rPr>
          <w:rFonts w:ascii="Times New Roman" w:hAnsi="Times New Roman"/>
          <w:bCs/>
          <w:sz w:val="24"/>
          <w:szCs w:val="24"/>
        </w:rPr>
        <w:lastRenderedPageBreak/>
        <w:t>881).</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21 grudnia 20004 r. - O dozorze technicznym (Dz. U. Nr 122, poz. 1321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27 kwietnia 2001 r. - Prawo ochrony środowiska (Dz. U.         Nr 62, poz. 627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D84F3D">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6.2  Rozporządzenia.</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 grudnia 2002 r. - w sprawie systemów oceny zgodności wyrobów budowlanych oraz sposobu ich oznaczania znakowaniem CE (Dz. U. Nr 209, poz. 1779).</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Pracy i Polityki Społecznej z dnia 26 września   1997 r. - w sprawie ogólnych przepisów bezpieczeństwa i higieny pracy (Dz. U. Nr 169, poz. 1650).</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6 lutego 2003 r. - w sprawie bezpieczeństwa i higieny pracy podczas wykonywania robót budowlanych (Dz. U. Nr 47, poz. 401).</w:t>
      </w:r>
    </w:p>
    <w:p w:rsidR="00587E10" w:rsidRPr="00724850" w:rsidRDefault="00587E10" w:rsidP="00D84F3D">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23 czerwca 2003 r. -               w sprawie informacji dotyczącej bezpieczeństwa i ochrony zdrowia oraz planu bezpieczeństwa i ochrony zdrowia (Dz. U. Nr 120, poz. 1126).</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6.3 Przepisy i normy.</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  „Warunki techniczne wykonania i odbioru robót budowlano-montażowych" -tom II „Arkady" Warszawa 1998 r.</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  „Warunki techniczne wykonania i odbioru robót w zakresie budowli wodno-melioracyjnych"  - Biuletyn „Melioracje wodne Nr 3 i 4 z 1977 r. i 1978 r.).</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 Rozporządzenie Ministra Gospodarki z dn. 20 września 2001 r. (Dz. U. nr 118 poz. 1263 - w sprawie bhp podczas eksploatacji maszyn i urządzeń do robót ziemnych, budowlanych i drogowych.</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4.  PN - 81/B - 03020 Grunty budowlane.  Posadowienie bezpośrednie budowli. Obliczenia statyczne i projektowanie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 PN - 83/B - 02482 Fundamenty budowlane. Nośność pali i fundamentów palowych.</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 PN - 81/B - 03150.00 do 03 - Konstrukcje z drewna i materiałów</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drewnopochodnych. Obliczenia statyczne i projektowanie</w:t>
      </w: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p>
    <w:p w:rsidR="00587E10" w:rsidRPr="00724850" w:rsidRDefault="00587E10" w:rsidP="00D84F3D">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UWAGA!</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 xml:space="preserve">W przypadku wystąpienia w przedmiarze robót, projekcie budowlanym lub specyfikacji nazw własnych (pochodzenie, producent, itd.) należy uznać, że mają one jedynie charakter </w:t>
      </w:r>
      <w:r w:rsidRPr="00724850">
        <w:rPr>
          <w:rFonts w:ascii="Times New Roman" w:hAnsi="Times New Roman"/>
          <w:bCs/>
          <w:i/>
          <w:sz w:val="24"/>
          <w:szCs w:val="24"/>
        </w:rPr>
        <w:lastRenderedPageBreak/>
        <w:t>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Pr="00724850" w:rsidRDefault="00587E10" w:rsidP="00D84F3D">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587E10" w:rsidRPr="00724850" w:rsidRDefault="00587E10" w:rsidP="00366173">
      <w:pPr>
        <w:widowControl w:val="0"/>
        <w:shd w:val="clear" w:color="auto" w:fill="FFFFFF"/>
        <w:tabs>
          <w:tab w:val="left" w:pos="993"/>
        </w:tabs>
        <w:autoSpaceDE w:val="0"/>
        <w:autoSpaceDN w:val="0"/>
        <w:adjustRightInd w:val="0"/>
        <w:spacing w:after="0" w:line="360" w:lineRule="auto"/>
        <w:ind w:right="1135" w:firstLine="709"/>
        <w:jc w:val="right"/>
        <w:rPr>
          <w:rFonts w:ascii="Times New Roman" w:hAnsi="Times New Roman"/>
          <w:bCs/>
          <w:sz w:val="24"/>
          <w:szCs w:val="24"/>
        </w:rPr>
      </w:pPr>
    </w:p>
    <w:p w:rsidR="00587E10" w:rsidRPr="00724850" w:rsidRDefault="00587E10" w:rsidP="00C76DE2">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724850">
        <w:rPr>
          <w:rFonts w:ascii="Times New Roman" w:hAnsi="Times New Roman"/>
          <w:b/>
          <w:bCs/>
          <w:color w:val="000000"/>
          <w:sz w:val="24"/>
          <w:szCs w:val="24"/>
        </w:rPr>
        <w:t>Szczegółowa specyfikacja techniczna</w:t>
      </w:r>
    </w:p>
    <w:p w:rsidR="00587E10" w:rsidRPr="00724850" w:rsidRDefault="00587E10" w:rsidP="00C76DE2">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724850">
        <w:rPr>
          <w:rFonts w:ascii="Times New Roman" w:hAnsi="Times New Roman"/>
          <w:b/>
          <w:bCs/>
          <w:color w:val="000000"/>
          <w:sz w:val="24"/>
          <w:szCs w:val="24"/>
        </w:rPr>
        <w:t xml:space="preserve"> SST-05</w:t>
      </w:r>
    </w:p>
    <w:p w:rsidR="00587E10" w:rsidRPr="00724850" w:rsidRDefault="00587E10" w:rsidP="00C76DE2">
      <w:pPr>
        <w:widowControl w:val="0"/>
        <w:shd w:val="clear" w:color="auto" w:fill="FFFFFF"/>
        <w:autoSpaceDE w:val="0"/>
        <w:autoSpaceDN w:val="0"/>
        <w:adjustRightInd w:val="0"/>
        <w:spacing w:after="0" w:line="480" w:lineRule="auto"/>
        <w:rPr>
          <w:rFonts w:ascii="Times New Roman" w:hAnsi="Times New Roman"/>
          <w:b/>
          <w:bCs/>
          <w:color w:val="000000"/>
          <w:sz w:val="24"/>
          <w:szCs w:val="24"/>
        </w:rPr>
      </w:pPr>
    </w:p>
    <w:p w:rsidR="00587E10" w:rsidRPr="00724850" w:rsidRDefault="00587E10" w:rsidP="00C76DE2">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Obiekt:</w:t>
      </w:r>
      <w:r w:rsidRPr="00724850">
        <w:rPr>
          <w:rFonts w:ascii="Times New Roman" w:hAnsi="Times New Roman"/>
          <w:b/>
          <w:bCs/>
          <w:color w:val="000000"/>
          <w:sz w:val="24"/>
          <w:szCs w:val="24"/>
        </w:rPr>
        <w:t xml:space="preserve"> Remont sanitariatów</w:t>
      </w:r>
    </w:p>
    <w:p w:rsidR="00587E10" w:rsidRPr="00724850" w:rsidRDefault="00587E10" w:rsidP="00C76DE2">
      <w:pPr>
        <w:widowControl w:val="0"/>
        <w:shd w:val="clear" w:color="auto" w:fill="FFFFFF"/>
        <w:autoSpaceDE w:val="0"/>
        <w:autoSpaceDN w:val="0"/>
        <w:adjustRightInd w:val="0"/>
        <w:spacing w:after="0" w:line="480" w:lineRule="auto"/>
        <w:rPr>
          <w:rFonts w:ascii="Times New Roman" w:hAnsi="Times New Roman"/>
          <w:bCs/>
          <w:color w:val="000000"/>
          <w:sz w:val="24"/>
          <w:szCs w:val="24"/>
        </w:rPr>
      </w:pPr>
      <w:r w:rsidRPr="00724850">
        <w:rPr>
          <w:rFonts w:ascii="Times New Roman" w:hAnsi="Times New Roman"/>
          <w:bCs/>
          <w:color w:val="000000"/>
          <w:sz w:val="24"/>
          <w:szCs w:val="24"/>
        </w:rPr>
        <w:t>Kody Wspólnego Słownika Zamówień: w spisie treści SST</w:t>
      </w:r>
    </w:p>
    <w:p w:rsidR="00587E10" w:rsidRPr="00724850" w:rsidRDefault="00587E10" w:rsidP="00C76DE2">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Branża:</w:t>
      </w:r>
      <w:r w:rsidRPr="00724850">
        <w:rPr>
          <w:rFonts w:ascii="Times New Roman" w:hAnsi="Times New Roman"/>
          <w:b/>
          <w:bCs/>
          <w:color w:val="000000"/>
          <w:sz w:val="24"/>
          <w:szCs w:val="24"/>
        </w:rPr>
        <w:t xml:space="preserve"> Budownictwo ogólne.</w:t>
      </w:r>
    </w:p>
    <w:p w:rsidR="00587E10" w:rsidRPr="00724850" w:rsidRDefault="00587E10" w:rsidP="00C76DE2">
      <w:pPr>
        <w:widowControl w:val="0"/>
        <w:shd w:val="clear" w:color="auto" w:fill="FFFFFF"/>
        <w:autoSpaceDE w:val="0"/>
        <w:autoSpaceDN w:val="0"/>
        <w:adjustRightInd w:val="0"/>
        <w:spacing w:after="0" w:line="80" w:lineRule="atLeast"/>
        <w:jc w:val="center"/>
        <w:rPr>
          <w:rFonts w:ascii="Times New Roman" w:hAnsi="Times New Roman"/>
          <w:b/>
          <w:color w:val="000000"/>
          <w:w w:val="103"/>
          <w:sz w:val="24"/>
          <w:szCs w:val="24"/>
        </w:rPr>
      </w:pPr>
      <w:r w:rsidRPr="00724850">
        <w:rPr>
          <w:rFonts w:ascii="Times New Roman" w:hAnsi="Times New Roman"/>
          <w:b/>
          <w:color w:val="000000"/>
          <w:w w:val="103"/>
          <w:sz w:val="24"/>
          <w:szCs w:val="24"/>
        </w:rPr>
        <w:t>SPIS TREŚCI</w:t>
      </w:r>
    </w:p>
    <w:p w:rsidR="00587E10" w:rsidRPr="00724850" w:rsidRDefault="00587E10" w:rsidP="00C76DE2">
      <w:pPr>
        <w:widowControl w:val="0"/>
        <w:shd w:val="clear" w:color="auto" w:fill="FFFFFF"/>
        <w:autoSpaceDE w:val="0"/>
        <w:autoSpaceDN w:val="0"/>
        <w:adjustRightInd w:val="0"/>
        <w:spacing w:after="0" w:line="80" w:lineRule="atLeast"/>
        <w:jc w:val="center"/>
        <w:rPr>
          <w:rFonts w:ascii="Times New Roman" w:hAnsi="Times New Roman"/>
          <w:b/>
          <w:color w:val="000000"/>
          <w:w w:val="103"/>
          <w:sz w:val="24"/>
          <w:szCs w:val="24"/>
        </w:rPr>
      </w:pPr>
    </w:p>
    <w:p w:rsidR="00587E10" w:rsidRPr="00724850" w:rsidRDefault="00587E10" w:rsidP="00C76DE2">
      <w:pPr>
        <w:widowControl w:val="0"/>
        <w:shd w:val="clear" w:color="auto" w:fill="FFFFFF"/>
        <w:autoSpaceDE w:val="0"/>
        <w:autoSpaceDN w:val="0"/>
        <w:adjustRightInd w:val="0"/>
        <w:spacing w:after="0" w:line="80" w:lineRule="atLeast"/>
        <w:jc w:val="center"/>
        <w:rPr>
          <w:rFonts w:ascii="Times New Roman" w:hAnsi="Times New Roman"/>
          <w:b/>
          <w:color w:val="000000"/>
          <w:w w:val="103"/>
          <w:sz w:val="24"/>
          <w:szCs w:val="24"/>
        </w:rPr>
      </w:pP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r w:rsidRPr="00724850">
        <w:rPr>
          <w:rFonts w:ascii="Times New Roman" w:hAnsi="Times New Roman"/>
          <w:bCs/>
          <w:color w:val="000000"/>
          <w:sz w:val="24"/>
          <w:szCs w:val="24"/>
        </w:rPr>
        <w:t>Specyfikacja techniczna – strona tytułowa</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05-0 Wymagania ogólne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05-1 / CPV 45 11 12 20-6</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CPV 45 11 00 00-1 Roboty rozbiórkowe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05-2 / CPV 45 52 20 00-1 </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CPV 45 26 12 13-1</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CPV 45 31 10 00-3 Remont dachu</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05-3 / CPV 45 41 00 00-4 Roboty tynkarskie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05-4/ CPV 45 42 11 41-4 Okładziny sufitów</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05-5/CPV 45 43 12 00-9 Kładzenie glazury</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r w:rsidRPr="00724850">
        <w:rPr>
          <w:rFonts w:ascii="Times New Roman" w:hAnsi="Times New Roman"/>
          <w:bCs/>
          <w:color w:val="000000"/>
          <w:sz w:val="24"/>
          <w:szCs w:val="24"/>
        </w:rPr>
        <w:t>05-6 / CPV 45 44 21 00-8 Roboty malarskie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r w:rsidRPr="00724850">
        <w:rPr>
          <w:rFonts w:ascii="Times New Roman" w:hAnsi="Times New Roman"/>
          <w:bCs/>
          <w:color w:val="000000"/>
          <w:sz w:val="24"/>
          <w:szCs w:val="24"/>
        </w:rPr>
        <w:t>05-7 / CPV 45 42 11 00-5 Montaż stolarki</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r w:rsidRPr="00724850">
        <w:rPr>
          <w:rFonts w:ascii="Times New Roman" w:hAnsi="Times New Roman"/>
          <w:bCs/>
          <w:color w:val="000000"/>
          <w:sz w:val="24"/>
          <w:szCs w:val="24"/>
        </w:rPr>
        <w:t>05-8/CPV 45 33 20 00-3  Instalacje wodno-kanalizacyjne.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r w:rsidRPr="00724850">
        <w:rPr>
          <w:rFonts w:ascii="Times New Roman" w:hAnsi="Times New Roman"/>
          <w:bCs/>
          <w:color w:val="000000"/>
          <w:sz w:val="24"/>
          <w:szCs w:val="24"/>
        </w:rPr>
        <w:lastRenderedPageBreak/>
        <w:t>05-9/CPV 45 31 51 00-9 Instalacje elektryczne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
          <w:bCs/>
          <w:sz w:val="24"/>
          <w:szCs w:val="24"/>
        </w:rPr>
      </w:pPr>
    </w:p>
    <w:p w:rsidR="00587E10" w:rsidRPr="00724850" w:rsidRDefault="00587E10" w:rsidP="00C76DE2">
      <w:pPr>
        <w:widowControl w:val="0"/>
        <w:shd w:val="clear" w:color="auto" w:fill="FFFFFF"/>
        <w:autoSpaceDE w:val="0"/>
        <w:autoSpaceDN w:val="0"/>
        <w:adjustRightInd w:val="0"/>
        <w:spacing w:after="0" w:line="360" w:lineRule="auto"/>
        <w:jc w:val="center"/>
        <w:rPr>
          <w:rFonts w:ascii="Times New Roman" w:hAnsi="Times New Roman"/>
          <w:b/>
          <w:bCs/>
          <w:sz w:val="24"/>
          <w:szCs w:val="24"/>
        </w:rPr>
      </w:pPr>
      <w:r w:rsidRPr="00724850">
        <w:rPr>
          <w:rFonts w:ascii="Times New Roman" w:hAnsi="Times New Roman"/>
          <w:b/>
          <w:bCs/>
          <w:sz w:val="24"/>
          <w:szCs w:val="24"/>
        </w:rPr>
        <w:t>06-00 - ”WYMAGANIA OGÓLNE”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 Wstęp</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1.1 Przedmiot SST.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Przedmiotem niniejszej szczegółowej specyfikacji technicznej SST - 05 są wymagania dotyczące wykonania i odbioru robót budowlano - montażowych związanych z remontem sanitariatów wchodzącej w zakres zadania pod nazwą </w:t>
      </w:r>
      <w:r w:rsidR="00210FD6" w:rsidRPr="00724850">
        <w:rPr>
          <w:rFonts w:ascii="Times New Roman" w:hAnsi="Times New Roman"/>
          <w:bCs/>
          <w:sz w:val="24"/>
          <w:szCs w:val="24"/>
        </w:rPr>
        <w:t xml:space="preserve">„Modernizacja pomostu na jeziorze </w:t>
      </w:r>
      <w:proofErr w:type="spellStart"/>
      <w:r w:rsidR="00210FD6" w:rsidRPr="00724850">
        <w:rPr>
          <w:rFonts w:ascii="Times New Roman" w:hAnsi="Times New Roman"/>
          <w:bCs/>
          <w:sz w:val="24"/>
          <w:szCs w:val="24"/>
        </w:rPr>
        <w:t>Sajmino</w:t>
      </w:r>
      <w:proofErr w:type="spellEnd"/>
      <w:r w:rsidR="00210FD6" w:rsidRPr="00724850">
        <w:rPr>
          <w:rFonts w:ascii="Times New Roman" w:hAnsi="Times New Roman"/>
          <w:bCs/>
          <w:sz w:val="24"/>
          <w:szCs w:val="24"/>
        </w:rPr>
        <w:t xml:space="preserve"> w Ostródzie”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1.2 Zakres stosowania SST.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Szczegółowa specyfikacja techniczna stanowi dokument przetargowy i kontraktowy przy zleceniu i realizacji robót wymienionych w pkt. 1.3.</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1.3 Zakres robót objętych SST.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Ustalenia zawarte w niniejszej specyfikacji dotyczą zasad prowadzenia robót związanych z wykonaniem robót remontowo-budowlanych sanitariatów nad jeziorem Świekatowskim. Szczegółowy zakres, rodzaj i ilość robót podano w przedmiarze robót.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1.4  Określenia podstawowe używane w SST.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iCs/>
          <w:sz w:val="24"/>
          <w:szCs w:val="24"/>
        </w:rPr>
        <w:t>1.4.1 Pojęcia podstawowe.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Określenia podstawowe podane w niniejszej specyfikacji zgodne są z Polskimi Normami, warunkami technicznymi wykonania i odbioru robót i odpowiednimi przepisami, aprobatami i atestami.</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1.4. Ogólne wymagania dotyczące robót.</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
          <w:bCs/>
          <w:iCs/>
          <w:sz w:val="24"/>
          <w:szCs w:val="24"/>
        </w:rPr>
        <w:tab/>
      </w:r>
      <w:r w:rsidRPr="00724850">
        <w:rPr>
          <w:rFonts w:ascii="Times New Roman" w:hAnsi="Times New Roman"/>
          <w:bCs/>
          <w:iCs/>
          <w:sz w:val="24"/>
          <w:szCs w:val="24"/>
        </w:rPr>
        <w:t>Wykonawca robót jest odpowiedzialny za jakość ich wykonania oraz za ich zgodność z dokumentacją projektową, specyfikacją techniczną (ST) i poleceniami Inspektora Nadzoru.</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
          <w:iCs/>
          <w:sz w:val="24"/>
          <w:szCs w:val="24"/>
        </w:rPr>
      </w:pPr>
      <w:r w:rsidRPr="00724850">
        <w:rPr>
          <w:rFonts w:ascii="Times New Roman" w:hAnsi="Times New Roman"/>
          <w:b/>
          <w:bCs/>
          <w:iCs/>
          <w:sz w:val="24"/>
          <w:szCs w:val="24"/>
        </w:rPr>
        <w:t>1.4.1. Przekazanie placu budowy.</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Zamawiający przekaże Wykonawcy plac budowy, dziennik budowy, oraz           1 egzemplarz pełnej dokumentacji projektowej.</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1.4.2. Dokumentacja projektowa</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
          <w:bCs/>
          <w:iCs/>
          <w:sz w:val="24"/>
          <w:szCs w:val="24"/>
        </w:rPr>
        <w:tab/>
      </w:r>
      <w:r w:rsidRPr="00724850">
        <w:rPr>
          <w:rFonts w:ascii="Times New Roman" w:hAnsi="Times New Roman"/>
          <w:bCs/>
          <w:iCs/>
          <w:sz w:val="24"/>
          <w:szCs w:val="24"/>
        </w:rPr>
        <w:t>Wykonawca otrzyma od Zamawiającego 1 egzemplarz dokumentacji projektowej i 1 egzemplarz specyfikacji technicznej.</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1.4.3. Zgodność robót z dokumentacją projektową i specyfikacją techniczną (ST)</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 xml:space="preserve">W przypadku rozbieżności w ustaleniach poszczególnych dokumentów obowiązuje kolejności ważności:              </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1) specyfikacja techniczna (ST),</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lastRenderedPageBreak/>
        <w:t>2) Dokumentacja Projektowa.</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1.5.4. Zabezpieczenie terenu budowy</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Poszczególne place budowy będą wydzielone na terenie kąpieliska taśmami ostrzegawczymi. Teren budowy znajduje się wewnątrz terenu plaży, która posiada stałe ogrodzenie i bramę wjazdową.</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a) Ochrona środowiska</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
          <w:bCs/>
          <w:iCs/>
          <w:sz w:val="24"/>
          <w:szCs w:val="24"/>
        </w:rPr>
        <w:tab/>
      </w:r>
      <w:r w:rsidRPr="00724850">
        <w:rPr>
          <w:rFonts w:ascii="Times New Roman" w:hAnsi="Times New Roman"/>
          <w:bCs/>
          <w:iCs/>
          <w:sz w:val="24"/>
          <w:szCs w:val="24"/>
        </w:rPr>
        <w:t>Teren budowy znajduje się w obszarze parku krajobrazowego. Miejsce na sprzęt, magazyny, składowiska i wewnętrzne drogi transportowe powinny być tak wybrane, aby nie powodować zniszczeń w środowisku naturalnym:</w:t>
      </w:r>
    </w:p>
    <w:p w:rsidR="00587E10" w:rsidRPr="00724850" w:rsidRDefault="00587E10" w:rsidP="00C76DE2">
      <w:pPr>
        <w:widowControl w:val="0"/>
        <w:numPr>
          <w:ilvl w:val="0"/>
          <w:numId w:val="19"/>
        </w:numPr>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zanieczyszczenia zbiornika i cieków wodnych pyłami, paliwami, olejami, materiałami bitumicznymi, chemikaliami oraz innymi substancjami chemicznymi;</w:t>
      </w:r>
    </w:p>
    <w:p w:rsidR="00587E10" w:rsidRPr="00724850" w:rsidRDefault="00587E10" w:rsidP="00C76DE2">
      <w:pPr>
        <w:widowControl w:val="0"/>
        <w:numPr>
          <w:ilvl w:val="0"/>
          <w:numId w:val="19"/>
        </w:numPr>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zanieczyszczenia odpadami powstającymi w czasie prac budowlanych, ze szczególnym uwzględnieniem opakowań po materiałach budowlanych;</w:t>
      </w:r>
    </w:p>
    <w:p w:rsidR="00587E10" w:rsidRPr="00724850" w:rsidRDefault="00587E10" w:rsidP="00C76DE2">
      <w:pPr>
        <w:widowControl w:val="0"/>
        <w:numPr>
          <w:ilvl w:val="0"/>
          <w:numId w:val="19"/>
        </w:numPr>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przekroczenie norma zanieczyszczenia powietrza pyłami i gazami;</w:t>
      </w:r>
    </w:p>
    <w:p w:rsidR="00587E10" w:rsidRPr="00724850" w:rsidRDefault="00587E10" w:rsidP="00C76DE2">
      <w:pPr>
        <w:widowControl w:val="0"/>
        <w:numPr>
          <w:ilvl w:val="0"/>
          <w:numId w:val="19"/>
        </w:numPr>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przekroczenia dopuszczalnych norm hałasu urządzeń technicznych;</w:t>
      </w:r>
    </w:p>
    <w:p w:rsidR="00587E10" w:rsidRPr="00724850" w:rsidRDefault="00587E10" w:rsidP="00C76DE2">
      <w:pPr>
        <w:widowControl w:val="0"/>
        <w:numPr>
          <w:ilvl w:val="0"/>
          <w:numId w:val="19"/>
        </w:numPr>
        <w:shd w:val="clear" w:color="auto" w:fill="FFFFFF"/>
        <w:tabs>
          <w:tab w:val="left" w:pos="1134"/>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możliwości powstawania pożaru;</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Ze względu na specyfikację terenu budowy należy, jeżeli jest to możliwe, unikać ciężkiego sprzętu budowlanego - roboty ziemne będą wtedy wykonywane ręcznie. Materiały stosowane do robót nie mogą zawierać składników zagrażających środowisku, o stężeniu przekraczającym dopuszczalne normy. W przypadku przekroczenia tych norm opłaty i kary za ich przekroczenie w trakcie realizacji robót obciążają Wykonawcę.</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b) Ochrona przeciwpożarowa.</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Wykonawca zobowiązany jest do przestrzegania przepisów o ochronie przeciwpożarowej. Wszelkie materiały budowlane i odpadowe użyte do robót powinny mieć świadectwo dopuszczenia, atesty i aprobaty techniczne wydane przez uprawnione jednostki.</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W celu ograniczenia zanieczyszczenia terenu budowy wszelkie materiały powinny być maksymalnie prefabrykowane w specjalistycznym zakładzie przygotowania produkcji Wykonawcy, a jedynie w niezbędnym stopniu obrabiane i scalane na placu budowy.</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c) Bezpieczeństwo i higiena pracy.</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Podczas realizacji robót Wykonawca powinien przestrzegać wszystkie przepisy dotyczące bezpieczeństwa  i higieny pracy. W szczególności Wykonawca ma obowiązek zadbać, aby pracownicy nie wykonywali pracy w warunkach niebezpiecznych, szkodliwych dla zdrowia oraz nie spełniających odpowiednich wymagań sanitarnych.</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 xml:space="preserve">Wykonawca powinien zapewnić wszelkie urządzenia zabezpieczające oraz sprzęt i </w:t>
      </w:r>
      <w:r w:rsidRPr="00724850">
        <w:rPr>
          <w:rFonts w:ascii="Times New Roman" w:hAnsi="Times New Roman"/>
          <w:bCs/>
          <w:iCs/>
          <w:sz w:val="24"/>
          <w:szCs w:val="24"/>
        </w:rPr>
        <w:lastRenderedPageBreak/>
        <w:t>odpowiednią odzież dla ochrony życia i zdrowia osób zatrudnionych na budowie oraz dla zapewnienia bezpieczeństwa publicznego.</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Wykonawca powinien zapewnić i utrzymać w odpowiednim stanie urządzenia socjalne dla pracowników prowadzących roboty objęte umową.</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Uznaje się, że wszelkie koszty związane z wypełnieniem wymagań określonych powyżej nie podlegają odrębnej zapłacie i są uwzględnione w cenie kontraktu.</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 Materiały.</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2.1  Ogólne wymagania dotyczące materiałów.</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Ogólne wymagania dotyczące materiałów, ich składowania podano w  OST pkt. 4. Materiały zakupione przez Wykonawcę, dla których normy przewidują posiadanie zaświadczenia o jakości lub atestu, powinny być zaopatrzone przez producenta w taki dokument. Inne materiały powinny być wyposażone w takie dokumenty na życzenia Inspektora nadzoru.</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   Sprzęt.</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3.1   Ogólne wymagania dotyczące sprzętu.</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Ogólne wymagania dotyczące sprzętu podano w OST pkt. 5.</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3.2  Sprzęt techniczny.</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Przewiduje się użycie sprzętu ręcznego i elektronarzędzi podczas realizacji robót, spełniających wymogi eksploatacyjne. Przewiduje się konieczność użycia wyciągu towarowego oraz zagęszczarki stopowej i pneumatycznego młota udarowego.</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Ogólne wymagania dotyczące sprzętu.</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Ogólne wymagania dotyczące transportu podano w pkt. 6 OST. Transport materiałów budowlanych (beton, konstrukcje drewniane, pokrycia i materiały wykończeniowe oraz instalacyjne) należy wykonać przy pomocy środków transportu o niewielkich gabarytach.</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Ogólne zasady wykonywania robót.</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Ogólne zasady wykonania robót podano w pkt. 2 i 7 OST. Wykonawca jest odpowiedzialny za prowadzenie robót zgodnie z warunkami kontraktu oraz odpowiedzialny jest za jakość zastosowanych materiałów i wykonywanych robót, za ich zgodność z dokumentacją projektową, wymaganiami ST.</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 Kontrola jakości robót.</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ab/>
        <w:t xml:space="preserve">Kontrola jakości robót będzie prowadzona przez Inspektora Nadzoru. Następstwa jakiegokolwiek błędu spowodowanego przez Wykonawcę w wykonaniu robót zostaną, jeśli tego będzie wymagała Inspektor nadzoru poprawione przez Wykonawcę na koszt </w:t>
      </w:r>
      <w:r w:rsidRPr="00724850">
        <w:rPr>
          <w:rFonts w:ascii="Times New Roman" w:hAnsi="Times New Roman"/>
          <w:bCs/>
          <w:sz w:val="24"/>
          <w:szCs w:val="24"/>
        </w:rPr>
        <w:lastRenderedPageBreak/>
        <w:t>Wykonawcy. Decyzję Inspektora Nadzoru dotycząca akceptacji lub odrzucenia materiałów i elementów robót będą oparte na wymaganiach sformułowanych w umowie i ST, a także w normach i wytycznych. Polecenia Inspektora Nadzoru będą wykonywane nie później niż w czasie przez niego wyznaczonym, po ich otrzymaniu przez Wykonawcę pod groźbą zatrzymania robót. Skutki finansowe z tego tytułu ponosi Wykonawca.</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7 Odbiór robót.</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ab/>
        <w:t>W zależności od ustaleń odpowiednich ST, roboty podlegają następującym etapom odbioru, dokonywanym przez Inspektora Nadzoru przy udziale Wykonawcy:</w:t>
      </w:r>
    </w:p>
    <w:p w:rsidR="00587E10" w:rsidRPr="00724850" w:rsidRDefault="00587E10" w:rsidP="00C76DE2">
      <w:pPr>
        <w:widowControl w:val="0"/>
        <w:numPr>
          <w:ilvl w:val="0"/>
          <w:numId w:val="20"/>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Odbiorowi robót zanikających i ulegających zakryciu</w:t>
      </w:r>
    </w:p>
    <w:p w:rsidR="00587E10" w:rsidRPr="00724850" w:rsidRDefault="00587E10" w:rsidP="00C76DE2">
      <w:pPr>
        <w:widowControl w:val="0"/>
        <w:numPr>
          <w:ilvl w:val="0"/>
          <w:numId w:val="20"/>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Odbiorowi częściowemu</w:t>
      </w:r>
    </w:p>
    <w:p w:rsidR="00587E10" w:rsidRPr="00724850" w:rsidRDefault="00587E10" w:rsidP="00C76DE2">
      <w:pPr>
        <w:widowControl w:val="0"/>
        <w:numPr>
          <w:ilvl w:val="0"/>
          <w:numId w:val="20"/>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Odbiorowi ostatecznemu</w:t>
      </w:r>
    </w:p>
    <w:p w:rsidR="00587E10" w:rsidRPr="00724850" w:rsidRDefault="00587E10" w:rsidP="00C76DE2">
      <w:pPr>
        <w:widowControl w:val="0"/>
        <w:numPr>
          <w:ilvl w:val="0"/>
          <w:numId w:val="20"/>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Odbiorowi pogwarancyjnemu</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Dokumenty do odbioru ostatecznego.</w:t>
      </w:r>
    </w:p>
    <w:p w:rsidR="00587E10" w:rsidRPr="00724850" w:rsidRDefault="00587E10" w:rsidP="00C76DE2">
      <w:pPr>
        <w:widowControl w:val="0"/>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ab/>
        <w:t>Podstawowym dokumentem do dokonania odbioru ostatecznego robót jest „Protokół odbioru ostatecznego robót” sporządzony wg wzoru ustalonego przez Zamawiającego. Wykonawca zobowiązany jest przygotować następujące dokumenty:</w:t>
      </w:r>
    </w:p>
    <w:p w:rsidR="00587E10" w:rsidRPr="00724850" w:rsidRDefault="00587E10" w:rsidP="00C76DE2">
      <w:pPr>
        <w:widowControl w:val="0"/>
        <w:numPr>
          <w:ilvl w:val="0"/>
          <w:numId w:val="21"/>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Dokumentację projektową z naniesionymi zmianami</w:t>
      </w:r>
    </w:p>
    <w:p w:rsidR="00587E10" w:rsidRPr="00724850" w:rsidRDefault="00587E10" w:rsidP="00C76DE2">
      <w:pPr>
        <w:widowControl w:val="0"/>
        <w:numPr>
          <w:ilvl w:val="0"/>
          <w:numId w:val="21"/>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Specyfikację techniczną</w:t>
      </w:r>
    </w:p>
    <w:p w:rsidR="00587E10" w:rsidRPr="00724850" w:rsidRDefault="00587E10" w:rsidP="00C76DE2">
      <w:pPr>
        <w:widowControl w:val="0"/>
        <w:numPr>
          <w:ilvl w:val="0"/>
          <w:numId w:val="21"/>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Dziennik budowy i rejestr obmiarów</w:t>
      </w:r>
    </w:p>
    <w:p w:rsidR="00587E10" w:rsidRPr="00724850" w:rsidRDefault="00587E10" w:rsidP="00C76DE2">
      <w:pPr>
        <w:widowControl w:val="0"/>
        <w:numPr>
          <w:ilvl w:val="0"/>
          <w:numId w:val="21"/>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Geodezyjną inwentaryzację powykonawczą robót i sieci uzbrojenia terenu</w:t>
      </w:r>
    </w:p>
    <w:p w:rsidR="00587E10" w:rsidRPr="00724850" w:rsidRDefault="00587E10" w:rsidP="00C76DE2">
      <w:pPr>
        <w:widowControl w:val="0"/>
        <w:numPr>
          <w:ilvl w:val="0"/>
          <w:numId w:val="21"/>
        </w:numPr>
        <w:shd w:val="clear" w:color="auto" w:fill="FFFFFF"/>
        <w:tabs>
          <w:tab w:val="left" w:pos="709"/>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Kopie mapy zasadniczej powstałej w wyniku geodezyjnej inwentaryzacji powykonawczej</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8. Podstawa płatności.</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ab/>
      </w:r>
      <w:r w:rsidRPr="00724850">
        <w:rPr>
          <w:rFonts w:ascii="Times New Roman" w:hAnsi="Times New Roman"/>
          <w:bCs/>
          <w:sz w:val="24"/>
          <w:szCs w:val="24"/>
        </w:rPr>
        <w:t>Podstawą płatności jest cena ryczałtowa określona przez wykonawcę.</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9.   Dokumenty odniesienia.</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9.1   Ustawy.</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 Ustawa z dnia 7 lipca 1994 r. - Prawo budowlane (jednolity </w:t>
      </w:r>
      <w:r w:rsidRPr="00724850">
        <w:rPr>
          <w:rFonts w:ascii="Times New Roman" w:hAnsi="Times New Roman"/>
          <w:bCs/>
          <w:iCs/>
          <w:sz w:val="24"/>
          <w:szCs w:val="24"/>
        </w:rPr>
        <w:t xml:space="preserve">tekst Dz. </w:t>
      </w:r>
      <w:r w:rsidRPr="00724850">
        <w:rPr>
          <w:rFonts w:ascii="Times New Roman" w:hAnsi="Times New Roman"/>
          <w:bCs/>
          <w:sz w:val="24"/>
          <w:szCs w:val="24"/>
        </w:rPr>
        <w:t xml:space="preserve">U. z 2006 r. Nr 156, poz. 1118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Ustawa z dnia 29 stycznia 2004 r. - Prawo zamówień publicznych (jednolity tekst z 2010 r. Dz. U. Nr 113, poz. 759);</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Ustawa z dnia 16 kwietnia 2004 r. - O wyrobach budowlanych (Dz. U. Nr 92, poz. 881).</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 Ustawa z dnia 21 grudnia 20004 r. - O dozorze technicznym (Dz. U. Nr 122, poz. 1321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  Ustawa z dnia 27 kwietnia 2001 r. - Prawo ochrony środowiska (Dz. U.         Nr 62, poz. </w:t>
      </w:r>
      <w:r w:rsidRPr="00724850">
        <w:rPr>
          <w:rFonts w:ascii="Times New Roman" w:hAnsi="Times New Roman"/>
          <w:bCs/>
          <w:sz w:val="24"/>
          <w:szCs w:val="24"/>
        </w:rPr>
        <w:lastRenderedPageBreak/>
        <w:t xml:space="preserve">627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C76DE2">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9.2  Rozporządzenia.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Rozporządzenie Ministra Infrastruktury z dnia 2 grudnia 2002 r. - w sprawie systemów oceny zgodności wyrobów budowlanych oraz sposobu ich oznaczania znakowaniem CE (Dz. U. Nr 209, poz. 1779).</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Rozporządzenie Ministra Pracy i Polityki Społecznej z dnia 26 września   1997 r. - w sprawie ogólnych przepisów bezpieczeństwa i higieny pracy (Dz. U. Nr 169, poz. 1650).</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Rozporządzenie Ministra Infrastruktury z dnia 6 lutego 2003 r. - w sprawie bezpieczeństwa i higieny pracy podczas wykonywania robót budowlanych (Dz. U. Nr 47, poz. 401).</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Rozporządzenie Ministra Infrastruktury z dnia 23 czerwca 2003 r. -               w sprawie informacji dotyczącej bezpieczeństwa i ochrony zdrowia oraz planu bezpieczeństwa i ochrony zdrowia (Dz. U. Nr 120, poz. 1126).</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9.3 Przepisy i normy.</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1.„Warunki techniczne wykonania i odbioru robót </w:t>
      </w:r>
      <w:proofErr w:type="spellStart"/>
      <w:r w:rsidRPr="00724850">
        <w:rPr>
          <w:rFonts w:ascii="Times New Roman" w:hAnsi="Times New Roman"/>
          <w:bCs/>
          <w:sz w:val="24"/>
          <w:szCs w:val="24"/>
        </w:rPr>
        <w:t>budowlano-montażowych"-tom</w:t>
      </w:r>
      <w:proofErr w:type="spellEnd"/>
      <w:r w:rsidRPr="00724850">
        <w:rPr>
          <w:rFonts w:ascii="Times New Roman" w:hAnsi="Times New Roman"/>
          <w:bCs/>
          <w:sz w:val="24"/>
          <w:szCs w:val="24"/>
        </w:rPr>
        <w:t xml:space="preserve"> II „Arkady" Warszawa 1998 r.</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  „Warunki techniczne wykonania i odbioru robót w zakresie budowli wodno-melioracyjnych"  - Biuletyn „Melioracje wodne Nr 3 i 4 z 1977 r. i 1978 r.).</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 Rozporządzenie Ministra Gospodarki z dn. 20 września 2001 r. (Dz. U. nr 118 poz. 1263 - w sprawie bhp podczas eksploatacji maszyn i urządzeń do robót ziemnych, budowlanych i drogowych.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 PN-EN 1008:2004 Woda </w:t>
      </w:r>
      <w:proofErr w:type="spellStart"/>
      <w:r w:rsidRPr="00724850">
        <w:rPr>
          <w:rFonts w:ascii="Times New Roman" w:hAnsi="Times New Roman"/>
          <w:bCs/>
          <w:sz w:val="24"/>
          <w:szCs w:val="24"/>
        </w:rPr>
        <w:t>zarobowa</w:t>
      </w:r>
      <w:proofErr w:type="spellEnd"/>
      <w:r w:rsidRPr="00724850">
        <w:rPr>
          <w:rFonts w:ascii="Times New Roman" w:hAnsi="Times New Roman"/>
          <w:bCs/>
          <w:sz w:val="24"/>
          <w:szCs w:val="24"/>
        </w:rPr>
        <w:t xml:space="preserve"> do betonu . Specyfikacja i pobieranie próbek</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 PN-70/B-10100 Roboty tynkowe. Tynki zwykłe. Wymagania i badania przy odbiorze.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 PN-62/C-81502 Szpachlówki i kity szpachlowe. Metody badan.</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7. PN-EN 459-1:2003 Wapno budowlane.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8. PN-C 81911:1997 Farby epoksydowe do gruntowania odporne na czynniki chemiczne.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9. PN-C 81901:2002 Farby olejne i alkilowe.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10. PN-C 81914:2002 Farby dyspersyjne stosowane wewnątrz.</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11. PN-85/B-04500 Zaprawy budowlane. Badania cech fizycznych i wytrzymałościowych.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12. PN-70/B-10100 Roboty tynkowe. Tynki zwykłe. Wymagania i badania przy odbiorze.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13. PN-EN 1008:2004 Woda </w:t>
      </w:r>
      <w:proofErr w:type="spellStart"/>
      <w:r w:rsidRPr="00724850">
        <w:rPr>
          <w:rFonts w:ascii="Times New Roman" w:hAnsi="Times New Roman"/>
          <w:bCs/>
          <w:sz w:val="24"/>
          <w:szCs w:val="24"/>
        </w:rPr>
        <w:t>zarobowa</w:t>
      </w:r>
      <w:proofErr w:type="spellEnd"/>
      <w:r w:rsidRPr="00724850">
        <w:rPr>
          <w:rFonts w:ascii="Times New Roman" w:hAnsi="Times New Roman"/>
          <w:bCs/>
          <w:sz w:val="24"/>
          <w:szCs w:val="24"/>
        </w:rPr>
        <w:t xml:space="preserve"> do betonu. Specyfikacja. Pobieranie próbek.</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14. PN-EN 459-1:2003 Wapno budowlane.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15. PN-EN 13139:2003 Kruszywa do zaprawy.</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16. BN-80/6733-09 Spoiwo gipsowe specjalne.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17. PN-EN 12004:2002 Kleje do płytek. Definicje i wymagania techniczne.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lastRenderedPageBreak/>
        <w:t>18. PN-ISO 13006:2001 Płytki i płyty ceramiczne. Definicje, klasyfikacja, właściwości i znakowanie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19. PN-EN87:1994 Płytki i płyty ceramiczne ścienne i podłogowe. Definicje,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klasyfikacja, właściwości ,znakowanie.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20. PN-EN 159:1996 Płytki i płyty ceramiczne prasowane na sucho o nasiąkliwości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wodnej E &gt; 10%. Grupa B III.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21. PN-EN 176:1996 Płytki i płyty ceramiczne prasowane na sucho o małej</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nasiąkliwości wodnej E &lt; 3 %. Grupa B 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22. PN-EN 177:1997 Płytki i płyty ceramiczne prasowane na sucho o małej</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nasiąkliwości wodnej 3%&lt; E &lt; 6 %. Grupa B II.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23. PN-EN 178:1998 Płytki i płyty ceramiczne prasowane na sucho o małej</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nasiąkliwości wodnej 6%&lt; E &lt; 10 %. Grupa B </w:t>
      </w:r>
      <w:proofErr w:type="spellStart"/>
      <w:r w:rsidRPr="00724850">
        <w:rPr>
          <w:rFonts w:ascii="Times New Roman" w:hAnsi="Times New Roman"/>
          <w:bCs/>
          <w:sz w:val="24"/>
          <w:szCs w:val="24"/>
        </w:rPr>
        <w:t>IIb</w:t>
      </w:r>
      <w:proofErr w:type="spellEnd"/>
      <w:r w:rsidRPr="00724850">
        <w:rPr>
          <w:rFonts w:ascii="Times New Roman" w:hAnsi="Times New Roman"/>
          <w:bCs/>
          <w:sz w:val="24"/>
          <w:szCs w:val="24"/>
        </w:rPr>
        <w:t>.</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24. PN-70/B-10100 Roboty tynkowe.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25. PN-B-79406:97,PN-B-79405;99 Płyty kartonowo-gipsowe.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26. PN-85/B-04500 Zaprawy budowlane. Badanie cech fizycznych 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wytrzymałościowych.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27. PN-70/B-10100 Roboty tynkowe. tynki zwykłe. Wymagania i badania przy odbiorze.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28. PN-EN 10230-1:2003 Gwoździe z drutu stalowego.</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29. PN-87/B-02151/03 Akustyka budowlana. Ochrona przed hałasem </w:t>
      </w:r>
      <w:proofErr w:type="spellStart"/>
      <w:r w:rsidRPr="00724850">
        <w:rPr>
          <w:rFonts w:ascii="Times New Roman" w:hAnsi="Times New Roman"/>
          <w:bCs/>
          <w:sz w:val="24"/>
          <w:szCs w:val="24"/>
        </w:rPr>
        <w:t>pomieszczen</w:t>
      </w:r>
      <w:proofErr w:type="spellEnd"/>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budynku. Izolacyjność akustyczna przegród w budynkach oraz</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izolacyjność akustyczna elementów budowlanych. Wymagania.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30. PN-83/B-02154/03 Akustyka budowlana. Pomiary izolacyjności akustycznej w</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budynkach i izolacyjności akustycznej elementów budowlanych.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Pomiary laboratoryjne izolacyjności od dźwięków powietrznych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elementów budowlanych.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31. PN-82/B-02403 Ogrzewnictwo. Temperatury obliczeniowe </w:t>
      </w:r>
      <w:proofErr w:type="spellStart"/>
      <w:r w:rsidRPr="00724850">
        <w:rPr>
          <w:rFonts w:ascii="Times New Roman" w:hAnsi="Times New Roman"/>
          <w:bCs/>
          <w:sz w:val="24"/>
          <w:szCs w:val="24"/>
        </w:rPr>
        <w:t>zewnetrzne</w:t>
      </w:r>
      <w:proofErr w:type="spellEnd"/>
      <w:r w:rsidRPr="00724850">
        <w:rPr>
          <w:rFonts w:ascii="Times New Roman" w:hAnsi="Times New Roman"/>
          <w:bCs/>
          <w:sz w:val="24"/>
          <w:szCs w:val="24"/>
        </w:rPr>
        <w:t>.</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32. BN-89/6821-02 Szkło budowlane. Szyby zespolone.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33. BN-75/7150-03 Okna i drzwi balkonowe. Metody badan.</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34.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60364-1:2000 Instalacje elektryczne w obiektach budowlanych.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35. PN-DEC 60364-3:2000 Instalacje elektryczne w obiektach budowlanych.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36. 60364-4-41:2000 Instalacje elektryczne w obiektach budowlanych. Ochrona dla zapewnienia bezpieczeństwa. Ochrona przeciwporażeniowa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37.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60364-4-443:1999 Instalacje elektryczne w obiektach budowlanych. Ochrona dla zapewnienia bezpieczeństwa. Ochrona przed przepięciami.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lastRenderedPageBreak/>
        <w:t>Ochrona przed przepięciami atmosferycznymi lub łączeniowymi.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38. </w:t>
      </w:r>
      <w:proofErr w:type="spellStart"/>
      <w:r w:rsidRPr="00724850">
        <w:rPr>
          <w:rFonts w:ascii="Times New Roman" w:hAnsi="Times New Roman"/>
          <w:bCs/>
          <w:sz w:val="24"/>
          <w:szCs w:val="24"/>
        </w:rPr>
        <w:t>N-IEC</w:t>
      </w:r>
      <w:proofErr w:type="spellEnd"/>
      <w:r w:rsidRPr="00724850">
        <w:rPr>
          <w:rFonts w:ascii="Times New Roman" w:hAnsi="Times New Roman"/>
          <w:bCs/>
          <w:sz w:val="24"/>
          <w:szCs w:val="24"/>
        </w:rPr>
        <w:t xml:space="preserve"> 60364-4-444:2001 Instalacje elektryczne w obiektach budowlanych. Ochrona dla zapewnienia bezpieczeństwa. Ochrona przed przepięciami.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Ochrona przed zakłóceniami elektromagnetycznymi (EMI) w instalacjach obiektów budowlanych.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39.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60364-4-46:1999 Instalacje elektryczne w obiektach budowlanych. Ochrona dla zapewnienia bezpieczeństwa. Odłączanie izolacyjne i łączenie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40.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60364-4-47:2001 Instalacje elektryczne w obiektach budowlanych. Ochrona dla zapewnienia bezpieczeństwa. Stosowanie środków ochrony</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zapewniających bezpieczeństwo. Postanowienia ogólne. Środki ochrony przed porażeniem prądem elektrycznym.</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41.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60364-4-473:1999 Instalacje elektryczne w obiektach budowlanych. Ochrona dla zapewnienia bezpieczeństwa. Stosowanie środków ochrony</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zapewniających bezpieczeństwo.</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42.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364-4-481:1994 Instalacje elektryczne w obiektach budowlanych. Ochrona dla zapewnienia bezpieczeństwa. Dobór środków ochrony w zależności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od wpływów zewnętrznych. Wybór środków ochrony przeciwporażeniowej w zależności od wpływów zewnętrznych.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43.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60364-4-482:1999 Instalacje elektryczne w obiektach budowlanych. Ochrona dla zapewnienia bezpieczeństwa. Dobór środków ochrony w zależności od</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wpływów zewnętrznych. Ochrona przeciwpożarowa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44.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60364-5-51:2000 Instalacje elektryczne w obiektach budowlanych. Dobór i montaż wyposażenia elektrycznego. Postanowienia ogólne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45.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60364-5-52:2002 Instalacje elektryczne w obiektach budowlanych. Dobór i montaż wyposażenia elektrycznego. </w:t>
      </w:r>
      <w:proofErr w:type="spellStart"/>
      <w:r w:rsidRPr="00724850">
        <w:rPr>
          <w:rFonts w:ascii="Times New Roman" w:hAnsi="Times New Roman"/>
          <w:bCs/>
          <w:sz w:val="24"/>
          <w:szCs w:val="24"/>
        </w:rPr>
        <w:t>Oprzewodowanie</w:t>
      </w:r>
      <w:proofErr w:type="spellEnd"/>
      <w:r w:rsidRPr="00724850">
        <w:rPr>
          <w:rFonts w:ascii="Times New Roman" w:hAnsi="Times New Roman"/>
          <w:bCs/>
          <w:sz w:val="24"/>
          <w:szCs w:val="24"/>
        </w:rPr>
        <w:t>.</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46.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60364-5-523:2001 Instalacje elektryczne w obiektach budowlanych. Dobór i montaż wyposażenia elektrycznego. Obciążalność prądowa długotrwała przewodów.</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47.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60364-5-53:2000 Instalacje elektryczne w obiektach budowlanych. Dobór i montaż wyposażenia elektrycznego. Aparatura rozdzielcza i sterownicza.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48.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60364-5-534:2003 Instalacje elektryczne w obiektach budowlanych. Dobór i montaż wyposażenia elektrycznego. Urządzenia do ochrony przed przepięciami.</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49.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60364-5-537:1999 Instalacje elektryczne w obiektach budowlanych. Dobór i montaż wyposażenia elektrycznego. Aparatura rozdzielcza i sterownicza.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Urządzenia do odłączania izolacyjnego i łączenia.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lastRenderedPageBreak/>
        <w:t xml:space="preserve">50.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60364-5-54:1999 Instalacje elektryczne w obiektach budowlanych. Dobór i montaż wyposażenia elektrycznego. Uziemienia i przewody ochronne.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51. </w:t>
      </w:r>
      <w:proofErr w:type="spellStart"/>
      <w:r w:rsidRPr="00724850">
        <w:rPr>
          <w:rFonts w:ascii="Times New Roman" w:hAnsi="Times New Roman"/>
          <w:bCs/>
          <w:sz w:val="24"/>
          <w:szCs w:val="24"/>
        </w:rPr>
        <w:t>PN-IEC</w:t>
      </w:r>
      <w:proofErr w:type="spellEnd"/>
      <w:r w:rsidRPr="00724850">
        <w:rPr>
          <w:rFonts w:ascii="Times New Roman" w:hAnsi="Times New Roman"/>
          <w:bCs/>
          <w:sz w:val="24"/>
          <w:szCs w:val="24"/>
        </w:rPr>
        <w:t xml:space="preserve"> 60364-5-56:1999 Instalacje elektryczne w obiektach budowlanych. Dobór i montaż wyposażenia elektrycznego. Instalacje bezpieczeństwa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52.PN-IEC 60364-6-61:2000 Instalacje elektryczne w obiektach budowlanych. </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53. PN-84/E-02033 Oświetlenie wnętrz światłem elektrycznym.</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54. PN-91/E-05010 Zakresy napięciowe instalacji elektrycznych w obiektach budowlanych.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55. PN-E-05204:1994 Ochrona przed elektrycznością statyczna. Ochrona obiektów.</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56. „Warunki techniczne wykonania i odbioru robót budowlano-montażowych. Tom II Instalacje sanitarne i przemysłowe”. Arkady, Warszawa 1988.</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57. PN-92/B-10735 Kanalizacja. Przewody kanalizacyjne. Wymagania i badania przy odbiorze”.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58. PN-85/C-89203 „Kształtki kanalizacyjne z </w:t>
      </w:r>
      <w:proofErr w:type="spellStart"/>
      <w:r w:rsidRPr="00724850">
        <w:rPr>
          <w:rFonts w:ascii="Times New Roman" w:hAnsi="Times New Roman"/>
          <w:bCs/>
          <w:sz w:val="24"/>
          <w:szCs w:val="24"/>
        </w:rPr>
        <w:t>nieplastyfikowanego</w:t>
      </w:r>
      <w:proofErr w:type="spellEnd"/>
      <w:r w:rsidRPr="00724850">
        <w:rPr>
          <w:rFonts w:ascii="Times New Roman" w:hAnsi="Times New Roman"/>
          <w:bCs/>
          <w:sz w:val="24"/>
          <w:szCs w:val="24"/>
        </w:rPr>
        <w:t xml:space="preserve"> polichlorku winylu.”</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59. PN-85/C-89205 „Rury kanalizacyjne z </w:t>
      </w:r>
      <w:proofErr w:type="spellStart"/>
      <w:r w:rsidRPr="00724850">
        <w:rPr>
          <w:rFonts w:ascii="Times New Roman" w:hAnsi="Times New Roman"/>
          <w:bCs/>
          <w:sz w:val="24"/>
          <w:szCs w:val="24"/>
        </w:rPr>
        <w:t>nieplastyfikowanego</w:t>
      </w:r>
      <w:proofErr w:type="spellEnd"/>
      <w:r w:rsidRPr="00724850">
        <w:rPr>
          <w:rFonts w:ascii="Times New Roman" w:hAnsi="Times New Roman"/>
          <w:bCs/>
          <w:sz w:val="24"/>
          <w:szCs w:val="24"/>
        </w:rPr>
        <w:t xml:space="preserve"> polichlorku winylu.”</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60. Warunki techniczne wykonania i odbioru rurociągów z tworzyw sztucznych – Polska Korporacja Techniki Sanitarnej, Grzewczej, Gazowej i Klimatyzacji, Warszawa 1994 r.</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xml:space="preserve">61. Instrukcja projektowania, wykonania i odbioru instalacji rurociągowych z </w:t>
      </w:r>
      <w:proofErr w:type="spellStart"/>
      <w:r w:rsidRPr="00724850">
        <w:rPr>
          <w:rFonts w:ascii="Times New Roman" w:hAnsi="Times New Roman"/>
          <w:bCs/>
          <w:sz w:val="24"/>
          <w:szCs w:val="24"/>
        </w:rPr>
        <w:t>nieplastyfikowanego</w:t>
      </w:r>
      <w:proofErr w:type="spellEnd"/>
      <w:r w:rsidRPr="00724850">
        <w:rPr>
          <w:rFonts w:ascii="Times New Roman" w:hAnsi="Times New Roman"/>
          <w:bCs/>
          <w:sz w:val="24"/>
          <w:szCs w:val="24"/>
        </w:rPr>
        <w:t xml:space="preserve"> polichlorku winylu i polietylenu.</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62. „Warunki techniczne wykonania i odbioru sieci wodociągowych”. COBRTI INSTAL, Warszawa 2001.</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63. PN-61/B-10245 i PN-73/H-92122. Blachy ocynkowane.</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64. PN 81/B-03150.01:2000/Az: 2001 Konstrukcje z drewna i materiałów drewnopochodnych.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65. PN-EN 508-1 Blachy dachówkowe.</w:t>
      </w:r>
    </w:p>
    <w:p w:rsidR="00587E10" w:rsidRPr="00724850" w:rsidRDefault="00587E10" w:rsidP="00C76DE2">
      <w:pPr>
        <w:widowControl w:val="0"/>
        <w:autoSpaceDE w:val="0"/>
        <w:autoSpaceDN w:val="0"/>
        <w:adjustRightInd w:val="0"/>
        <w:spacing w:after="0" w:line="360" w:lineRule="auto"/>
        <w:jc w:val="center"/>
        <w:rPr>
          <w:rFonts w:ascii="Times New Roman" w:hAnsi="Times New Roman"/>
          <w:b/>
          <w:bCs/>
          <w:sz w:val="24"/>
          <w:szCs w:val="24"/>
        </w:rPr>
      </w:pPr>
      <w:r w:rsidRPr="00724850">
        <w:rPr>
          <w:rFonts w:ascii="Times New Roman" w:hAnsi="Times New Roman"/>
          <w:b/>
          <w:bCs/>
          <w:sz w:val="24"/>
          <w:szCs w:val="24"/>
        </w:rPr>
        <w:t>05-1 / CPV 45 11 12 20-6, CPV 45 11 00 00-1 Roboty rozbiórkowe.</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 Wstęp.</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1.1. Przedmiot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Przedmiotem niniejszej specyfikacji technicznej są wymagania dotyczące wykonania i odbioru robót rozbiórkowych wraz z transportem na wysypisko.</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1.2. Zakres stosowania SST</w:t>
      </w:r>
    </w:p>
    <w:p w:rsidR="00587E10" w:rsidRPr="00724850" w:rsidRDefault="00587E10" w:rsidP="00C76DE2">
      <w:pPr>
        <w:widowControl w:val="0"/>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Szczegółowa specyfikacja techniczna jest stosowana jako dokument przetargowy przy zlecaniu i realizacji robót wymienionych w pkt. 1.1.</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1.3. Zakres robót objętych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Roboty, których dotyczy specyfikacja obejmują wszystkie czynności umożliwiające i mające </w:t>
      </w:r>
      <w:r w:rsidRPr="00724850">
        <w:rPr>
          <w:rFonts w:ascii="Times New Roman" w:hAnsi="Times New Roman"/>
          <w:bCs/>
          <w:sz w:val="24"/>
          <w:szCs w:val="24"/>
        </w:rPr>
        <w:lastRenderedPageBreak/>
        <w:t>na celu wykonanie rozbiórek występujących w obiekcie.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W zakres tych robót wchodzą:</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rozbiórka posadzki terakoty i posadzki z zaprawy cementowej;</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odbicie tynków wewnętrznych i zewnętrznych;</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demontaż stolarki – drzwiowej i okiennej,</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demontaż instalacji sanitarnych i elektrycznych;</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 Materiały.</w:t>
      </w:r>
    </w:p>
    <w:p w:rsidR="00587E10" w:rsidRPr="00724850" w:rsidRDefault="00587E10" w:rsidP="00C76DE2">
      <w:pPr>
        <w:widowControl w:val="0"/>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Dla robót rozbiórkowych materiały podstawowe nie występują.</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3. Sprz</w:t>
      </w:r>
      <w:r w:rsidRPr="00724850">
        <w:rPr>
          <w:rFonts w:ascii="Times New Roman" w:hAnsi="Times New Roman"/>
          <w:bCs/>
          <w:sz w:val="24"/>
          <w:szCs w:val="24"/>
        </w:rPr>
        <w:t>ę</w:t>
      </w:r>
      <w:r w:rsidRPr="00724850">
        <w:rPr>
          <w:rFonts w:ascii="Times New Roman" w:hAnsi="Times New Roman"/>
          <w:b/>
          <w:bCs/>
          <w:sz w:val="24"/>
          <w:szCs w:val="24"/>
        </w:rPr>
        <w:t>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Do robót rozbiórkowych powinien być użyty sprzęt o możliwie małych gabarytach dla zapewnienia maksymalnej ochrony otaczającego terenu przed dewastacją.</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Elementy z rozbiórki mogą być przewożone samochodami skrzyniowymi lub samowyładowczymi. Podczas transportu materiały powinny być zabezpieczone przed utrata stateczności (spadaniem i przesuwaniem).</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5.1. Roboty przygotowawcze.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Przed przystąpieniem do robót rozbiórkowych należy wyznaczyć miejsce składowania elementów z rozbiórki. Teren wygrodzić i oznakować zgodnie z wymogami BHP.</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5.2. Roboty rozbiórkowe.</w:t>
      </w:r>
    </w:p>
    <w:p w:rsidR="00587E10" w:rsidRPr="00724850" w:rsidRDefault="00587E10" w:rsidP="00C76DE2">
      <w:pPr>
        <w:widowControl w:val="0"/>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Roboty prowadzić zgodnie z rozporządzeniem Ministra Infrastruktury z dn. 06.02.2003 r. ( Dz. U. Nr 47, poz. 401) w sprawie bezpieczeństwa i higieny pracy podczas wykonywania robót budowlanych.</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6. Kontrola jako</w:t>
      </w:r>
      <w:r w:rsidRPr="00724850">
        <w:rPr>
          <w:rFonts w:ascii="Times New Roman" w:hAnsi="Times New Roman"/>
          <w:bCs/>
          <w:sz w:val="24"/>
          <w:szCs w:val="24"/>
        </w:rPr>
        <w:t>ś</w:t>
      </w:r>
      <w:r w:rsidRPr="00724850">
        <w:rPr>
          <w:rFonts w:ascii="Times New Roman" w:hAnsi="Times New Roman"/>
          <w:b/>
          <w:bCs/>
          <w:sz w:val="24"/>
          <w:szCs w:val="24"/>
        </w:rPr>
        <w:t>ci robót.</w:t>
      </w:r>
    </w:p>
    <w:p w:rsidR="00587E10" w:rsidRPr="00724850" w:rsidRDefault="00587E10" w:rsidP="00C76DE2">
      <w:pPr>
        <w:widowControl w:val="0"/>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Wymagania dla robót rozbiórkowych podano w punktach 5.1 do 5.2.</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7. Obmiar robót.</w:t>
      </w:r>
    </w:p>
    <w:p w:rsidR="00587E10" w:rsidRPr="00724850" w:rsidRDefault="00587E10" w:rsidP="00C76DE2">
      <w:pPr>
        <w:widowControl w:val="0"/>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Jednostkami obmiarowymi są: jednostki podane w przedmiarach robót.</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center"/>
        <w:rPr>
          <w:rFonts w:ascii="Times New Roman" w:hAnsi="Times New Roman"/>
          <w:b/>
          <w:bCs/>
          <w:sz w:val="24"/>
          <w:szCs w:val="24"/>
        </w:rPr>
      </w:pPr>
      <w:r w:rsidRPr="00724850">
        <w:rPr>
          <w:rFonts w:ascii="Times New Roman" w:hAnsi="Times New Roman"/>
          <w:b/>
          <w:bCs/>
          <w:sz w:val="24"/>
          <w:szCs w:val="24"/>
        </w:rPr>
        <w:t>05-3 / CPV 45 41 00 00-4 Roboty tynkarskie.</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 Wstęp.</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1.1. Przedmiot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Przedmiotem niniejszej specyfikacji technicznej są wymagania dotyczące wykonania i odbioru robót remontowych tynków zewnętrznych i wewnętrznych ścian istniejących sanitariatów.</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1.2. Zakres stosowania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lastRenderedPageBreak/>
        <w:t>Szczegółowa specyfikacja techniczna jest stosowana jako dokument przetargowy przy zlecaniu i realizacji robót wymienionych w pkt. 1.1.</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1.3. Zakres robót objętych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Roboty, których dotyczy specyfikacja obejmują wszystkie czynności umożliwiające i mające na celu wykonanie: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wykonanie tynków wewnętrznych;</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wykonanie wyprawy elewacyjnej z tynku mineralnego;</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ułożenie gładzi gipsowej na sufitach i ścianach;</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 Materiały.</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2.1. Woda ( PN-EN 1008:2004 )</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Do przygotowania zapraw stosować można każda wodę zdatną do picia.</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2.2. Piasek.</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Piasek powinien spełniać wymagania obowiązującej normy. Marka i skład zaprawy powinny być zgodne z wymaganiami normy państwowej. Przygotowanie zapraw do robót murowych powinno być wykonywane mechanicznie. Zaprawę należy przygotować w takiej ilości, aby mogła być wbudowana możliwie wcześnie po jej przygotowaniu tj. ok. 3 godzin. Do zapraw tynkarskich należy stosować piasek rzeczny lub kopalniany. Do zapraw cementowo-wapiennych należy stosować cement portlandzki.</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2.3. Suche mieszanki tynkarskie.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Do wytynkowania tynków zewnętrznych elewacyjnych należy użyć gotowych suchych wypraw elewacyjnych w postaci mieszanek tynkarskich mineralnych o grubości ziaren do 3,5 </w:t>
      </w:r>
      <w:proofErr w:type="spellStart"/>
      <w:r w:rsidRPr="00724850">
        <w:rPr>
          <w:rFonts w:ascii="Times New Roman" w:hAnsi="Times New Roman"/>
          <w:bCs/>
          <w:sz w:val="24"/>
          <w:szCs w:val="24"/>
        </w:rPr>
        <w:t>mm</w:t>
      </w:r>
      <w:proofErr w:type="spellEnd"/>
      <w:r w:rsidRPr="00724850">
        <w:rPr>
          <w:rFonts w:ascii="Times New Roman" w:hAnsi="Times New Roman"/>
          <w:bCs/>
          <w:sz w:val="24"/>
          <w:szCs w:val="24"/>
        </w:rPr>
        <w:t>.</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3. Sprz</w:t>
      </w:r>
      <w:r w:rsidRPr="00724850">
        <w:rPr>
          <w:rFonts w:ascii="Times New Roman" w:hAnsi="Times New Roman"/>
          <w:bCs/>
          <w:sz w:val="24"/>
          <w:szCs w:val="24"/>
        </w:rPr>
        <w:t>ę</w:t>
      </w:r>
      <w:r w:rsidRPr="00724850">
        <w:rPr>
          <w:rFonts w:ascii="Times New Roman" w:hAnsi="Times New Roman"/>
          <w:b/>
          <w:bCs/>
          <w:sz w:val="24"/>
          <w:szCs w:val="24"/>
        </w:rPr>
        <w:t>t.</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Roboty można wykonywać przy użyciu dowolnego typu sprzętu.</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Materiały i elementy mogą być przewożone dowolnymi środkami transportu. Podczas transportu materiały i elementy konstrukcji powinny być zabezpieczone przed uszkodzeniami lub utrata stateczności.</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5.1. Ogólne zasady wykonywania tynków.</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Cs/>
          <w:sz w:val="24"/>
          <w:szCs w:val="24"/>
        </w:rPr>
        <w:t>Przed przystąpieniem do wykonywania robót tynkowych powinny być</w:t>
      </w:r>
      <w:r w:rsidRPr="00724850">
        <w:rPr>
          <w:rFonts w:ascii="Times New Roman" w:hAnsi="Times New Roman"/>
          <w:b/>
          <w:bCs/>
          <w:sz w:val="24"/>
          <w:szCs w:val="24"/>
        </w:rPr>
        <w:t xml:space="preserve"> </w:t>
      </w:r>
      <w:r w:rsidRPr="00724850">
        <w:rPr>
          <w:rFonts w:ascii="Times New Roman" w:hAnsi="Times New Roman"/>
          <w:bCs/>
          <w:sz w:val="24"/>
          <w:szCs w:val="24"/>
        </w:rPr>
        <w:t>zakończone roboty stanu surowego, roboty instalacyjne podtynkowe,</w:t>
      </w:r>
      <w:r w:rsidRPr="00724850">
        <w:rPr>
          <w:rFonts w:ascii="Times New Roman" w:hAnsi="Times New Roman"/>
          <w:b/>
          <w:bCs/>
          <w:sz w:val="24"/>
          <w:szCs w:val="24"/>
        </w:rPr>
        <w:t xml:space="preserve"> </w:t>
      </w:r>
      <w:r w:rsidRPr="00724850">
        <w:rPr>
          <w:rFonts w:ascii="Times New Roman" w:hAnsi="Times New Roman"/>
          <w:bCs/>
          <w:sz w:val="24"/>
          <w:szCs w:val="24"/>
        </w:rPr>
        <w:t>zamurowane przebicia i bruzdy, osadzone ościeżnice drzwiowe i okienne.</w:t>
      </w:r>
      <w:r w:rsidRPr="00724850">
        <w:rPr>
          <w:rFonts w:ascii="Times New Roman" w:hAnsi="Times New Roman"/>
          <w:b/>
          <w:bCs/>
          <w:sz w:val="24"/>
          <w:szCs w:val="24"/>
        </w:rPr>
        <w:t xml:space="preserve"> </w:t>
      </w:r>
      <w:r w:rsidRPr="00724850">
        <w:rPr>
          <w:rFonts w:ascii="Times New Roman" w:hAnsi="Times New Roman"/>
          <w:bCs/>
          <w:sz w:val="24"/>
          <w:szCs w:val="24"/>
        </w:rPr>
        <w:t xml:space="preserve">Zaleca sie chronić świeżo wykonane tynki zewnętrzne w ciągu pierwszych dwóch dni przed nasłonecznieniem dłuższym niż 2 godziny dziennie. W </w:t>
      </w:r>
      <w:r w:rsidRPr="00724850">
        <w:rPr>
          <w:rFonts w:ascii="Times New Roman" w:hAnsi="Times New Roman"/>
          <w:bCs/>
          <w:sz w:val="24"/>
          <w:szCs w:val="24"/>
        </w:rPr>
        <w:lastRenderedPageBreak/>
        <w:t xml:space="preserve">okresie wysokich temperatur </w:t>
      </w:r>
      <w:proofErr w:type="spellStart"/>
      <w:r w:rsidRPr="00724850">
        <w:rPr>
          <w:rFonts w:ascii="Times New Roman" w:hAnsi="Times New Roman"/>
          <w:bCs/>
          <w:sz w:val="24"/>
          <w:szCs w:val="24"/>
        </w:rPr>
        <w:t>żwieżo</w:t>
      </w:r>
      <w:proofErr w:type="spellEnd"/>
      <w:r w:rsidRPr="00724850">
        <w:rPr>
          <w:rFonts w:ascii="Times New Roman" w:hAnsi="Times New Roman"/>
          <w:bCs/>
          <w:sz w:val="24"/>
          <w:szCs w:val="24"/>
        </w:rPr>
        <w:t xml:space="preserve"> wykonane tynki powinny być w czasie wiązania</w:t>
      </w:r>
      <w:r w:rsidRPr="00724850">
        <w:rPr>
          <w:rFonts w:ascii="Times New Roman" w:hAnsi="Times New Roman"/>
          <w:b/>
          <w:bCs/>
          <w:sz w:val="24"/>
          <w:szCs w:val="24"/>
        </w:rPr>
        <w:t xml:space="preserve"> </w:t>
      </w:r>
      <w:r w:rsidRPr="00724850">
        <w:rPr>
          <w:rFonts w:ascii="Times New Roman" w:hAnsi="Times New Roman"/>
          <w:bCs/>
          <w:sz w:val="24"/>
          <w:szCs w:val="24"/>
        </w:rPr>
        <w:t>i twardnienia, tj. w ciągu 1 tygodnia, zwilżane wodą.</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5.2. Przygotowanie podłoży.</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Bezpośrednio przed tynkowaniem należy oczyścić podłoże z kurzu szczotkami oraz usunąć przez zmycie 10% roztworem szarego mydła lub przez wypalenie lampa benzynową. Nadmiernie suchą powierzchnię podłoża należy zwilżyć wodą.</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5.3. Wykonywanie tynków wewnętrznych.</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Narzut tynków wewnętrznych należy wykonywać według pasów i listew kierunkowych. Gładź należy nanosić po związaniu warstwy tynku, lecz przed jej stwardnieniem.</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Podczas zacierania warstwa gładzi powinna być mocno dociskana do warstwy narzutu. Należy stosować zaprawy cementowo-wapienne w tynkach narażonych na zawilgocenie oraz w tynkach zewnętrznych o stosunku 1:1:2.</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5.4. Tynki elewacyjne.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Tynki zewnętrzne wykonywane z gotowych suchych mieszanek tynkarskich należy wykonywać zgodnie z instrukcją producenta oraz świadectwem produktu. Przed ułożeniem wyprawy elewacyjne należy zagruntować powierzchnię ściany farbą gruntującą. Cokoły należy oblicować płytkami klinkierowymi przy użyciu klejów mrozoodpornych do wypraw zewnętrznych.</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6. Kontrola jako</w:t>
      </w:r>
      <w:r w:rsidRPr="00724850">
        <w:rPr>
          <w:rFonts w:ascii="Times New Roman" w:hAnsi="Times New Roman"/>
          <w:bCs/>
          <w:sz w:val="24"/>
          <w:szCs w:val="24"/>
        </w:rPr>
        <w:t>ś</w:t>
      </w:r>
      <w:r w:rsidRPr="00724850">
        <w:rPr>
          <w:rFonts w:ascii="Times New Roman" w:hAnsi="Times New Roman"/>
          <w:b/>
          <w:bCs/>
          <w:sz w:val="24"/>
          <w:szCs w:val="24"/>
        </w:rPr>
        <w:t>ci.</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6.1. Zaprawy.</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W przypadku gdy zaprawa wytwarzana jest na placu budowy, należy kontrolować jej markę i konsystencje w sposób podany w obowiązującej normie. Wyniki odbiorów materiałów i wyrobów powinny być każdorazowo wpisane do dziennika budowy. Jednostka obmiarową robót jest </w:t>
      </w:r>
      <w:proofErr w:type="spellStart"/>
      <w:r w:rsidRPr="00724850">
        <w:rPr>
          <w:rFonts w:ascii="Times New Roman" w:hAnsi="Times New Roman"/>
          <w:bCs/>
          <w:sz w:val="24"/>
          <w:szCs w:val="24"/>
        </w:rPr>
        <w:t>m²</w:t>
      </w:r>
      <w:proofErr w:type="spellEnd"/>
      <w:r w:rsidRPr="00724850">
        <w:rPr>
          <w:rFonts w:ascii="Times New Roman" w:hAnsi="Times New Roman"/>
          <w:bCs/>
          <w:sz w:val="24"/>
          <w:szCs w:val="24"/>
        </w:rPr>
        <w:t>. Ilość robót określa sie na podstawie przedmiaru robót.</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7.0. Odbiór robót.</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7.1. Odbiór podłoża.</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Odbiór podłoża przeprowadzić bezpośrednio przed przystąpieniem do robót tynkowych. Podłoże powinno być przygotowane zgodnie z wymaganiami w pkt. 5.2.</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Jeżeli odbiór odbywa sie po dłuższym czasie od jego wykonania, należy podłoże oczyścić i zmyć wodą.</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7.2. Odbiór tynków.</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Ukształtowanie powierzchni, krawędzie przecięcia powierzchni oraz kąty dwuścienne powinny być zgodne z dokumentacją.</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lastRenderedPageBreak/>
        <w:t>Niedopuszczalne są następujące wady:</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wykwity w postaci nalotu wykrystalizowanych na powierzchni tynków roztworów;</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soli przenikających z podłoża itp.;</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trwałe ślady zacieków na powierzchni, odstawanie, odparzenia i pęcherze wskutek niedostatecznej przyczepności tynku do podłoża,</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 odchyłki i nierówności powierzchni tynków nie powinny być większe niż 2 mm na 1 m tynku;</w:t>
      </w:r>
    </w:p>
    <w:p w:rsidR="00587E10" w:rsidRPr="00724850" w:rsidRDefault="00587E10" w:rsidP="00C76DE2">
      <w:pPr>
        <w:widowControl w:val="0"/>
        <w:shd w:val="clear" w:color="auto" w:fill="FFFFFF"/>
        <w:autoSpaceDE w:val="0"/>
        <w:autoSpaceDN w:val="0"/>
        <w:adjustRightInd w:val="0"/>
        <w:spacing w:after="0" w:line="360" w:lineRule="auto"/>
        <w:jc w:val="center"/>
        <w:rPr>
          <w:rFonts w:ascii="Times New Roman" w:hAnsi="Times New Roman"/>
          <w:b/>
          <w:bCs/>
          <w:sz w:val="24"/>
          <w:szCs w:val="24"/>
        </w:rPr>
      </w:pPr>
      <w:r w:rsidRPr="00724850">
        <w:rPr>
          <w:rFonts w:ascii="Times New Roman" w:hAnsi="Times New Roman"/>
          <w:b/>
          <w:bCs/>
          <w:sz w:val="24"/>
          <w:szCs w:val="24"/>
        </w:rPr>
        <w:t>05-4/ CPV 45 42 11 41-4 Okładziny sufitów.</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1.0 Wst</w:t>
      </w:r>
      <w:r w:rsidRPr="00724850">
        <w:rPr>
          <w:rFonts w:ascii="Times New Roman" w:hAnsi="Times New Roman"/>
          <w:sz w:val="24"/>
          <w:szCs w:val="24"/>
        </w:rPr>
        <w:t>ę</w:t>
      </w:r>
      <w:r w:rsidRPr="00724850">
        <w:rPr>
          <w:rFonts w:ascii="Times New Roman" w:hAnsi="Times New Roman"/>
          <w:b/>
          <w:bCs/>
          <w:sz w:val="24"/>
          <w:szCs w:val="24"/>
        </w:rPr>
        <w:t>p.</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Roboty, których dotyczy specyfikacja obejmują wszystkie czynności mające na celu wykonanie pozycji okładzin sufitów płytami gipsowo-kartonowymi.</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2.0.Materiały</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Materiały na sufity podwieszane muszą odpowiadać:</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„Wytycznym przestrzegania bezpieczeństwa pożarowego” przy stosowaniu w budynkach izolacji i elementów dekoracyjnych.</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2.1. Płyty gipsowo-kartonowe GKFI: wg PN-B-79406:1997 i PN-B-79405:1997.</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rozmiary 2600 x 1200 mm,</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grubość 12,5mm</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 xml:space="preserve">2.2 Profile metalowe o grubości nie mniejszej niż 0,55 </w:t>
      </w:r>
      <w:proofErr w:type="spellStart"/>
      <w:r w:rsidRPr="00724850">
        <w:rPr>
          <w:rFonts w:ascii="Times New Roman" w:hAnsi="Times New Roman"/>
          <w:b/>
          <w:sz w:val="24"/>
          <w:szCs w:val="24"/>
        </w:rPr>
        <w:t>mm</w:t>
      </w:r>
      <w:proofErr w:type="spellEnd"/>
      <w:r w:rsidRPr="00724850">
        <w:rPr>
          <w:rFonts w:ascii="Times New Roman" w:hAnsi="Times New Roman"/>
          <w:b/>
          <w:sz w:val="24"/>
          <w:szCs w:val="24"/>
        </w:rPr>
        <w: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profile poziome typu UW – mocuje sie do sufitu;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profile pionowe typu CW ( 50,75 i 100 mm) ustawia sie co 60 cm i przykręca do nich płyty;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profile aluminiowe do wykańczania naroży;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profile sufitowe wraz z akcesoriami;</w:t>
      </w:r>
    </w:p>
    <w:p w:rsidR="00587E10" w:rsidRPr="00724850" w:rsidRDefault="00587E10" w:rsidP="00C76DE2">
      <w:pPr>
        <w:autoSpaceDE w:val="0"/>
        <w:autoSpaceDN w:val="0"/>
        <w:adjustRightInd w:val="0"/>
        <w:spacing w:after="0" w:line="360" w:lineRule="auto"/>
        <w:jc w:val="both"/>
        <w:rPr>
          <w:rFonts w:ascii="Times New Roman" w:hAnsi="Times New Roman"/>
          <w:b/>
          <w:sz w:val="24"/>
          <w:szCs w:val="24"/>
        </w:rPr>
      </w:pPr>
      <w:r w:rsidRPr="00724850">
        <w:rPr>
          <w:rFonts w:ascii="Times New Roman" w:hAnsi="Times New Roman"/>
          <w:b/>
          <w:sz w:val="24"/>
          <w:szCs w:val="24"/>
        </w:rPr>
        <w:t xml:space="preserve">2.3. Wkręty </w:t>
      </w:r>
      <w:r w:rsidRPr="00724850">
        <w:rPr>
          <w:rFonts w:ascii="Times New Roman" w:hAnsi="Times New Roman"/>
          <w:sz w:val="24"/>
          <w:szCs w:val="24"/>
        </w:rPr>
        <w:t>– hartowane blachowkręty samogwintujące o długości 25 mm do mocowania płyt.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b/>
          <w:sz w:val="24"/>
          <w:szCs w:val="24"/>
        </w:rPr>
        <w:t>2.4. Masy szpachlowe</w:t>
      </w:r>
      <w:r w:rsidRPr="00724850">
        <w:rPr>
          <w:rFonts w:ascii="Times New Roman" w:hAnsi="Times New Roman"/>
          <w:sz w:val="24"/>
          <w:szCs w:val="24"/>
        </w:rPr>
        <w:t xml:space="preserve"> – do wypełniania spoin miedzy płytami.</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3.0. Sprz</w:t>
      </w:r>
      <w:r w:rsidRPr="00724850">
        <w:rPr>
          <w:rFonts w:ascii="Times New Roman" w:hAnsi="Times New Roman"/>
          <w:sz w:val="24"/>
          <w:szCs w:val="24"/>
        </w:rPr>
        <w:t>ę</w:t>
      </w:r>
      <w:r w:rsidRPr="00724850">
        <w:rPr>
          <w:rFonts w:ascii="Times New Roman" w:hAnsi="Times New Roman"/>
          <w:b/>
          <w:bCs/>
          <w:sz w:val="24"/>
          <w:szCs w:val="24"/>
        </w:rPr>
        <w:t>t i narz</w:t>
      </w:r>
      <w:r w:rsidRPr="00724850">
        <w:rPr>
          <w:rFonts w:ascii="Times New Roman" w:hAnsi="Times New Roman"/>
          <w:sz w:val="24"/>
          <w:szCs w:val="24"/>
        </w:rPr>
        <w:t>ę</w:t>
      </w:r>
      <w:r w:rsidRPr="00724850">
        <w:rPr>
          <w:rFonts w:ascii="Times New Roman" w:hAnsi="Times New Roman"/>
          <w:b/>
          <w:bCs/>
          <w:sz w:val="24"/>
          <w:szCs w:val="24"/>
        </w:rPr>
        <w:t>dzia.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Do montażu okładzin z płyt gipsowo-kartonowych należy używać: nożyc do blachy, wkrętaków, kątownika stalowego, pionu, poziomnicy, miarki, noża tapicerskiego, kielni, szpachelki.</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4.0. Transport.</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Materiały i elementy mogą być przewożone dowolnymi środkami transportu. Podczas transportu materiały i elementy konstrukcji powinny być zabezpieczone przed uszkodzeniami lub utrata stateczności.</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lastRenderedPageBreak/>
        <w:t>5.0 Wykonanie robót.</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5.1.2. Sufity podwieszane.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Konstrukcje nośna stanowi ruszt stalowy jednopoziomowy dla pomieszczeń o szerokości do 4 m. Konstrukcja jest podwieszana do krokwi za pomocą systemu wieszaków z regulowana wysokością.</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5.2. Wykonanie powłok malarskich.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Powłoki z farb powinny mieć barwę jednolita, bez smug, zacieków, zmarszczeń, pęcherzy, plam i zmiany odcienia. Powłoki powinny mieć jednolity połysk.</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6. Kontrola jako</w:t>
      </w:r>
      <w:r w:rsidRPr="00724850">
        <w:rPr>
          <w:rFonts w:ascii="Times New Roman" w:hAnsi="Times New Roman"/>
          <w:sz w:val="24"/>
          <w:szCs w:val="24"/>
        </w:rPr>
        <w:t>ś</w:t>
      </w:r>
      <w:r w:rsidRPr="00724850">
        <w:rPr>
          <w:rFonts w:ascii="Times New Roman" w:hAnsi="Times New Roman"/>
          <w:b/>
          <w:bCs/>
          <w:sz w:val="24"/>
          <w:szCs w:val="24"/>
        </w:rPr>
        <w:t>ci.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Strona licowa płyt nie powinna mięć szwów, krawędzie płyt powinny być proste lub spłaszczone. Przy odbiorze okładzin z płyt gipsowo-kartonowych należy przeprowadzić następujące badania: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materiałów wg obowiązujących norm przedmiotowych;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prawidłowości wykonania podkładów lub podłoży pod okładziny;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jakości wykonania okładzin, a zwłaszcza: prawidłowości umocowania okładziny do podkładu, równości i płaskości powierzchni,  przylegania okładziny do podkładu;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Równość i płaskość okładziny należy sprawdzić za pomocą łaty kontrolnej o długości 2 m z pomiarem prześwitu z dokładnością do 1 </w:t>
      </w:r>
      <w:proofErr w:type="spellStart"/>
      <w:r w:rsidRPr="00724850">
        <w:rPr>
          <w:rFonts w:ascii="Times New Roman" w:hAnsi="Times New Roman"/>
          <w:sz w:val="24"/>
          <w:szCs w:val="24"/>
        </w:rPr>
        <w:t>mm</w:t>
      </w:r>
      <w:proofErr w:type="spellEnd"/>
      <w:r w:rsidRPr="00724850">
        <w:rPr>
          <w:rFonts w:ascii="Times New Roman" w:hAnsi="Times New Roman"/>
          <w:sz w:val="24"/>
          <w:szCs w:val="24"/>
        </w:rPr>
        <w:t>. Przyleganie okładziny do podkładu lub podłoża należy sprawdzić przez nacisk ręczny i próbę oderwania.</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7.0 Obmiar robót.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xml:space="preserve">Jednostka obmiarowa robót jest </w:t>
      </w:r>
      <w:proofErr w:type="spellStart"/>
      <w:r w:rsidRPr="00724850">
        <w:rPr>
          <w:rFonts w:ascii="Times New Roman" w:hAnsi="Times New Roman"/>
          <w:sz w:val="24"/>
          <w:szCs w:val="24"/>
        </w:rPr>
        <w:t>m²</w:t>
      </w:r>
      <w:proofErr w:type="spellEnd"/>
      <w:r w:rsidRPr="00724850">
        <w:rPr>
          <w:rFonts w:ascii="Times New Roman" w:hAnsi="Times New Roman"/>
          <w:sz w:val="24"/>
          <w:szCs w:val="24"/>
        </w:rPr>
        <w:t xml:space="preserve"> powierzchni sufitu.</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8.0 Odbiór robót.</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8.1 Odbiór suchych tynków.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Odchylenie powierzchni okładziny z płyt gipsowo-kartonowych od płaszczyzny i odchylenie krawędzi od linii prostej nie powinny być większe niż 1 mm na m.</w:t>
      </w:r>
    </w:p>
    <w:p w:rsidR="00587E10" w:rsidRPr="00724850" w:rsidRDefault="00587E10" w:rsidP="00C76DE2">
      <w:pPr>
        <w:autoSpaceDE w:val="0"/>
        <w:autoSpaceDN w:val="0"/>
        <w:adjustRightInd w:val="0"/>
        <w:spacing w:after="0" w:line="360" w:lineRule="auto"/>
        <w:jc w:val="center"/>
        <w:rPr>
          <w:rFonts w:ascii="Times New Roman" w:hAnsi="Times New Roman"/>
          <w:b/>
          <w:bCs/>
          <w:sz w:val="24"/>
          <w:szCs w:val="24"/>
        </w:rPr>
      </w:pPr>
      <w:r w:rsidRPr="00724850">
        <w:rPr>
          <w:rFonts w:ascii="Times New Roman" w:hAnsi="Times New Roman"/>
          <w:b/>
          <w:bCs/>
          <w:sz w:val="24"/>
          <w:szCs w:val="24"/>
        </w:rPr>
        <w:t>05-5/CPV 45 43 12 00-9 Kładzenie glazury</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 Materiał.</w:t>
      </w:r>
    </w:p>
    <w:p w:rsidR="00587E10" w:rsidRPr="00724850" w:rsidRDefault="00587E10" w:rsidP="00C76DE2">
      <w:pPr>
        <w:autoSpaceDE w:val="0"/>
        <w:autoSpaceDN w:val="0"/>
        <w:adjustRightInd w:val="0"/>
        <w:spacing w:after="0" w:line="360" w:lineRule="auto"/>
        <w:jc w:val="both"/>
        <w:rPr>
          <w:rFonts w:ascii="Times New Roman" w:hAnsi="Times New Roman"/>
          <w:b/>
          <w:sz w:val="24"/>
          <w:szCs w:val="24"/>
        </w:rPr>
      </w:pPr>
      <w:r w:rsidRPr="00724850">
        <w:rPr>
          <w:rFonts w:ascii="Times New Roman" w:hAnsi="Times New Roman"/>
          <w:b/>
          <w:sz w:val="24"/>
          <w:szCs w:val="24"/>
        </w:rPr>
        <w:t>Płytki ceramiczne wg PN-EN 177:1999 i PN-EN 178: 1998:</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barwa – wg wzorca producenta /każdorazowo do uzgodnienia z Zamawiającym/;</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nasiąkliwość po wypaleniu 10-24%;</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wytrzymałość na zginanie nie mniejsza niż 10,0 </w:t>
      </w:r>
      <w:proofErr w:type="spellStart"/>
      <w:r w:rsidRPr="00724850">
        <w:rPr>
          <w:rFonts w:ascii="Times New Roman" w:hAnsi="Times New Roman"/>
          <w:sz w:val="24"/>
          <w:szCs w:val="24"/>
        </w:rPr>
        <w:t>MPa</w:t>
      </w:r>
      <w:proofErr w:type="spellEnd"/>
      <w:r w:rsidRPr="00724850">
        <w:rPr>
          <w:rFonts w:ascii="Times New Roman" w:hAnsi="Times New Roman"/>
          <w:sz w:val="24"/>
          <w:szCs w:val="24"/>
        </w:rPr>
        <w: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odporność szkliwa na pęknięcia włoskowate nie mniej niż 160 °C;</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gatunek II;</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Płytki podłogowe ceramiczne: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Właściwości płytek podłogowych terakotowych: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barwa wg wzorca producenta – przed zakupem kolor należy uzgodnić z Zamawiającym;</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nasiąkliwość po wypaleniu nie mniej niż 2,5%;</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ścieralność nie więcej niż 1,5 mm;</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mrozoodporność liczba cykli niemniej niż 20;</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Kompozycje klejące musza odpowiadać wymaganiom PN-EN 12004:2002 lub odpowiednich aprobat technicznych. Natomiast płytki ceramiczne – wymaganiom norm: PN-EN 159:1996, PN-EN 176:1996, PN-EN 177:1997, PN-EN 178:1998, PNEN 13006: 2001 lub odpowiednim aprobatom technicznym. Zaprawy do spoinowania musza odpowiadać wymaganiom odpowiednich aprobat technicznych norm. Każda partia materiału powinna być dostarczona na budowę z kopia certyfikatu lub deklaracji zgodności, stwierdzającej zgodność właściwości technicznych wymaganiami podanymi w normach i aprobatach technicznych. Materiał dostarczony bez tych dokumentów nie może być stosowany.</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2. Sprzęt i narzędzia.</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Do wykonywania robót okładzinowych wykładzinowych należy stosować:</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szczotki o sztywnym włosiu lub druciane do czyszczenia powierzchni podłoża,</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szpachle i packi metalowe lub z tworzywa sztucznego;</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narzędzia lub urządzenia do ciecia płytek;</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packi stalowe lub z tworzywa o wysokości ząbków 6 do 12 mm do rozprowadzania kompozycji klejących;</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łaty do sprawdzania równości powierzchni,</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poziomnice;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wkładki dystansowe;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mieszadła koszyczkowe napędzane wiertarka elektryczna, mieszarki elektryczne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oraz pojemniki do przygotowywania kompozycji klejących;</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gąbki do mycia oraz czyszczenia okładziny i wykładziny;</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3. Transport.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Materiały i elementy mogą być przewożone dowolnymi środkami transportu. Podczas transportu materiały powinny być zabezpieczone przed uszkodzeniami lub utratą stateczności.</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4. Wykonywanie robót.</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4.1. Podłoża pod wykładziny.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Podłoże pod wykładziny ceramiczne może stanowić zaprawa cementowa. Podkłady z zaprawy cementowej powinny mieć wytrzymałość na ściskanie minimum 12 </w:t>
      </w:r>
      <w:proofErr w:type="spellStart"/>
      <w:r w:rsidRPr="00724850">
        <w:rPr>
          <w:rFonts w:ascii="Times New Roman" w:hAnsi="Times New Roman"/>
          <w:sz w:val="24"/>
          <w:szCs w:val="24"/>
        </w:rPr>
        <w:t>MPa</w:t>
      </w:r>
      <w:proofErr w:type="spellEnd"/>
      <w:r w:rsidRPr="00724850">
        <w:rPr>
          <w:rFonts w:ascii="Times New Roman" w:hAnsi="Times New Roman"/>
          <w:sz w:val="24"/>
          <w:szCs w:val="24"/>
        </w:rPr>
        <w:t xml:space="preserve">, a na zginanie 3 </w:t>
      </w:r>
      <w:proofErr w:type="spellStart"/>
      <w:r w:rsidRPr="00724850">
        <w:rPr>
          <w:rFonts w:ascii="Times New Roman" w:hAnsi="Times New Roman"/>
          <w:sz w:val="24"/>
          <w:szCs w:val="24"/>
        </w:rPr>
        <w:t>MPa</w:t>
      </w:r>
      <w:proofErr w:type="spellEnd"/>
      <w:r w:rsidRPr="00724850">
        <w:rPr>
          <w:rFonts w:ascii="Times New Roman" w:hAnsi="Times New Roman"/>
          <w:sz w:val="24"/>
          <w:szCs w:val="24"/>
        </w:rPr>
        <w: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lastRenderedPageBreak/>
        <w:t>Grubość podkładów cementowych powinna wynosić miedzy innymi:</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- 25 mm dla podkładu związanego z podłożem,</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- 35 mm dla podkładu na izolacji przeciwwilgociowej,</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4.2. Wykonanie wykładziny.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Płytki ceramiczne przed przyklejeniem należy posegregować według wymiarów, gatunków i odcieni oraz wyznaczyć linie, od której układane będą płytki. Następnie przygotowuje sie kompozycje klejąca zgodnie z instrukcja producenta. Należy rozprowadzić ją po podłożu paca ząbkowana, ustawiona pod katem 50ºC. Kompozycja powinna być nałożona równomiernie i pokrywać cała powierzchnie podłoża. Powierzchnia z nałożona warstwa kompozycji klejącej powinna pozwolić na wykonanie wykładzin w ciągu 10 minut.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Po nałożeniu kompozycji klejącej płytki układa sie od wyznaczonej linii. Nakładając płytkę, należy ja lekko przesunąć po podłożu ( ok. 1-2 cm ), ustawić w żądanej pozycji docisnąć tak, aby warstwa kleju pod płytka miała grubość 6-8mm. Przesuniecie nie może powodować zgarniania kompozycji klejowej. W celu dokładnego umocowania płytki i utrzymania oczekiwanej szerokości spoiny należy stosować wkładki dystansowe. Po wykonaniu fragmentu wykładziny należy usunąć nadmiar kleju ze spoiny miedzy płytkami. Zaleca sie, aby szerokość spoin wynosiła przy płytkach o długości boku: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od 200 mm do 600 mm około 4 mm;</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powyżej 600 mm około 5 mm;</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Po związaniu kleju należy usunąć wkładki dystansowe i wypełnić spoiny zaprawa do spoinowania na menisk wklęsły. W wykładzinie należy wykonać dylatacje w miejscach dylatacji podkładu, a szczeliny dylatacyjne wypełnić masa dylatacyjną lub zastosować specjalne wkładki. Masa dylatacyjna i wkładki dylatacyjne powinny mieć aktualna aprobatę techniczną.</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5. Kontrola jakości.</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 xml:space="preserve">5.1. Materiały ceramiczne. </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Przy odbiorze należy przeprowadzić na budowie: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sprawdzenie zgodności klasy materiałów ceramicznych z zamówieniem,</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próby doraźnej przez oględziny, opukiwanie i mierzenie: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wymiarów i kształtu płytek,</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liczby szczerb i pęknięć,</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odporności na uderzenia,</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6. Obmiar robót.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xml:space="preserve">Jednostka odbiorowi robót jest </w:t>
      </w:r>
      <w:proofErr w:type="spellStart"/>
      <w:r w:rsidRPr="00724850">
        <w:rPr>
          <w:rFonts w:ascii="Times New Roman" w:hAnsi="Times New Roman"/>
          <w:sz w:val="24"/>
          <w:szCs w:val="24"/>
        </w:rPr>
        <w:t>m²</w:t>
      </w:r>
      <w:proofErr w:type="spellEnd"/>
      <w:r w:rsidRPr="00724850">
        <w:rPr>
          <w:rFonts w:ascii="Times New Roman" w:hAnsi="Times New Roman"/>
          <w:sz w:val="24"/>
          <w:szCs w:val="24"/>
        </w:rPr>
        <w:t>. Ilość robót ustala sie na podstawie dokumentacji.</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lastRenderedPageBreak/>
        <w:t>7. Odbiór robót.</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7.1.Odbiór podłoża.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Odbiór podłoża należy przeprowadzi bezpośrednio przed przystąpieniem do robót tynkowych. Podłoże powinno być przygotowane zgodnie z wymaganiami. Jeżeli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odbiór podłoża odbywa sie po dłuższym czasie od jego wykonania, należy podłoże oczyścić i zmyć woda.</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7.2.Niedopuszczalne są następujące wady: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wykwity w postaci nalotu wykrystalizowanych na powierzchni tynków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roztworów soli przenikających z podłoża , pleśni itp.</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trwałe ślady zacieków na powierzchni, odstawanie, oparzenia i pęcherze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wskutek niedostatecznej przyczepności tynku do podłoża.</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
          <w:sz w:val="24"/>
          <w:szCs w:val="24"/>
        </w:rPr>
      </w:pPr>
      <w:r w:rsidRPr="00724850">
        <w:rPr>
          <w:rFonts w:ascii="Times New Roman" w:hAnsi="Times New Roman"/>
          <w:b/>
          <w:sz w:val="24"/>
          <w:szCs w:val="24"/>
        </w:rPr>
        <w:t>7.4. Odbiór podłoża pod płytki - wg punktu 4.1.</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
          <w:sz w:val="24"/>
          <w:szCs w:val="24"/>
        </w:rPr>
      </w:pPr>
    </w:p>
    <w:p w:rsidR="00587E10" w:rsidRPr="00724850" w:rsidRDefault="00587E10" w:rsidP="00C76DE2">
      <w:pPr>
        <w:widowControl w:val="0"/>
        <w:shd w:val="clear" w:color="auto" w:fill="FFFFFF"/>
        <w:autoSpaceDE w:val="0"/>
        <w:autoSpaceDN w:val="0"/>
        <w:adjustRightInd w:val="0"/>
        <w:spacing w:after="0" w:line="360" w:lineRule="auto"/>
        <w:jc w:val="center"/>
        <w:rPr>
          <w:rFonts w:ascii="Times New Roman" w:hAnsi="Times New Roman"/>
          <w:b/>
          <w:bCs/>
          <w:iCs/>
          <w:sz w:val="24"/>
          <w:szCs w:val="24"/>
        </w:rPr>
      </w:pPr>
      <w:r w:rsidRPr="00724850">
        <w:rPr>
          <w:rFonts w:ascii="Times New Roman" w:hAnsi="Times New Roman"/>
          <w:b/>
          <w:bCs/>
          <w:iCs/>
          <w:sz w:val="24"/>
          <w:szCs w:val="24"/>
        </w:rPr>
        <w:t>05-6 / CPV 45 44 21 00-8 Roboty malarskie.</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 Materiały.</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sz w:val="24"/>
          <w:szCs w:val="24"/>
        </w:rPr>
        <w:t xml:space="preserve">1.1. </w:t>
      </w:r>
      <w:r w:rsidRPr="00724850">
        <w:rPr>
          <w:rFonts w:ascii="Times New Roman" w:hAnsi="Times New Roman"/>
          <w:b/>
          <w:bCs/>
          <w:sz w:val="24"/>
          <w:szCs w:val="24"/>
        </w:rPr>
        <w:t>Materiały do malowania: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Do malowania wnętrz budynków mogą być stosowane: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farby dyspersyjne, które powinny odpowiadać wymaganiom normy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PN-C-81914:2002-  należy przewidzieć kolory pastelowe.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środki gruntujące, które powinny odpowiadać wymaganiom aprobat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technicznych.</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1.2 Kontrola materiałów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Farby i środki gruntujące użyte do malowania powinny odpowiadać normom wymienionym w p. 1.1,</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Bezpośrednio przed użyciem należy sprawdzić:</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czy dostawca dostarczył deklaracje zgodności lub certyfikaty zgodności wyrobów z odpowiednią normą lub aprobatą techniczną;</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termin przydatności do użycia podany na opakowaniu;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wygład zewnętrzny farby w każdym opakowaniu;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Ocenę wyglądu zewnętrznego należy przeprowadzić wizualnie . Farba powinna stanowić jednorodną w kolorze i konsystencji mieszaninę.</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 Sprz</w:t>
      </w:r>
      <w:r w:rsidRPr="00724850">
        <w:rPr>
          <w:rFonts w:ascii="Times New Roman" w:hAnsi="Times New Roman"/>
          <w:sz w:val="24"/>
          <w:szCs w:val="24"/>
        </w:rPr>
        <w:t>ę</w:t>
      </w:r>
      <w:r w:rsidRPr="00724850">
        <w:rPr>
          <w:rFonts w:ascii="Times New Roman" w:hAnsi="Times New Roman"/>
          <w:b/>
          <w:bCs/>
          <w:sz w:val="24"/>
          <w:szCs w:val="24"/>
        </w:rPr>
        <w:t>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Roboty można wykonywać przy użyciu pędzli, wałków lub aparatów natryskowych.</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3. Transport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Farby powinny być pakowane zgodnie z PN-0-79601-2:1996 w bębny lekkie lub wiadra wg PN-EN-13090-2:2002 i przechowywane w temperaturze pow. +5°C.</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Wykonanie robót.</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Wymagania dotycz</w:t>
      </w:r>
      <w:r w:rsidRPr="00724850">
        <w:rPr>
          <w:rFonts w:ascii="Times New Roman" w:hAnsi="Times New Roman"/>
          <w:sz w:val="24"/>
          <w:szCs w:val="24"/>
        </w:rPr>
        <w:t>ą</w:t>
      </w:r>
      <w:r w:rsidRPr="00724850">
        <w:rPr>
          <w:rFonts w:ascii="Times New Roman" w:hAnsi="Times New Roman"/>
          <w:b/>
          <w:bCs/>
          <w:sz w:val="24"/>
          <w:szCs w:val="24"/>
        </w:rPr>
        <w:t>ce podło</w:t>
      </w:r>
      <w:r w:rsidRPr="00724850">
        <w:rPr>
          <w:rFonts w:ascii="Times New Roman" w:hAnsi="Times New Roman"/>
          <w:sz w:val="24"/>
          <w:szCs w:val="24"/>
        </w:rPr>
        <w:t>ż</w:t>
      </w:r>
      <w:r w:rsidRPr="00724850">
        <w:rPr>
          <w:rFonts w:ascii="Times New Roman" w:hAnsi="Times New Roman"/>
          <w:b/>
          <w:bCs/>
          <w:sz w:val="24"/>
          <w:szCs w:val="24"/>
        </w:rPr>
        <w:t>y pod malowanie.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Podłoże pod malowanie stanowią:</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tynk cementowo-wapienny;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tynk gipsowy;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Wymagania dotyczące podłoży pod malowanie są następujące: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1. Tynki zwykłe: nowe niemalowane tynki powinny odpowiadać wymaganiom normy PN-B-0100:1970. Wszelkie uszkodzenia tynków powinny być usunięte przez wypełnienie odpowiednia zaprawa i zatarte do równej powierzchni.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Powierzchnia tynków powinna być pozbawiona zanieczyszczeń. Wystające lub widoczne nieusuwalne elementy metalowe powinny być zabezpieczone antykorozyjnie;</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4.2. Przygotowanie podło</w:t>
      </w:r>
      <w:r w:rsidRPr="00724850">
        <w:rPr>
          <w:rFonts w:ascii="Times New Roman" w:hAnsi="Times New Roman"/>
          <w:sz w:val="24"/>
          <w:szCs w:val="24"/>
        </w:rPr>
        <w:t>ż</w:t>
      </w:r>
      <w:r w:rsidRPr="00724850">
        <w:rPr>
          <w:rFonts w:ascii="Times New Roman" w:hAnsi="Times New Roman"/>
          <w:b/>
          <w:bCs/>
          <w:sz w:val="24"/>
          <w:szCs w:val="24"/>
        </w:rPr>
        <w:t>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W przypadku stwierdzenia niezgodności podłoży z wymaganiami przedstawionymi w p. 4.1 należy określić zakres prac, rodzaje materiałów oraz sposoby mające na celu usuniecie tych niezgodności. Po usunięciu niezgodności należy przeprowadzić ponowna kontrole podłoży, a wyniki kontroli należy odnotować w formie protokołu kontroli i wpisu do Dziennika Budowy.</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4.3 Warunki prowadzenia robót malarskich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Roboty malarskie nie powinny być prowadzone w temperaturze powyżej 25°C , z dodatkowym zastrzeżeniem , aby temperatura podłoża nie była wyższa niż 20°C.</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W pomieszczeniach zamkniętych przy pracach malarskich należy zapewnić odpowiednią wentylację. Roboty malarskie farbami rozpuszczalnikowymi należy prowadzić z dala od otwartych źródeł ognia.</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4.4 Wykonanie robót malarskich wewn</w:t>
      </w:r>
      <w:r w:rsidRPr="00724850">
        <w:rPr>
          <w:rFonts w:ascii="Times New Roman" w:hAnsi="Times New Roman"/>
          <w:sz w:val="24"/>
          <w:szCs w:val="24"/>
        </w:rPr>
        <w:t>ę</w:t>
      </w:r>
      <w:r w:rsidRPr="00724850">
        <w:rPr>
          <w:rFonts w:ascii="Times New Roman" w:hAnsi="Times New Roman"/>
          <w:b/>
          <w:bCs/>
          <w:sz w:val="24"/>
          <w:szCs w:val="24"/>
        </w:rPr>
        <w:t>trznych.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Roboty malarskie wewnątrz budynku można rozpocząć, kiedy podłoża spełniają wymagania podane w p. 4.1, a warunki wymagania punktu 4.3. Podłoża powinny być oczyszczone i przygotowane w zależności od stosowanej farby i żądanej jakości robót.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Pierwsze malowanie należy wykonać po całkowitym ukończeniu robót instalacyjnych, tj. wodociągowych, kanalizacyjnych, wentylacji, elektrycznych, z wyjątkiem założenia urządzeń sanitarnych ceramicznych i metalowych lub z tworzyw sztucznych (biały montaż) oraz armatury oświetleniowej (gniazdka ,wyłączniki, lampy itp.) oraz po wykonaniu podłoży pod wykładziny podłogowe i całkowitym dopasowaniu i wyregulowaniu stolarki.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Drugie malowanie można wykonać po wykonaniu tzw. białego montażu i ułożeniu posadzek z przybiciem listew przyściennych i cokołów. Prace malarskie należy prowadzić zgodnie z instrukcja producenta farby.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Elementy budynku, które w czasie robót malarskich mogą ulec uszkodzeniu lub zanieczyszczeniu, należy zabezpieczyć i osłaniać przed zabrudzeniem farbami.</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Kontrola jakości.</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Kontrola podło</w:t>
      </w:r>
      <w:r w:rsidRPr="00724850">
        <w:rPr>
          <w:rFonts w:ascii="Times New Roman" w:hAnsi="Times New Roman"/>
          <w:sz w:val="24"/>
          <w:szCs w:val="24"/>
        </w:rPr>
        <w:t>ż</w:t>
      </w:r>
      <w:r w:rsidRPr="00724850">
        <w:rPr>
          <w:rFonts w:ascii="Times New Roman" w:hAnsi="Times New Roman"/>
          <w:b/>
          <w:bCs/>
          <w:sz w:val="24"/>
          <w:szCs w:val="24"/>
        </w:rPr>
        <w:t>y pod malowanie.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Kontrolę podłoży pod malowanie w zależności od ich rodzaju należy wykonywać w terminach po otrzymaniu protokółu z ich przyjęcia – tynków. Kontrole podłoży należy przeprowadzić po zamocowaniu i wbudowaniu wszystkich elementów przeznaczonych do malowania.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Kontrola powinna obejmować w przypadku: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tynków zwykłych i pocienionych – zgodność z projektem, równość i wygląd powierzchni z wymaganiami normy PN-B-10100:1970, czystość powierzchni, naprawy i uzupełnienia, zabezpieczenie elementów metalowych ,wilgotności;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równość powierzchni tynków należy sprawdzić metodami opisanymi w normie PN-B-10100:1970;</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Wygląd powierzchni podłoży należy ocenić wizualnie z odległości 1 m w rozproszonym świetle dziennym lub sztucznym.</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5.2.Kontrola i badania przy odbiorze robót malarskich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b/>
          <w:bCs/>
          <w:sz w:val="24"/>
          <w:szCs w:val="24"/>
        </w:rPr>
        <w:t>Zakres kontroli i bada</w:t>
      </w:r>
      <w:r w:rsidRPr="00724850">
        <w:rPr>
          <w:rFonts w:ascii="Times New Roman" w:hAnsi="Times New Roman"/>
          <w:sz w:val="24"/>
          <w:szCs w:val="24"/>
        </w:rPr>
        <w:t>ń:</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Badanie powłok przy ich odbiorze należy przeprowadzić po zakończeniu ich wykonania, nie wcześniej jednak niż po 14 dniach.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Badania techniczne należy przeprowadzić w temperaturze powietrza nie niższej niż +5°C i przy wilgotności względnej powietrza nie wyższej niż 65%.</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Odbiór robót malarskich obejmuje: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wyglądu zewnętrznego;</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zgodności barwy i połysku;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odporności na wycieranie;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przyczepności powłoki;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odporności na zmywanie;</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5.4 Ocena jako</w:t>
      </w:r>
      <w:r w:rsidRPr="00724850">
        <w:rPr>
          <w:rFonts w:ascii="Times New Roman" w:hAnsi="Times New Roman"/>
          <w:sz w:val="24"/>
          <w:szCs w:val="24"/>
        </w:rPr>
        <w:t>ś</w:t>
      </w:r>
      <w:r w:rsidRPr="00724850">
        <w:rPr>
          <w:rFonts w:ascii="Times New Roman" w:hAnsi="Times New Roman"/>
          <w:b/>
          <w:bCs/>
          <w:sz w:val="24"/>
          <w:szCs w:val="24"/>
        </w:rPr>
        <w:t>ci powłok malarskich.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Jeżeli badania wymienione w p. 5.3. dadzą wynik pozytywny, to powłoki malarskie należy uznać za wykonane prawidłowo.</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W przypadku, gdy którekolwiek z wymagań stawianych powłokom nie jest spełnione, należy uznać, że powłoki nie zostały wykonane prawidłowo i należy wykonać działania korygujące, mające na celu usuniecie niezgodności. W tym celu w protokóle kontroli i badan należy określić zakres prac, rodzaje materiałów oraz sposoby doprowadzenia do zgodności powłoki z wymaganiami. Po usunięciu niezgodności należy ponownie skontrolować wykonane powłoki, a wynik odnotować w formie protokółu kontroli i badan.</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 Odbiór robót malarskich.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Odbiór robót malarskich następuje po stwierdzeniu zgodności ich wykonania z zamówieniem, którego przedmiot określają przedmiar robót i szczegółowa specyfikacja techniczna wykonania i odbioru robót, a także dokumentacją powykonawcza, w której podane są uzgodnione zmiany dokonane w toku wykonywania prac malarskich. Zgodność wykonania robót stwierdza sie na podstawie zgodności wyników badań kontrolnych wymienionych w p.5.2, z wymaganiami norm aprobat technicznych i podanymi w niniejszych warunkach technicznych.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Roboty malarskie wykonane niezgodnie z wymienionymi wymaganiami mogą być odebrane pod warunkiem, że odstępstwa nie obniżają właściwości użytkowych i komfortu ich użytkowania.</w:t>
      </w:r>
    </w:p>
    <w:p w:rsidR="00587E10" w:rsidRPr="00724850" w:rsidRDefault="00587E10" w:rsidP="00C76DE2">
      <w:pPr>
        <w:widowControl w:val="0"/>
        <w:shd w:val="clear" w:color="auto" w:fill="FFFFFF"/>
        <w:autoSpaceDE w:val="0"/>
        <w:autoSpaceDN w:val="0"/>
        <w:adjustRightInd w:val="0"/>
        <w:spacing w:after="0" w:line="360" w:lineRule="auto"/>
        <w:jc w:val="center"/>
        <w:rPr>
          <w:rFonts w:ascii="Times New Roman" w:hAnsi="Times New Roman"/>
          <w:b/>
          <w:bCs/>
          <w:iCs/>
          <w:sz w:val="24"/>
          <w:szCs w:val="24"/>
        </w:rPr>
      </w:pPr>
      <w:r w:rsidRPr="00724850">
        <w:rPr>
          <w:rFonts w:ascii="Times New Roman" w:hAnsi="Times New Roman"/>
          <w:b/>
          <w:bCs/>
          <w:iCs/>
          <w:sz w:val="24"/>
          <w:szCs w:val="24"/>
        </w:rPr>
        <w:t>05-7 / CPV 45 42 11 00-5 Montaż stolarki.</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 Materiały.</w:t>
      </w:r>
    </w:p>
    <w:tbl>
      <w:tblPr>
        <w:tblW w:w="9336" w:type="dxa"/>
        <w:tblInd w:w="354" w:type="dxa"/>
        <w:tblLook w:val="01E0"/>
      </w:tblPr>
      <w:tblGrid>
        <w:gridCol w:w="440"/>
        <w:gridCol w:w="8896"/>
      </w:tblGrid>
      <w:tr w:rsidR="00587E10" w:rsidRPr="00724850" w:rsidTr="00C76DE2">
        <w:tc>
          <w:tcPr>
            <w:tcW w:w="440"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w:t>
            </w:r>
          </w:p>
        </w:tc>
        <w:tc>
          <w:tcPr>
            <w:tcW w:w="8896"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Zaprawa </w:t>
            </w:r>
            <w:proofErr w:type="spellStart"/>
            <w:r w:rsidRPr="00724850">
              <w:rPr>
                <w:rFonts w:ascii="Times New Roman" w:hAnsi="Times New Roman"/>
                <w:bCs/>
                <w:sz w:val="24"/>
                <w:szCs w:val="24"/>
              </w:rPr>
              <w:t>cem-wap</w:t>
            </w:r>
            <w:proofErr w:type="spellEnd"/>
            <w:r w:rsidRPr="00724850">
              <w:rPr>
                <w:rFonts w:ascii="Times New Roman" w:hAnsi="Times New Roman"/>
                <w:bCs/>
                <w:sz w:val="24"/>
                <w:szCs w:val="24"/>
              </w:rPr>
              <w:t>.</w:t>
            </w:r>
          </w:p>
        </w:tc>
      </w:tr>
      <w:tr w:rsidR="00587E10" w:rsidRPr="00724850" w:rsidTr="00C76DE2">
        <w:tc>
          <w:tcPr>
            <w:tcW w:w="440"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w:t>
            </w:r>
          </w:p>
        </w:tc>
        <w:tc>
          <w:tcPr>
            <w:tcW w:w="8896"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Pianka montażowa</w:t>
            </w:r>
          </w:p>
        </w:tc>
      </w:tr>
      <w:tr w:rsidR="00587E10" w:rsidRPr="00724850" w:rsidTr="00C76DE2">
        <w:tc>
          <w:tcPr>
            <w:tcW w:w="440"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3.</w:t>
            </w:r>
          </w:p>
        </w:tc>
        <w:tc>
          <w:tcPr>
            <w:tcW w:w="8896"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Silikon </w:t>
            </w:r>
          </w:p>
        </w:tc>
      </w:tr>
      <w:tr w:rsidR="00587E10" w:rsidRPr="00724850" w:rsidTr="00C76DE2">
        <w:tc>
          <w:tcPr>
            <w:tcW w:w="440"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4.</w:t>
            </w:r>
          </w:p>
        </w:tc>
        <w:tc>
          <w:tcPr>
            <w:tcW w:w="8896" w:type="dxa"/>
          </w:tcPr>
          <w:p w:rsidR="00587E10" w:rsidRPr="00724850" w:rsidRDefault="00587E10" w:rsidP="00105FE0">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Elementy do montażu okien , drzwi </w:t>
            </w:r>
          </w:p>
        </w:tc>
      </w:tr>
      <w:tr w:rsidR="00587E10" w:rsidRPr="00724850" w:rsidTr="00C76DE2">
        <w:tblPrEx>
          <w:tblCellMar>
            <w:left w:w="70" w:type="dxa"/>
            <w:right w:w="70" w:type="dxa"/>
          </w:tblCellMar>
          <w:tblLook w:val="0000"/>
        </w:tblPrEx>
        <w:tc>
          <w:tcPr>
            <w:tcW w:w="440"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5.</w:t>
            </w:r>
          </w:p>
        </w:tc>
        <w:tc>
          <w:tcPr>
            <w:tcW w:w="8896" w:type="dxa"/>
          </w:tcPr>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Kotwy , kołki rozporowe</w:t>
            </w:r>
          </w:p>
        </w:tc>
      </w:tr>
    </w:tbl>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     6.   Drzwi  zewnętrzne</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 Sprz</w:t>
      </w:r>
      <w:r w:rsidRPr="00724850">
        <w:rPr>
          <w:rFonts w:ascii="Times New Roman" w:hAnsi="Times New Roman"/>
          <w:sz w:val="24"/>
          <w:szCs w:val="24"/>
        </w:rPr>
        <w:t>ę</w:t>
      </w:r>
      <w:r w:rsidRPr="00724850">
        <w:rPr>
          <w:rFonts w:ascii="Times New Roman" w:hAnsi="Times New Roman"/>
          <w:b/>
          <w:bCs/>
          <w:sz w:val="24"/>
          <w:szCs w:val="24"/>
        </w:rPr>
        <w:t>t.</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Wykonawca jest zobowiązany  stosowania sprzętu będącego w stanie technicznym gwarantującym bezpieczeństwo pracy, zgodnie z przepisami BHP. </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3. Transport.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Materiały i elementy mogą być przewożone dowolnymi środkami transportu. Podczas transportu materiały powinny być zabezpieczone przed uszkodzeniami lub utratą stateczności.</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Wykonanie robót montażowych stolarki:</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przygotować otwory do montażu nowych drzwi aluminiowych lub PCW;</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lastRenderedPageBreak/>
        <w:t>- założyć na ramę systemowe kotwy przewidziane przez producenta ,obsadzić ramę a w otworze założyć podpórki i dokonać dokładnego ustawienia w poziomi i pionie,</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osadzić kołki mocujące kotwy;</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założyć skrzydła i sprawdzić ustawienie skrzydeł w poziomie i pionie;</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zabudować wkłady szybowe oraz zamki, pochwyt, klamki i zasuwy;</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uszczelnić osadzenie ościeżnicy  i ram pianką poliuretanową montażową;</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 wykonać tynki uzupełniające kat. III z zaprawy cementowo-wapiennej  na ościeżach i ścianie; </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wykonać roboty wykończeniowe zgodnie z przedmiarem;</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Kontrola jakości.</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Dla montażu drzwi należy sprawdzić:</w:t>
      </w:r>
    </w:p>
    <w:p w:rsidR="00587E10" w:rsidRPr="00724850" w:rsidRDefault="00587E10" w:rsidP="00C76DE2">
      <w:pPr>
        <w:widowControl w:val="0"/>
        <w:numPr>
          <w:ilvl w:val="0"/>
          <w:numId w:val="28"/>
        </w:numPr>
        <w:autoSpaceDE w:val="0"/>
        <w:autoSpaceDN w:val="0"/>
        <w:adjustRightInd w:val="0"/>
        <w:spacing w:after="0" w:line="360" w:lineRule="auto"/>
        <w:ind w:left="1078"/>
        <w:jc w:val="both"/>
        <w:rPr>
          <w:rFonts w:ascii="Times New Roman" w:hAnsi="Times New Roman"/>
          <w:bCs/>
          <w:sz w:val="24"/>
          <w:szCs w:val="24"/>
        </w:rPr>
      </w:pPr>
      <w:r w:rsidRPr="00724850">
        <w:rPr>
          <w:rFonts w:ascii="Times New Roman" w:hAnsi="Times New Roman"/>
          <w:bCs/>
          <w:sz w:val="24"/>
          <w:szCs w:val="24"/>
        </w:rPr>
        <w:t>prawidłowość osadzenia drzwi  w poziomie i pionie;</w:t>
      </w:r>
    </w:p>
    <w:p w:rsidR="00587E10" w:rsidRPr="00724850" w:rsidRDefault="00587E10" w:rsidP="00C76DE2">
      <w:pPr>
        <w:widowControl w:val="0"/>
        <w:numPr>
          <w:ilvl w:val="0"/>
          <w:numId w:val="28"/>
        </w:numPr>
        <w:autoSpaceDE w:val="0"/>
        <w:autoSpaceDN w:val="0"/>
        <w:adjustRightInd w:val="0"/>
        <w:spacing w:after="0" w:line="360" w:lineRule="auto"/>
        <w:ind w:left="1078"/>
        <w:jc w:val="both"/>
        <w:rPr>
          <w:rFonts w:ascii="Times New Roman" w:hAnsi="Times New Roman"/>
          <w:bCs/>
          <w:sz w:val="24"/>
          <w:szCs w:val="24"/>
        </w:rPr>
      </w:pPr>
      <w:r w:rsidRPr="00724850">
        <w:rPr>
          <w:rFonts w:ascii="Times New Roman" w:hAnsi="Times New Roman"/>
          <w:bCs/>
          <w:sz w:val="24"/>
          <w:szCs w:val="24"/>
        </w:rPr>
        <w:t>zastosowania kotew montażowych zgodnie z zaleceniami producenta;</w:t>
      </w:r>
    </w:p>
    <w:p w:rsidR="00587E10" w:rsidRPr="00724850" w:rsidRDefault="00587E10" w:rsidP="00C76DE2">
      <w:pPr>
        <w:widowControl w:val="0"/>
        <w:numPr>
          <w:ilvl w:val="0"/>
          <w:numId w:val="28"/>
        </w:numPr>
        <w:autoSpaceDE w:val="0"/>
        <w:autoSpaceDN w:val="0"/>
        <w:adjustRightInd w:val="0"/>
        <w:spacing w:after="0" w:line="360" w:lineRule="auto"/>
        <w:ind w:left="1078"/>
        <w:jc w:val="both"/>
        <w:rPr>
          <w:rFonts w:ascii="Times New Roman" w:hAnsi="Times New Roman"/>
          <w:bCs/>
          <w:sz w:val="24"/>
          <w:szCs w:val="24"/>
        </w:rPr>
      </w:pPr>
      <w:r w:rsidRPr="00724850">
        <w:rPr>
          <w:rFonts w:ascii="Times New Roman" w:hAnsi="Times New Roman"/>
          <w:bCs/>
          <w:sz w:val="24"/>
          <w:szCs w:val="24"/>
        </w:rPr>
        <w:t>zgodność realizacji z dokumentacją przetargową;</w:t>
      </w:r>
    </w:p>
    <w:p w:rsidR="00587E10" w:rsidRPr="00724850" w:rsidRDefault="00587E10" w:rsidP="00C76DE2">
      <w:pPr>
        <w:widowControl w:val="0"/>
        <w:numPr>
          <w:ilvl w:val="0"/>
          <w:numId w:val="28"/>
        </w:numPr>
        <w:autoSpaceDE w:val="0"/>
        <w:autoSpaceDN w:val="0"/>
        <w:adjustRightInd w:val="0"/>
        <w:spacing w:after="0" w:line="360" w:lineRule="auto"/>
        <w:ind w:left="1078"/>
        <w:jc w:val="both"/>
        <w:rPr>
          <w:rFonts w:ascii="Times New Roman" w:hAnsi="Times New Roman"/>
          <w:bCs/>
          <w:sz w:val="24"/>
          <w:szCs w:val="24"/>
        </w:rPr>
      </w:pPr>
      <w:r w:rsidRPr="00724850">
        <w:rPr>
          <w:rFonts w:ascii="Times New Roman" w:hAnsi="Times New Roman"/>
          <w:bCs/>
          <w:sz w:val="24"/>
          <w:szCs w:val="24"/>
        </w:rPr>
        <w:t>jakość zastosowanych materiałów;</w:t>
      </w:r>
    </w:p>
    <w:p w:rsidR="00587E10" w:rsidRPr="00724850" w:rsidRDefault="00587E10" w:rsidP="00C76DE2">
      <w:pPr>
        <w:widowControl w:val="0"/>
        <w:numPr>
          <w:ilvl w:val="0"/>
          <w:numId w:val="28"/>
        </w:numPr>
        <w:autoSpaceDE w:val="0"/>
        <w:autoSpaceDN w:val="0"/>
        <w:adjustRightInd w:val="0"/>
        <w:spacing w:after="0" w:line="360" w:lineRule="auto"/>
        <w:ind w:left="1078"/>
        <w:jc w:val="both"/>
        <w:rPr>
          <w:rFonts w:ascii="Times New Roman" w:hAnsi="Times New Roman"/>
          <w:bCs/>
          <w:sz w:val="24"/>
          <w:szCs w:val="24"/>
        </w:rPr>
      </w:pPr>
      <w:r w:rsidRPr="00724850">
        <w:rPr>
          <w:rFonts w:ascii="Times New Roman" w:hAnsi="Times New Roman"/>
          <w:bCs/>
          <w:sz w:val="24"/>
          <w:szCs w:val="24"/>
        </w:rPr>
        <w:t>poprawność wykonania tynków wewnętrznych po montażu stolarki;</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 Odbiór robót.</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Ogólne zasady odbioru robót podane zostały w części pt. „Wymagania ogólne” pkt. 05-0. Roboty uznaje się za wykonane zgodnie z przedmiarem , ST i wymaganiami inspektora nadzoru, jeżeli wszystkie pomiary i badania z zachowaniem zasad  wymienione  w pkt. 5  niniejszej specyfikacji dały wyniki pozytywne.</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bCs/>
          <w:color w:val="000000"/>
          <w:sz w:val="24"/>
          <w:szCs w:val="24"/>
        </w:rPr>
      </w:pPr>
    </w:p>
    <w:p w:rsidR="00587E10" w:rsidRPr="00724850" w:rsidRDefault="00587E10" w:rsidP="00C76DE2">
      <w:pPr>
        <w:widowControl w:val="0"/>
        <w:shd w:val="clear" w:color="auto" w:fill="FFFFFF"/>
        <w:autoSpaceDE w:val="0"/>
        <w:autoSpaceDN w:val="0"/>
        <w:adjustRightInd w:val="0"/>
        <w:spacing w:after="0" w:line="360" w:lineRule="auto"/>
        <w:jc w:val="center"/>
        <w:rPr>
          <w:rFonts w:ascii="Times New Roman" w:hAnsi="Times New Roman"/>
          <w:b/>
          <w:bCs/>
          <w:color w:val="000000"/>
          <w:sz w:val="24"/>
          <w:szCs w:val="24"/>
        </w:rPr>
      </w:pPr>
      <w:r w:rsidRPr="00724850">
        <w:rPr>
          <w:rFonts w:ascii="Times New Roman" w:hAnsi="Times New Roman"/>
          <w:b/>
          <w:bCs/>
          <w:color w:val="000000"/>
          <w:sz w:val="24"/>
          <w:szCs w:val="24"/>
        </w:rPr>
        <w:t>05-8/CPV 45 33 20 00-3  Instalacje wodno-kanalizacyjne.</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 Wstęp.</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1.1. Przedmiot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Przedmiotem niniejszej specyfikacji technicznej są wymagania dotyczące wykonania i odbioru robót remontowych instalacji </w:t>
      </w:r>
      <w:proofErr w:type="spellStart"/>
      <w:r w:rsidRPr="00724850">
        <w:rPr>
          <w:rFonts w:ascii="Times New Roman" w:hAnsi="Times New Roman"/>
          <w:bCs/>
          <w:sz w:val="24"/>
          <w:szCs w:val="24"/>
        </w:rPr>
        <w:t>wod.-kan</w:t>
      </w:r>
      <w:proofErr w:type="spellEnd"/>
      <w:r w:rsidRPr="00724850">
        <w:rPr>
          <w:rFonts w:ascii="Times New Roman" w:hAnsi="Times New Roman"/>
          <w:bCs/>
          <w:sz w:val="24"/>
          <w:szCs w:val="24"/>
        </w:rPr>
        <w:t>. istniejących sanitariatów.</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1.2. Zakres stosowania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Szczegółowa specyfikacja techniczna jest stosowana jako dokument przetargowy przy zlecaniu i realizacji robót wymienionych w pkt. 1.1.</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1.3. Zakres robót objętych SST.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Roboty, których dotyczy specyfikacja obejmują wszystkie czynności umożliwiające i mające na celu wykonanie:</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wykonanie wewnętrznej instalacji wodnej;</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lastRenderedPageBreak/>
        <w:t>- wykonanie wewnętrznej instalacji kanalizacyjnej;</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wykonanie wentylacji;</w:t>
      </w:r>
    </w:p>
    <w:p w:rsidR="00587E10" w:rsidRPr="00724850" w:rsidRDefault="00587E10" w:rsidP="00C76DE2">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 Materiały.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Do wykonania instalacji mogą być stosowane wyroby producentów krajowych i zagranicznych. Wszystkie materiały użyte do wykonania instalacji musza posiadać aktualne polskie aprobaty techniczne wydane przez odpowiednie Instytuty Badawcze lub odpowiadać Polskim Normom. Wykonawca uzyska przed zastosowaniem wyrobu akceptacje Inspektora Nadzoru. Odbiór techniczny materiałów powinien być dokonywany według wymagań i w sposób określony aktualnymi normami.</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Przewody: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Instalacja kanalizacyjna zostanie wykonana z rur kanalizacyjnych z tworzywa sztucznego PCV-U łączonych kielichowo przeznaczonych do instalacji wewnętrznych, uszczelnianych gumowymi uszczelkami w kielichach. Instalacja ciepłej i zimnej wody wykonana zostanie z rur PE80 łączonych poprzez zgrzewanie. Dostarczone na budowę rury powinny być proste, czyste od zewnątrz i wewnątrz, bez widocznych wżerów i ubytków spowodowanych uszkodzeniami. Montowane kształtki i osprzęt musza być tego samego producenta co rury.</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Armatura: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Instalacja ma być wyposażona w typową armaturę odcinającą oraz wypływową zgodną z obowiązującymi standardami. </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Urządzenia:</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Należy zamontować elektryczny objętościowy podgrzewacz ciepłej wody o pojemności 200l.  Montażu dokonać zgodnie z instrukcją i zaleceniami producenta.</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3. Sprz</w:t>
      </w:r>
      <w:r w:rsidRPr="00724850">
        <w:rPr>
          <w:rFonts w:ascii="Times New Roman" w:hAnsi="Times New Roman"/>
          <w:bCs/>
          <w:sz w:val="24"/>
          <w:szCs w:val="24"/>
        </w:rPr>
        <w:t>ę</w:t>
      </w:r>
      <w:r w:rsidRPr="00724850">
        <w:rPr>
          <w:rFonts w:ascii="Times New Roman" w:hAnsi="Times New Roman"/>
          <w:b/>
          <w:bCs/>
          <w:sz w:val="24"/>
          <w:szCs w:val="24"/>
        </w:rPr>
        <w:t>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Do robót instalacyjnych powinien być użyty sprzęt o możliwie małych gabarytach dla zapewnienia maksymalnej ochrony otaczającego terenu przed dewastacją.</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C76DE2">
      <w:pPr>
        <w:widowControl w:val="0"/>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Materiały mogą być przewożone samochodami skrzyniowymi lub samowyładowczymi. Podczas transportu materiały powinny być zabezpieczone przed utrata stateczności (spadaniem i przesuwaniem).</w:t>
      </w:r>
    </w:p>
    <w:p w:rsidR="00587E10" w:rsidRPr="00724850" w:rsidRDefault="00587E10" w:rsidP="00C76DE2">
      <w:pPr>
        <w:widowControl w:val="0"/>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Roboty przygotowawcze: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Roboty należy rozpocząć od wyznaczenia przebiegu trasy przewodów. Sposób wykonania robót powinien zapewnić ochronę istniejących, niezwiązanych z budową instalacji, urządzeń i wyposażenia.</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lastRenderedPageBreak/>
        <w:t>Roboty montażowe: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demontaż istniejącej instalacji,</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montaż rurociągów wraz z ich zamocowaniem,</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montaż armatury,</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montaż urządzeń,</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badania instalacji,</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regulacja działania instalacji - wyznaczenie miejsca ułożenia rur,</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 Odbiór robót.</w:t>
      </w:r>
    </w:p>
    <w:p w:rsidR="00587E10" w:rsidRPr="00724850" w:rsidRDefault="00587E10" w:rsidP="00C76DE2">
      <w:pPr>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Ogólne zasady odbioru robót podane zostały w części pt. „Wymagania ogólne” pkt. 05-0. Roboty uznaje się za wykonane zgodnie z przedmiarem , ST i wymaganiami inspektora nadzoru, jeżeli wszystkie pomiary i badania z zachowaniem zasad  wymienione  w pkt. 5  niniejszej specyfikacji dały wyniki pozytywne.</w:t>
      </w:r>
    </w:p>
    <w:p w:rsidR="00587E10" w:rsidRPr="00724850" w:rsidRDefault="00587E10" w:rsidP="00C76DE2">
      <w:pPr>
        <w:autoSpaceDE w:val="0"/>
        <w:autoSpaceDN w:val="0"/>
        <w:adjustRightInd w:val="0"/>
        <w:spacing w:after="0" w:line="360" w:lineRule="auto"/>
        <w:jc w:val="center"/>
        <w:rPr>
          <w:rFonts w:ascii="Times New Roman" w:hAnsi="Times New Roman"/>
          <w:b/>
          <w:bCs/>
          <w:sz w:val="24"/>
          <w:szCs w:val="24"/>
        </w:rPr>
      </w:pPr>
    </w:p>
    <w:p w:rsidR="00587E10" w:rsidRPr="00724850" w:rsidRDefault="00587E10" w:rsidP="00C76DE2">
      <w:pPr>
        <w:autoSpaceDE w:val="0"/>
        <w:autoSpaceDN w:val="0"/>
        <w:adjustRightInd w:val="0"/>
        <w:spacing w:after="0" w:line="360" w:lineRule="auto"/>
        <w:jc w:val="center"/>
        <w:rPr>
          <w:rFonts w:ascii="Times New Roman" w:hAnsi="Times New Roman"/>
          <w:b/>
          <w:bCs/>
          <w:sz w:val="24"/>
          <w:szCs w:val="24"/>
        </w:rPr>
      </w:pPr>
      <w:r w:rsidRPr="00724850">
        <w:rPr>
          <w:rFonts w:ascii="Times New Roman" w:hAnsi="Times New Roman"/>
          <w:b/>
          <w:bCs/>
          <w:sz w:val="24"/>
          <w:szCs w:val="24"/>
        </w:rPr>
        <w:t>05-9/CPV 45 31 51 00-9 Instalacje elektryczne.</w:t>
      </w:r>
    </w:p>
    <w:p w:rsidR="00587E10" w:rsidRPr="00724850" w:rsidRDefault="00587E10" w:rsidP="00C76DE2">
      <w:pPr>
        <w:autoSpaceDE w:val="0"/>
        <w:autoSpaceDN w:val="0"/>
        <w:adjustRightInd w:val="0"/>
        <w:spacing w:after="0" w:line="360" w:lineRule="auto"/>
        <w:rPr>
          <w:rFonts w:ascii="Times New Roman" w:hAnsi="Times New Roman"/>
          <w:b/>
          <w:sz w:val="24"/>
          <w:szCs w:val="24"/>
        </w:rPr>
      </w:pPr>
      <w:r w:rsidRPr="00724850">
        <w:rPr>
          <w:rFonts w:ascii="Times New Roman" w:hAnsi="Times New Roman"/>
          <w:b/>
          <w:sz w:val="24"/>
          <w:szCs w:val="24"/>
        </w:rPr>
        <w:t>1. Zakres robót objętych specyfikacją.</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Roboty, których dotyczy specyfikacja obejmują wszystkie czynności umożliwiające wykonanie robót elektrycznych. W zakres tych robót wchodzą: instalacja oświetlenia , obwód gniazd wtyczkowych 230V.</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Opis systemu i zakres robót.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Instalacje oświetlenia ogólnego należy wykonać przewodami z żyłami miedzianymi o minimalnym przekroju żyły 1,5 mm</w:t>
      </w:r>
      <w:r w:rsidRPr="00724850">
        <w:rPr>
          <w:rFonts w:ascii="Times New Roman" w:hAnsi="Times New Roman"/>
          <w:sz w:val="24"/>
          <w:szCs w:val="24"/>
          <w:vertAlign w:val="superscript"/>
        </w:rPr>
        <w:t>2</w:t>
      </w:r>
      <w:r w:rsidRPr="00724850">
        <w:rPr>
          <w:rFonts w:ascii="Times New Roman" w:hAnsi="Times New Roman"/>
          <w:sz w:val="24"/>
          <w:szCs w:val="24"/>
        </w:rPr>
        <w:t xml:space="preserve"> oraz izolacja na napięcie 750V. Rozprowadzenie poziome przewodów w pomieszczeniach ze stropem podwieszanym wykonać powyżej poziomu stropu podwieszanego w korytkach instalacyjnych perforowanych mocowanych do stropów lub ścian. Stosować należy w całym obiekcie korytka jednego producenta z zastosowaniem kształtek systemowych. Instalacje wykonać jako podtynkowa.</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Instalacje elektryczne nale</w:t>
      </w:r>
      <w:r w:rsidRPr="00724850">
        <w:rPr>
          <w:rFonts w:ascii="Times New Roman" w:hAnsi="Times New Roman"/>
          <w:sz w:val="24"/>
          <w:szCs w:val="24"/>
        </w:rPr>
        <w:t>ż</w:t>
      </w:r>
      <w:r w:rsidRPr="00724850">
        <w:rPr>
          <w:rFonts w:ascii="Times New Roman" w:hAnsi="Times New Roman"/>
          <w:b/>
          <w:bCs/>
          <w:sz w:val="24"/>
          <w:szCs w:val="24"/>
        </w:rPr>
        <w:t>y wykona</w:t>
      </w:r>
      <w:r w:rsidRPr="00724850">
        <w:rPr>
          <w:rFonts w:ascii="Times New Roman" w:hAnsi="Times New Roman"/>
          <w:sz w:val="24"/>
          <w:szCs w:val="24"/>
        </w:rPr>
        <w:t xml:space="preserve">ć </w:t>
      </w:r>
      <w:r w:rsidRPr="00724850">
        <w:rPr>
          <w:rFonts w:ascii="Times New Roman" w:hAnsi="Times New Roman"/>
          <w:b/>
          <w:bCs/>
          <w:sz w:val="24"/>
          <w:szCs w:val="24"/>
        </w:rPr>
        <w:t>w wersji dla pomieszcze</w:t>
      </w:r>
      <w:r w:rsidRPr="00724850">
        <w:rPr>
          <w:rFonts w:ascii="Times New Roman" w:hAnsi="Times New Roman"/>
          <w:sz w:val="24"/>
          <w:szCs w:val="24"/>
        </w:rPr>
        <w:t xml:space="preserve">ń </w:t>
      </w:r>
      <w:r w:rsidRPr="00724850">
        <w:rPr>
          <w:rFonts w:ascii="Times New Roman" w:hAnsi="Times New Roman"/>
          <w:b/>
          <w:bCs/>
          <w:sz w:val="24"/>
          <w:szCs w:val="24"/>
        </w:rPr>
        <w:t>mokrych.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Rodzaje oraz wymagany stopień ochrony urządzeń dopuszczonych do stosowania w strefach ochronnych określone są w normie (</w:t>
      </w:r>
      <w:proofErr w:type="spellStart"/>
      <w:r w:rsidRPr="00724850">
        <w:rPr>
          <w:rFonts w:ascii="Times New Roman" w:hAnsi="Times New Roman"/>
          <w:sz w:val="24"/>
          <w:szCs w:val="24"/>
        </w:rPr>
        <w:t>PN-IEC</w:t>
      </w:r>
      <w:proofErr w:type="spellEnd"/>
      <w:r w:rsidRPr="00724850">
        <w:rPr>
          <w:rFonts w:ascii="Times New Roman" w:hAnsi="Times New Roman"/>
          <w:sz w:val="24"/>
          <w:szCs w:val="24"/>
        </w:rPr>
        <w:t xml:space="preserve"> 60364-7-701:999):</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w:t>
      </w:r>
      <w:r w:rsidRPr="00724850">
        <w:rPr>
          <w:rFonts w:ascii="Times New Roman" w:hAnsi="Times New Roman"/>
          <w:b/>
          <w:bCs/>
          <w:sz w:val="24"/>
          <w:szCs w:val="24"/>
        </w:rPr>
        <w:t xml:space="preserve">Strefa 0 </w:t>
      </w:r>
      <w:r w:rsidRPr="00724850">
        <w:rPr>
          <w:rFonts w:ascii="Times New Roman" w:hAnsi="Times New Roman"/>
          <w:sz w:val="24"/>
          <w:szCs w:val="24"/>
        </w:rPr>
        <w:t>określa przestrzeń wewnątrz kabiny lub brodzika. Urządzenia dopuszczone do stosowania mogą być zasilane wyłącznie napięciem 12V (np. golarki lub przyrządy do masażu zasilane z własnego akumulatora). Wymagany stopień ochrony uradzenia to minimum IP X5, czyli obudowy odporne na krótkotrwałe zanurzenie w wodzie.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 xml:space="preserve">- </w:t>
      </w:r>
      <w:r w:rsidRPr="00724850">
        <w:rPr>
          <w:rFonts w:ascii="Times New Roman" w:hAnsi="Times New Roman"/>
          <w:b/>
          <w:bCs/>
          <w:sz w:val="24"/>
          <w:szCs w:val="24"/>
        </w:rPr>
        <w:t xml:space="preserve">Strefa I </w:t>
      </w:r>
      <w:r w:rsidRPr="00724850">
        <w:rPr>
          <w:rFonts w:ascii="Times New Roman" w:hAnsi="Times New Roman"/>
          <w:sz w:val="24"/>
          <w:szCs w:val="24"/>
        </w:rPr>
        <w:t>to przestrzeń nad brodzikiem do wysokości 2,25 m od podłogi. Jest to przestrzeń o promieniu 0,6 m wokół natrysku. W obrębie tej strefy mogą być stosowane elektryczne podgrzewacze wody, pod warunkiem pokrycia ich metalowa siatka lub blacha objętą miejscowymi połączeniami wyrównawczymi. Wymagany stopień ochrony urządzenia to IP X5, czyli obudowy odporne na strugi wody.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w:t>
      </w:r>
      <w:r w:rsidRPr="00724850">
        <w:rPr>
          <w:rFonts w:ascii="Times New Roman" w:hAnsi="Times New Roman"/>
          <w:b/>
          <w:bCs/>
          <w:sz w:val="24"/>
          <w:szCs w:val="24"/>
        </w:rPr>
        <w:t xml:space="preserve">Strefa II </w:t>
      </w:r>
      <w:r w:rsidRPr="00724850">
        <w:rPr>
          <w:rFonts w:ascii="Times New Roman" w:hAnsi="Times New Roman"/>
          <w:sz w:val="24"/>
          <w:szCs w:val="24"/>
        </w:rPr>
        <w:t>określa przestrzeń szerokości 0,6 m wokół brodzika oraz strefy I. W obrębie tej strefy mogą być stosowane elektryczne podgrzewacze wody oraz oprawy oświetleniowe w II klasie ochronności (z podwójną izolacją). Wymagany stopień ochrony urządzenia to IP X4, czyli obudowy odporne na strugi wody.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w:t>
      </w:r>
      <w:r w:rsidRPr="00724850">
        <w:rPr>
          <w:rFonts w:ascii="Times New Roman" w:hAnsi="Times New Roman"/>
          <w:b/>
          <w:bCs/>
          <w:sz w:val="24"/>
          <w:szCs w:val="24"/>
        </w:rPr>
        <w:t xml:space="preserve">Strefa III </w:t>
      </w:r>
      <w:r w:rsidRPr="00724850">
        <w:rPr>
          <w:rFonts w:ascii="Times New Roman" w:hAnsi="Times New Roman"/>
          <w:sz w:val="24"/>
          <w:szCs w:val="24"/>
        </w:rPr>
        <w:t>to przestrzeń otaczająca poprzednie strefy, jej szerokość wynosi 2,4 m. W obrębie tej strefy mogą być instalowane gniazda wtyczkowe z bolcem ochronnym z odpowiednio zabezpieczonymi obwodami zasilającymi. Wymagany stopień ochrony urządzeń to co najmniej IP X1, czyli obudowy odporne na spadające krople wody. Rozmieszczenie gniazd wtyczkowych i łączników, zależne jest od wyznaczonych stref ochronnych, a przewody, osprzęt i urządzenia elektryczne muszą mieć odpowiednie zabezpieczenia.</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b/>
          <w:bCs/>
          <w:sz w:val="24"/>
          <w:szCs w:val="24"/>
        </w:rPr>
        <w:t xml:space="preserve">Uwaga: </w:t>
      </w:r>
      <w:r w:rsidRPr="00724850">
        <w:rPr>
          <w:rFonts w:ascii="Times New Roman" w:hAnsi="Times New Roman"/>
          <w:sz w:val="24"/>
          <w:szCs w:val="24"/>
        </w:rPr>
        <w:t>oprawy i gniazdka wg dokumentacji i ST.</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 Wyroby do stosowania.</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1.1. Wymagania formalne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1. Do wykonania instalacji elektrycznych w budynkach użyteczności publicznej należy stosować przewody, kable, sprzęt, osprzęt oraz aparaturę i urządzenia elektryczne posiadające dopuszczenie do stosowania w budownictwie.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2.  Od l maja 2004 r. za dopuszczone do obrotu i stosowania uznaje sie wyroby, dla których producent:</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dokonał oceny zgodności wyrobu z wymaganiami dokumentu odniesienia według określonego systemu oceny zgodności;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wydał krajową deklarację zgodności z dokumentami odniesienia, takimi jak: przepisy dotyczące wymagań zasadniczych, zharmonizowane normy, normy opublikowane przez Międzynarodowa Komisje Elektrotechniczna (IEC), normy krajowe opracowane z uwzględnieniem przepisów Bezpieczeństwa Międzynarodowej Komisji ds. Przepisów Dotyczących Zatwierdzania Sprzętu Elektrycznego (CEE), aprobaty techniczne,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oznakował wyroby znakiem CE lub znakiem budowlanym B zgodnie z obowiązującymi przepisami,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Wprowadzono także wyroby budowlane dopuszczone do obrotu i stosowania w budownictwie na podstawie przepisów dotychczasowych i na zasadach w tych przepisach </w:t>
      </w:r>
      <w:r w:rsidRPr="00724850">
        <w:rPr>
          <w:rFonts w:ascii="Times New Roman" w:hAnsi="Times New Roman"/>
          <w:sz w:val="24"/>
          <w:szCs w:val="24"/>
        </w:rPr>
        <w:lastRenderedPageBreak/>
        <w:t>określonych. Oznacza to, że wydane aprobaty techniczne, certyfikaty na znak bezpieczeństwa, certyfikaty i deklaracje zgodności z norma lub aprobata techniczna, zachowują ważność do dnia określonego w tych dokumentach.</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1.2. Wymagania techniczne.</w:t>
      </w:r>
    </w:p>
    <w:p w:rsidR="00587E10" w:rsidRPr="00724850" w:rsidRDefault="00587E10" w:rsidP="00C76DE2">
      <w:pPr>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sz w:val="24"/>
          <w:szCs w:val="24"/>
        </w:rPr>
        <w:t>Do wykonania instalacji elektrycznej w budynkach użyteczności publicznej powinno stosować</w:t>
      </w:r>
      <w:r w:rsidRPr="00724850">
        <w:rPr>
          <w:rFonts w:ascii="Times New Roman" w:hAnsi="Times New Roman"/>
          <w:b/>
          <w:bCs/>
          <w:sz w:val="24"/>
          <w:szCs w:val="24"/>
        </w:rPr>
        <w:t xml:space="preserve"> </w:t>
      </w:r>
      <w:r w:rsidRPr="00724850">
        <w:rPr>
          <w:rFonts w:ascii="Times New Roman" w:hAnsi="Times New Roman"/>
          <w:sz w:val="24"/>
          <w:szCs w:val="24"/>
        </w:rPr>
        <w:t>sie podstawowe wyroby elektryczne, a mianowicie: przewody, kable, urządzenia, aparaturę i</w:t>
      </w:r>
      <w:r w:rsidRPr="00724850">
        <w:rPr>
          <w:rFonts w:ascii="Times New Roman" w:hAnsi="Times New Roman"/>
          <w:b/>
          <w:bCs/>
          <w:sz w:val="24"/>
          <w:szCs w:val="24"/>
        </w:rPr>
        <w:t xml:space="preserve"> </w:t>
      </w:r>
      <w:r w:rsidRPr="00724850">
        <w:rPr>
          <w:rFonts w:ascii="Times New Roman" w:hAnsi="Times New Roman"/>
          <w:sz w:val="24"/>
          <w:szCs w:val="24"/>
        </w:rPr>
        <w:t>materiały elektroinstalacyjne. Powinny one spełniać wymagania formalne i określone</w:t>
      </w:r>
      <w:r w:rsidRPr="00724850">
        <w:rPr>
          <w:rFonts w:ascii="Times New Roman" w:hAnsi="Times New Roman"/>
          <w:b/>
          <w:bCs/>
          <w:sz w:val="24"/>
          <w:szCs w:val="24"/>
        </w:rPr>
        <w:t xml:space="preserve"> </w:t>
      </w:r>
      <w:r w:rsidRPr="00724850">
        <w:rPr>
          <w:rFonts w:ascii="Times New Roman" w:hAnsi="Times New Roman"/>
          <w:sz w:val="24"/>
          <w:szCs w:val="24"/>
        </w:rPr>
        <w:t>wymagania techniczne.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Zastosowanie innych wyrobów, tutaj nie wymienionych, jest możliwe pod warunkiem</w:t>
      </w:r>
      <w:r w:rsidRPr="00724850">
        <w:rPr>
          <w:rFonts w:ascii="Times New Roman" w:hAnsi="Times New Roman"/>
          <w:b/>
          <w:bCs/>
          <w:sz w:val="24"/>
          <w:szCs w:val="24"/>
        </w:rPr>
        <w:t xml:space="preserve"> </w:t>
      </w:r>
      <w:r w:rsidRPr="00724850">
        <w:rPr>
          <w:rFonts w:ascii="Times New Roman" w:hAnsi="Times New Roman"/>
          <w:sz w:val="24"/>
          <w:szCs w:val="24"/>
        </w:rPr>
        <w:t>posiadania przez nie dopuszczenia do stosowania w budownictwie i uwzględnienia ich w zatwierdzonym projekcie technicznym dotyczącym instalacji elektrycznych w budynkach.</w:t>
      </w:r>
    </w:p>
    <w:p w:rsidR="00587E10" w:rsidRPr="00724850" w:rsidRDefault="00587E10" w:rsidP="00C76DE2">
      <w:pPr>
        <w:autoSpaceDE w:val="0"/>
        <w:autoSpaceDN w:val="0"/>
        <w:adjustRightInd w:val="0"/>
        <w:spacing w:after="0" w:line="360" w:lineRule="auto"/>
        <w:jc w:val="both"/>
        <w:rPr>
          <w:rFonts w:ascii="Times New Roman" w:hAnsi="Times New Roman"/>
          <w:b/>
          <w:bCs/>
          <w:i/>
          <w:iCs/>
          <w:sz w:val="24"/>
          <w:szCs w:val="24"/>
        </w:rPr>
      </w:pPr>
      <w:r w:rsidRPr="00724850">
        <w:rPr>
          <w:rFonts w:ascii="Times New Roman" w:hAnsi="Times New Roman"/>
          <w:b/>
          <w:bCs/>
          <w:i/>
          <w:iCs/>
          <w:sz w:val="24"/>
          <w:szCs w:val="24"/>
        </w:rPr>
        <w:t>Elementy instalacji elektrycznych</w:t>
      </w:r>
    </w:p>
    <w:p w:rsidR="00587E10" w:rsidRPr="00724850" w:rsidRDefault="00587E10" w:rsidP="00C76DE2">
      <w:pPr>
        <w:autoSpaceDE w:val="0"/>
        <w:autoSpaceDN w:val="0"/>
        <w:adjustRightInd w:val="0"/>
        <w:spacing w:after="0" w:line="360" w:lineRule="auto"/>
        <w:jc w:val="both"/>
        <w:rPr>
          <w:rFonts w:ascii="Times New Roman" w:hAnsi="Times New Roman"/>
          <w:b/>
          <w:i/>
          <w:iCs/>
          <w:sz w:val="24"/>
          <w:szCs w:val="24"/>
        </w:rPr>
      </w:pPr>
      <w:r w:rsidRPr="00724850">
        <w:rPr>
          <w:rFonts w:ascii="Times New Roman" w:hAnsi="Times New Roman"/>
          <w:b/>
          <w:i/>
          <w:iCs/>
          <w:sz w:val="24"/>
          <w:szCs w:val="24"/>
        </w:rPr>
        <w:t>Przewody instalacyjne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l. Należy stosować przewody izolowane (z izolacją lub izolacja i powłoka) do układania na stałe, jednożyłowe lub wielożyłowe, do układania w osłonach lub bez osłon, pod tynkiem, w tynku albo na tynku (podłożu).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2. Wymagane podstawowe parametry przewodów: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napięcie znamionowe izolacji: 450/750 V;</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przekrój znamionowy żył: 1,5; 2,5; 4 mm</w:t>
      </w:r>
      <w:r w:rsidRPr="00724850">
        <w:rPr>
          <w:rFonts w:ascii="Times New Roman" w:hAnsi="Times New Roman"/>
          <w:sz w:val="24"/>
          <w:szCs w:val="24"/>
          <w:vertAlign w:val="superscript"/>
        </w:rPr>
        <w:t>2</w:t>
      </w:r>
      <w:r w:rsidRPr="00724850">
        <w:rPr>
          <w:rFonts w:ascii="Times New Roman" w:hAnsi="Times New Roman"/>
          <w:sz w:val="24"/>
          <w:szCs w:val="24"/>
        </w:rPr>
        <w:t xml:space="preserve"> (każdy rodzaj przewodów jest produkowany w określonym zakresie przekrojów);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3. Zaleca sie stosowanie przewodów o żyłach miedzianych (Cu):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wtynkowych o żyłach miedzianych, izolacji i powłoce </w:t>
      </w:r>
      <w:proofErr w:type="spellStart"/>
      <w:r w:rsidRPr="00724850">
        <w:rPr>
          <w:rFonts w:ascii="Times New Roman" w:hAnsi="Times New Roman"/>
          <w:sz w:val="24"/>
          <w:szCs w:val="24"/>
        </w:rPr>
        <w:t>polwinitowej</w:t>
      </w:r>
      <w:proofErr w:type="spellEnd"/>
      <w:r w:rsidRPr="00724850">
        <w:rPr>
          <w:rFonts w:ascii="Times New Roman" w:hAnsi="Times New Roman"/>
          <w:sz w:val="24"/>
          <w:szCs w:val="24"/>
        </w:rPr>
        <w:t xml:space="preserve"> typu </w:t>
      </w:r>
      <w:proofErr w:type="spellStart"/>
      <w:r w:rsidRPr="00724850">
        <w:rPr>
          <w:rFonts w:ascii="Times New Roman" w:hAnsi="Times New Roman"/>
          <w:sz w:val="24"/>
          <w:szCs w:val="24"/>
        </w:rPr>
        <w:t>YDYt</w:t>
      </w:r>
      <w:proofErr w:type="spellEnd"/>
      <w:r w:rsidRPr="00724850">
        <w:rPr>
          <w:rFonts w:ascii="Times New Roman" w:hAnsi="Times New Roman"/>
          <w:sz w:val="24"/>
          <w:szCs w:val="24"/>
        </w:rPr>
        <w:t xml:space="preserve"> do wykonywania instalacji podtynkowych lub osłoniętych,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wielożyłowych (kabelkowych) o żyłach miedzianych, izolacji i powłoce </w:t>
      </w:r>
      <w:proofErr w:type="spellStart"/>
      <w:r w:rsidRPr="00724850">
        <w:rPr>
          <w:rFonts w:ascii="Times New Roman" w:hAnsi="Times New Roman"/>
          <w:sz w:val="24"/>
          <w:szCs w:val="24"/>
        </w:rPr>
        <w:t>polwinitowej</w:t>
      </w:r>
      <w:proofErr w:type="spellEnd"/>
      <w:r w:rsidRPr="00724850">
        <w:rPr>
          <w:rFonts w:ascii="Times New Roman" w:hAnsi="Times New Roman"/>
          <w:sz w:val="24"/>
          <w:szCs w:val="24"/>
        </w:rPr>
        <w:t xml:space="preserve"> typu YDY (</w:t>
      </w:r>
      <w:proofErr w:type="spellStart"/>
      <w:r w:rsidRPr="00724850">
        <w:rPr>
          <w:rFonts w:ascii="Times New Roman" w:hAnsi="Times New Roman"/>
          <w:sz w:val="24"/>
          <w:szCs w:val="24"/>
        </w:rPr>
        <w:t>YDYp</w:t>
      </w:r>
      <w:proofErr w:type="spellEnd"/>
      <w:r w:rsidRPr="00724850">
        <w:rPr>
          <w:rFonts w:ascii="Times New Roman" w:hAnsi="Times New Roman"/>
          <w:sz w:val="24"/>
          <w:szCs w:val="24"/>
        </w:rPr>
        <w:t>), YLY do wykonywania instalacji natynkowych.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wielożyłowych (kabelkowych) o żyłach miedzianych, typu YKY.</w:t>
      </w:r>
    </w:p>
    <w:p w:rsidR="00587E10" w:rsidRPr="00724850" w:rsidRDefault="00587E10" w:rsidP="00C76DE2">
      <w:pPr>
        <w:autoSpaceDE w:val="0"/>
        <w:autoSpaceDN w:val="0"/>
        <w:adjustRightInd w:val="0"/>
        <w:spacing w:after="0" w:line="360" w:lineRule="auto"/>
        <w:jc w:val="both"/>
        <w:rPr>
          <w:rFonts w:ascii="Times New Roman" w:hAnsi="Times New Roman"/>
          <w:b/>
          <w:iCs/>
          <w:sz w:val="24"/>
          <w:szCs w:val="24"/>
        </w:rPr>
      </w:pPr>
      <w:r w:rsidRPr="00724850">
        <w:rPr>
          <w:rFonts w:ascii="Times New Roman" w:hAnsi="Times New Roman"/>
          <w:b/>
          <w:bCs/>
          <w:iCs/>
          <w:sz w:val="24"/>
          <w:szCs w:val="24"/>
        </w:rPr>
        <w:t>Uwaga</w:t>
      </w:r>
      <w:r w:rsidRPr="00724850">
        <w:rPr>
          <w:rFonts w:ascii="Times New Roman" w:hAnsi="Times New Roman"/>
          <w:b/>
          <w:iCs/>
          <w:sz w:val="24"/>
          <w:szCs w:val="24"/>
        </w:rPr>
        <w:t>: Obowi</w:t>
      </w:r>
      <w:r w:rsidRPr="00724850">
        <w:rPr>
          <w:rFonts w:ascii="Times New Roman" w:hAnsi="Times New Roman"/>
          <w:b/>
          <w:sz w:val="24"/>
          <w:szCs w:val="24"/>
        </w:rPr>
        <w:t>ą</w:t>
      </w:r>
      <w:r w:rsidRPr="00724850">
        <w:rPr>
          <w:rFonts w:ascii="Times New Roman" w:hAnsi="Times New Roman"/>
          <w:b/>
          <w:iCs/>
          <w:sz w:val="24"/>
          <w:szCs w:val="24"/>
        </w:rPr>
        <w:t>zkowo nale</w:t>
      </w:r>
      <w:r w:rsidRPr="00724850">
        <w:rPr>
          <w:rFonts w:ascii="Times New Roman" w:hAnsi="Times New Roman"/>
          <w:b/>
          <w:sz w:val="24"/>
          <w:szCs w:val="24"/>
        </w:rPr>
        <w:t>ż</w:t>
      </w:r>
      <w:r w:rsidRPr="00724850">
        <w:rPr>
          <w:rFonts w:ascii="Times New Roman" w:hAnsi="Times New Roman"/>
          <w:b/>
          <w:iCs/>
          <w:sz w:val="24"/>
          <w:szCs w:val="24"/>
        </w:rPr>
        <w:t>y stosowa</w:t>
      </w:r>
      <w:r w:rsidRPr="00724850">
        <w:rPr>
          <w:rFonts w:ascii="Times New Roman" w:hAnsi="Times New Roman"/>
          <w:b/>
          <w:sz w:val="24"/>
          <w:szCs w:val="24"/>
        </w:rPr>
        <w:t xml:space="preserve">ć </w:t>
      </w:r>
      <w:r w:rsidRPr="00724850">
        <w:rPr>
          <w:rFonts w:ascii="Times New Roman" w:hAnsi="Times New Roman"/>
          <w:b/>
          <w:iCs/>
          <w:sz w:val="24"/>
          <w:szCs w:val="24"/>
        </w:rPr>
        <w:t>przewody o żyłach miedzianych przy przekrojach do 10,0 mm</w:t>
      </w:r>
      <w:r w:rsidRPr="00724850">
        <w:rPr>
          <w:rFonts w:ascii="Times New Roman" w:hAnsi="Times New Roman"/>
          <w:b/>
          <w:iCs/>
          <w:sz w:val="24"/>
          <w:szCs w:val="24"/>
          <w:vertAlign w:val="superscript"/>
        </w:rPr>
        <w:t>2</w:t>
      </w:r>
      <w:r w:rsidRPr="00724850">
        <w:rPr>
          <w:rFonts w:ascii="Times New Roman" w:hAnsi="Times New Roman"/>
          <w:b/>
          <w:iCs/>
          <w:sz w:val="24"/>
          <w:szCs w:val="24"/>
        </w:rPr>
        <w:t>. Mo</w:t>
      </w:r>
      <w:r w:rsidRPr="00724850">
        <w:rPr>
          <w:rFonts w:ascii="Times New Roman" w:hAnsi="Times New Roman"/>
          <w:b/>
          <w:sz w:val="24"/>
          <w:szCs w:val="24"/>
        </w:rPr>
        <w:t>ż</w:t>
      </w:r>
      <w:r w:rsidRPr="00724850">
        <w:rPr>
          <w:rFonts w:ascii="Times New Roman" w:hAnsi="Times New Roman"/>
          <w:b/>
          <w:iCs/>
          <w:sz w:val="24"/>
          <w:szCs w:val="24"/>
        </w:rPr>
        <w:t>na tak</w:t>
      </w:r>
      <w:r w:rsidRPr="00724850">
        <w:rPr>
          <w:rFonts w:ascii="Times New Roman" w:hAnsi="Times New Roman"/>
          <w:b/>
          <w:sz w:val="24"/>
          <w:szCs w:val="24"/>
        </w:rPr>
        <w:t>ż</w:t>
      </w:r>
      <w:r w:rsidRPr="00724850">
        <w:rPr>
          <w:rFonts w:ascii="Times New Roman" w:hAnsi="Times New Roman"/>
          <w:b/>
          <w:iCs/>
          <w:sz w:val="24"/>
          <w:szCs w:val="24"/>
        </w:rPr>
        <w:t>e stosowa</w:t>
      </w:r>
      <w:r w:rsidRPr="00724850">
        <w:rPr>
          <w:rFonts w:ascii="Times New Roman" w:hAnsi="Times New Roman"/>
          <w:b/>
          <w:sz w:val="24"/>
          <w:szCs w:val="24"/>
        </w:rPr>
        <w:t xml:space="preserve">ć </w:t>
      </w:r>
      <w:r w:rsidRPr="00724850">
        <w:rPr>
          <w:rFonts w:ascii="Times New Roman" w:hAnsi="Times New Roman"/>
          <w:b/>
          <w:iCs/>
          <w:sz w:val="24"/>
          <w:szCs w:val="24"/>
        </w:rPr>
        <w:t xml:space="preserve">przewody o </w:t>
      </w:r>
      <w:r w:rsidRPr="00724850">
        <w:rPr>
          <w:rFonts w:ascii="Times New Roman" w:hAnsi="Times New Roman"/>
          <w:b/>
          <w:sz w:val="24"/>
          <w:szCs w:val="24"/>
        </w:rPr>
        <w:t>ż</w:t>
      </w:r>
      <w:r w:rsidRPr="00724850">
        <w:rPr>
          <w:rFonts w:ascii="Times New Roman" w:hAnsi="Times New Roman"/>
          <w:b/>
          <w:iCs/>
          <w:sz w:val="24"/>
          <w:szCs w:val="24"/>
        </w:rPr>
        <w:t>yłach aluminiowych (Al), ale dopiero przy przekrojach powy</w:t>
      </w:r>
      <w:r w:rsidRPr="00724850">
        <w:rPr>
          <w:rFonts w:ascii="Times New Roman" w:hAnsi="Times New Roman"/>
          <w:b/>
          <w:sz w:val="24"/>
          <w:szCs w:val="24"/>
        </w:rPr>
        <w:t>ż</w:t>
      </w:r>
      <w:r w:rsidRPr="00724850">
        <w:rPr>
          <w:rFonts w:ascii="Times New Roman" w:hAnsi="Times New Roman"/>
          <w:b/>
          <w:iCs/>
          <w:sz w:val="24"/>
          <w:szCs w:val="24"/>
        </w:rPr>
        <w:t>ej 10 mm</w:t>
      </w:r>
      <w:r w:rsidRPr="00724850">
        <w:rPr>
          <w:rFonts w:ascii="Times New Roman" w:hAnsi="Times New Roman"/>
          <w:b/>
          <w:iCs/>
          <w:sz w:val="24"/>
          <w:szCs w:val="24"/>
          <w:vertAlign w:val="superscript"/>
        </w:rPr>
        <w:t>2</w:t>
      </w:r>
      <w:r w:rsidRPr="00724850">
        <w:rPr>
          <w:rFonts w:ascii="Times New Roman" w:hAnsi="Times New Roman"/>
          <w:b/>
          <w:iCs/>
          <w:sz w:val="24"/>
          <w:szCs w:val="24"/>
        </w:rPr>
        <w:t xml:space="preserve">. </w:t>
      </w:r>
    </w:p>
    <w:p w:rsidR="00587E10" w:rsidRPr="00724850" w:rsidRDefault="00587E10" w:rsidP="00C76DE2">
      <w:pPr>
        <w:autoSpaceDE w:val="0"/>
        <w:autoSpaceDN w:val="0"/>
        <w:adjustRightInd w:val="0"/>
        <w:spacing w:after="0" w:line="360" w:lineRule="auto"/>
        <w:jc w:val="both"/>
        <w:rPr>
          <w:rFonts w:ascii="Times New Roman" w:hAnsi="Times New Roman"/>
          <w:b/>
          <w:iCs/>
          <w:sz w:val="24"/>
          <w:szCs w:val="24"/>
        </w:rPr>
      </w:pPr>
      <w:r w:rsidRPr="00724850">
        <w:rPr>
          <w:rFonts w:ascii="Times New Roman" w:hAnsi="Times New Roman"/>
          <w:b/>
          <w:iCs/>
          <w:sz w:val="24"/>
          <w:szCs w:val="24"/>
        </w:rPr>
        <w:t>W instalacjach elektrycznych budynków nie nale</w:t>
      </w:r>
      <w:r w:rsidRPr="00724850">
        <w:rPr>
          <w:rFonts w:ascii="Times New Roman" w:hAnsi="Times New Roman"/>
          <w:b/>
          <w:sz w:val="24"/>
          <w:szCs w:val="24"/>
        </w:rPr>
        <w:t>ż</w:t>
      </w:r>
      <w:r w:rsidRPr="00724850">
        <w:rPr>
          <w:rFonts w:ascii="Times New Roman" w:hAnsi="Times New Roman"/>
          <w:b/>
          <w:iCs/>
          <w:sz w:val="24"/>
          <w:szCs w:val="24"/>
        </w:rPr>
        <w:t>y stosowa</w:t>
      </w:r>
      <w:r w:rsidRPr="00724850">
        <w:rPr>
          <w:rFonts w:ascii="Times New Roman" w:hAnsi="Times New Roman"/>
          <w:b/>
          <w:sz w:val="24"/>
          <w:szCs w:val="24"/>
        </w:rPr>
        <w:t xml:space="preserve">ć </w:t>
      </w:r>
      <w:r w:rsidRPr="00724850">
        <w:rPr>
          <w:rFonts w:ascii="Times New Roman" w:hAnsi="Times New Roman"/>
          <w:b/>
          <w:iCs/>
          <w:sz w:val="24"/>
          <w:szCs w:val="24"/>
        </w:rPr>
        <w:t>przewodów miedzianych o przekrojach mniejszych ni</w:t>
      </w:r>
      <w:r w:rsidRPr="00724850">
        <w:rPr>
          <w:rFonts w:ascii="Times New Roman" w:hAnsi="Times New Roman"/>
          <w:b/>
          <w:sz w:val="24"/>
          <w:szCs w:val="24"/>
        </w:rPr>
        <w:t xml:space="preserve">ż </w:t>
      </w:r>
      <w:r w:rsidRPr="00724850">
        <w:rPr>
          <w:rFonts w:ascii="Times New Roman" w:hAnsi="Times New Roman"/>
          <w:b/>
          <w:iCs/>
          <w:sz w:val="24"/>
          <w:szCs w:val="24"/>
        </w:rPr>
        <w:t>1,5 mm</w:t>
      </w:r>
      <w:r w:rsidRPr="00724850">
        <w:rPr>
          <w:rFonts w:ascii="Times New Roman" w:hAnsi="Times New Roman"/>
          <w:b/>
          <w:iCs/>
          <w:sz w:val="24"/>
          <w:szCs w:val="24"/>
          <w:vertAlign w:val="superscript"/>
        </w:rPr>
        <w:t>2</w:t>
      </w:r>
      <w:r w:rsidRPr="00724850">
        <w:rPr>
          <w:rFonts w:ascii="Times New Roman" w:hAnsi="Times New Roman"/>
          <w:b/>
          <w:iCs/>
          <w:sz w:val="24"/>
          <w:szCs w:val="24"/>
        </w:rPr>
        <w:t>.</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 Odbiór instalacji elektrycznej w budynku.</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 xml:space="preserve">Wykonawca robót budowlanych, niezbędnych do montażu instalacji elektrycznej, powinien zapoznać sie z konstrukcja oraz technologią wykonania budynku, a także stwierdzić odpowiednie jego przygotowanie do prac </w:t>
      </w:r>
      <w:proofErr w:type="spellStart"/>
      <w:r w:rsidRPr="00724850">
        <w:rPr>
          <w:rFonts w:ascii="Times New Roman" w:hAnsi="Times New Roman"/>
          <w:sz w:val="24"/>
          <w:szCs w:val="24"/>
        </w:rPr>
        <w:t>elektromontażowych</w:t>
      </w:r>
      <w:proofErr w:type="spellEnd"/>
      <w:r w:rsidRPr="00724850">
        <w:rPr>
          <w:rFonts w:ascii="Times New Roman" w:hAnsi="Times New Roman"/>
          <w:sz w:val="24"/>
          <w:szCs w:val="24"/>
        </w:rPr>
        <w: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Odbiór robót budowlanych, niezbędnych do wykonania instalacji elektrycznej, odbywa sie przed przystąpieniem do wykonywania robót elektrycznych.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Odbiór robót od inwestora (zleceniodawcy) przeprowadza wykonawca robót elektrycznych. Szczegółowy zakres odbioru robót zależy od charakteru i rodzaju robót przewidzianych do wykonania. Zakres i termin odbioru robót budowlanych, niezbędnych do wykonania instalacji elektrycznej, oraz stan budynku (lub jego części) przekazywanego do wykonania instalacji, powinien być zgodny z ustaleniami zawartymi w umowie o realizacje inwestycji. </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Odbiór robót powinien zostać udokumentowany protokołem.</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2.2. Warunki odbioru wykonanej instalacji elektrycznej.</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Odbiór końcowy od wykonawcy przeprowadza przedstawiciel zamawiającego (inwestora). Może on w tym celu powołać komisje odbiorcza złożoną z rzeczoznawców i przedstawicieli użytkownika oraz kompetentnych organów.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Dokonywany przez inwestora odbiór końcowy robót wykonanych w obiekcie może być połączony z odbiorem mającym na celu przekazanie obiektu użytkownikowi do eksploatacji.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xml:space="preserve">- Odbiór końcowy powinien być poprzedzony technicznymi odbiorami częściowymi (jeśli takie przewidziano) oraz przeprowadzeniem rozruchu technologicznego, jeśli rozruch taki inwestor (zamawiający) zlecił wykonawcy robót. Zakończenie i wyniki wymienionych prac powinny zostać właściwie udokumentowane. </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Przed przystąpieniem do odbioru końcowego kierownik budowy (główny wykonawca robót) jest zobowiązany do przygotowania dokumentów potrzebnych do należytej oceny wykonywanych robót.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Do przeprowadzenia odbioru konieczne jest przygotowanie dokumentacji powykonawczej. Kierownik (główny wykonawca) robót elektrycznych przygotowuje instalacje elektryczna oraz niezbędne dokumenty do odbiorów.</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Przy odbiorze kocowym należy:</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sprawdzić zgodność wykonanych robót z umową, projektem technicznym, warunkami technicznymi wykonania, normami i przepisami oraz zasadami wiedzy technicznej,</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sprawdzić udokumentowanie jakości wykonanych robót odpowiednimi protokółami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sprawdzeń odbiorczych oraz ewentualnymi protokółami z rozruchu technologicznego, oceniając przy tym wykonanie zaleceń oraz ustaleń zawartych w protokółach prób i odbiorów międzyoperacyjnych i częściowych,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lastRenderedPageBreak/>
        <w:t>-  w przypadku odbioru całości obiektu stwierdzić, czy spełnia on zasady prawidłowej</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eksploatacji i może być użytkowany lub stwierdzić istniejące wady i usterki.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Z odbioru końcowego powinien być sporządzony protokół podpisany przez upoważnionych przedstawicieli zamawiającego i oddającego wykonany obiekt (lub roboty) oraz przez osoby biorące udział w czynnościach odbioru. Protokół powinien zawierać ustalenia poczynione w toku odbioru, stwierdzone ewentualne wady i usterki oraz uzgodnione terminy ich usunięcia. W przypadku, gdy wyniki odbioru końcowego upoważniają do przyjęcia obiektu do eksploatacji (przyjęcia we władanie), protokół powinien zawierać odnośne oświadczenie zamawiającego lub, w przeciwnym przypadku, odmowę wraz z jej uzasadnieniem; w obu przypadkach konieczny jest odpowiedni wpis w dzienniku budowy (robót).</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przedstawionych dokumentów (dokumentacji powykonawczej),</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zgodności wykonanej instalacji z umowa, warunkami przyłączenia do sieci elektroenergetycznej, projektem instalacji, przepisami techniczno-budowlanymi,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Polskimi Normami oraz zasadami wiedzy technicznej,</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oględziny instalacji,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sprawdzenie skuteczności działania zabezpieczeń i środków ochrony przed porażeniem prądem elektrycznym,</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badania i próby montażowe,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próby rozruchowe,</w:t>
      </w:r>
    </w:p>
    <w:p w:rsidR="00587E10" w:rsidRPr="00724850" w:rsidRDefault="00587E10" w:rsidP="00C76DE2">
      <w:pPr>
        <w:autoSpaceDE w:val="0"/>
        <w:autoSpaceDN w:val="0"/>
        <w:adjustRightInd w:val="0"/>
        <w:spacing w:after="0" w:line="360" w:lineRule="auto"/>
        <w:rPr>
          <w:rFonts w:ascii="Times New Roman" w:hAnsi="Times New Roman"/>
          <w:sz w:val="24"/>
          <w:szCs w:val="24"/>
        </w:rPr>
      </w:pPr>
      <w:r w:rsidRPr="00724850">
        <w:rPr>
          <w:rFonts w:ascii="Times New Roman" w:hAnsi="Times New Roman"/>
          <w:sz w:val="24"/>
          <w:szCs w:val="24"/>
        </w:rPr>
        <w:t>- sporządzenie protokółu odbioru.</w:t>
      </w:r>
    </w:p>
    <w:p w:rsidR="00587E10" w:rsidRPr="00724850" w:rsidRDefault="00587E10" w:rsidP="00C76DE2">
      <w:pPr>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2.3. Badania odbiorcze instalacji elektrycznych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3. Każda instalacja elektryczna w budynku powinna być poddana szczegółowym oględzinom i próbom, obejmującym niezbędny zakres pomiarów, w celu sprawdzenia czy spełnia wymagania dotyczące ochrony ludzi i mienia przed zagrożeniami.</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4. Badania odbiorcze powinno się przeprowadzać komisyjnie.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5. Badania odbiorcze instalacji elektrycznych mogą przeprowadzać wyłącznie osoby posiadające świadectwa kwalifikacyjne. Osoba wykonująca pomiary może korzystać z pomocy osoby nie posiadającej takiego świadectwa, pod warunkiem, że była ona przeszkolona w zakresie BHP dla prac przy urządzeniach elektrycznych.</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Zakres badań odbiorczych obejmuje:</w:t>
      </w:r>
    </w:p>
    <w:p w:rsidR="00587E10" w:rsidRPr="00724850" w:rsidRDefault="00587E10" w:rsidP="00C76DE2">
      <w:pPr>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oględziny instalacji elektrycznych;</w:t>
      </w:r>
    </w:p>
    <w:p w:rsidR="00587E10" w:rsidRPr="00724850" w:rsidRDefault="00587E10" w:rsidP="00C76DE2">
      <w:pPr>
        <w:widowControl w:val="0"/>
        <w:shd w:val="clear" w:color="auto" w:fill="FFFFFF"/>
        <w:autoSpaceDE w:val="0"/>
        <w:autoSpaceDN w:val="0"/>
        <w:adjustRightInd w:val="0"/>
        <w:spacing w:after="0" w:line="360" w:lineRule="auto"/>
        <w:jc w:val="both"/>
        <w:rPr>
          <w:rFonts w:ascii="Times New Roman" w:hAnsi="Times New Roman"/>
          <w:sz w:val="24"/>
          <w:szCs w:val="24"/>
        </w:rPr>
      </w:pPr>
      <w:r w:rsidRPr="00724850">
        <w:rPr>
          <w:rFonts w:ascii="Times New Roman" w:hAnsi="Times New Roman"/>
          <w:sz w:val="24"/>
          <w:szCs w:val="24"/>
        </w:rPr>
        <w:t>- badania (pomiary i próby) instalacji elektrycznych;</w:t>
      </w:r>
    </w:p>
    <w:p w:rsidR="00587E10" w:rsidRPr="00724850" w:rsidRDefault="00587E10" w:rsidP="00C76DE2">
      <w:pPr>
        <w:widowControl w:val="0"/>
        <w:shd w:val="clear" w:color="auto" w:fill="FFFFFF"/>
        <w:tabs>
          <w:tab w:val="left" w:pos="993"/>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Cs/>
          <w:sz w:val="24"/>
          <w:szCs w:val="24"/>
        </w:rPr>
        <w:t>UWAGA!</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 xml:space="preserve">Podane związane Polskie Normy można zastąpić analogicznymi przepisami i normami Unii </w:t>
      </w:r>
      <w:r w:rsidRPr="00724850">
        <w:rPr>
          <w:rFonts w:ascii="Times New Roman" w:hAnsi="Times New Roman"/>
          <w:bCs/>
          <w:i/>
          <w:sz w:val="24"/>
          <w:szCs w:val="24"/>
        </w:rPr>
        <w:lastRenderedPageBreak/>
        <w:t>Europejskiej. Nie wymienienie tytułu jakiejkolwiek dziedziny, grupy, podgrupy czy normy nie zwalnia Wykonawcy od obowiązku stosowania wymogów określonych prawem    polskim i unijnym!</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Pr="00724850" w:rsidRDefault="00587E10" w:rsidP="00C76DE2">
      <w:pPr>
        <w:widowControl w:val="0"/>
        <w:shd w:val="clear" w:color="auto" w:fill="FFFFFF"/>
        <w:tabs>
          <w:tab w:val="left" w:pos="993"/>
        </w:tabs>
        <w:autoSpaceDE w:val="0"/>
        <w:autoSpaceDN w:val="0"/>
        <w:adjustRightInd w:val="0"/>
        <w:spacing w:after="0" w:line="360" w:lineRule="auto"/>
        <w:jc w:val="both"/>
        <w:rPr>
          <w:rFonts w:ascii="Times New Roman" w:hAnsi="Times New Roman"/>
          <w:bCs/>
          <w:i/>
          <w:sz w:val="24"/>
          <w:szCs w:val="24"/>
        </w:rPr>
      </w:pPr>
      <w:r w:rsidRPr="00724850">
        <w:rPr>
          <w:rFonts w:ascii="Times New Roman" w:hAnsi="Times New Roman"/>
          <w:bCs/>
          <w:i/>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587E10" w:rsidRPr="00724850" w:rsidRDefault="00587E10" w:rsidP="00105FE0">
      <w:pPr>
        <w:widowControl w:val="0"/>
        <w:shd w:val="clear" w:color="auto" w:fill="FFFFFF"/>
        <w:autoSpaceDE w:val="0"/>
        <w:autoSpaceDN w:val="0"/>
        <w:adjustRightInd w:val="0"/>
        <w:spacing w:after="0" w:line="360" w:lineRule="auto"/>
        <w:ind w:left="6096"/>
        <w:jc w:val="both"/>
        <w:rPr>
          <w:rFonts w:ascii="Times New Roman" w:hAnsi="Times New Roman"/>
          <w:bCs/>
          <w:iCs/>
          <w:sz w:val="24"/>
          <w:szCs w:val="24"/>
        </w:rPr>
      </w:pPr>
      <w:r w:rsidRPr="00724850">
        <w:rPr>
          <w:rFonts w:ascii="Times New Roman" w:hAnsi="Times New Roman"/>
          <w:bCs/>
          <w:iCs/>
          <w:sz w:val="24"/>
          <w:szCs w:val="24"/>
        </w:rPr>
        <w:t xml:space="preserve">     </w:t>
      </w:r>
    </w:p>
    <w:p w:rsidR="00587E10" w:rsidRPr="00724850" w:rsidRDefault="00587E10" w:rsidP="00996D79">
      <w:pPr>
        <w:widowControl w:val="0"/>
        <w:shd w:val="clear" w:color="auto" w:fill="FFFFFF"/>
        <w:autoSpaceDE w:val="0"/>
        <w:autoSpaceDN w:val="0"/>
        <w:adjustRightInd w:val="0"/>
        <w:spacing w:after="0" w:line="240" w:lineRule="auto"/>
        <w:ind w:left="1877" w:right="1814"/>
        <w:jc w:val="center"/>
        <w:rPr>
          <w:rFonts w:ascii="Times New Roman" w:hAnsi="Times New Roman"/>
          <w:b/>
          <w:bCs/>
          <w:sz w:val="24"/>
          <w:szCs w:val="24"/>
        </w:rPr>
      </w:pPr>
      <w:r w:rsidRPr="00724850">
        <w:rPr>
          <w:rFonts w:ascii="Times New Roman" w:hAnsi="Times New Roman"/>
          <w:b/>
          <w:bCs/>
          <w:color w:val="000000"/>
          <w:sz w:val="24"/>
          <w:szCs w:val="24"/>
        </w:rPr>
        <w:t>Szczegółowa specyfikacja techniczna SST-08</w:t>
      </w:r>
    </w:p>
    <w:p w:rsidR="00587E10" w:rsidRPr="00724850" w:rsidRDefault="00587E10" w:rsidP="00996D79">
      <w:pPr>
        <w:widowControl w:val="0"/>
        <w:shd w:val="clear" w:color="auto" w:fill="FFFFFF"/>
        <w:autoSpaceDE w:val="0"/>
        <w:autoSpaceDN w:val="0"/>
        <w:adjustRightInd w:val="0"/>
        <w:spacing w:after="0" w:line="480" w:lineRule="auto"/>
        <w:rPr>
          <w:rFonts w:ascii="Times New Roman" w:hAnsi="Times New Roman"/>
          <w:b/>
          <w:bCs/>
          <w:color w:val="000000"/>
          <w:sz w:val="24"/>
          <w:szCs w:val="24"/>
        </w:rPr>
      </w:pPr>
    </w:p>
    <w:p w:rsidR="00587E10" w:rsidRPr="00724850" w:rsidRDefault="00587E10" w:rsidP="00996D79">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Obiekt:</w:t>
      </w:r>
      <w:r w:rsidRPr="00724850">
        <w:rPr>
          <w:rFonts w:ascii="Times New Roman" w:hAnsi="Times New Roman"/>
          <w:b/>
          <w:bCs/>
          <w:color w:val="000000"/>
          <w:sz w:val="24"/>
          <w:szCs w:val="24"/>
        </w:rPr>
        <w:t xml:space="preserve"> Oświetlenie zewnętrzne terenu.</w:t>
      </w:r>
    </w:p>
    <w:p w:rsidR="00587E10" w:rsidRPr="00724850" w:rsidRDefault="00587E10" w:rsidP="00996D79">
      <w:pPr>
        <w:widowControl w:val="0"/>
        <w:shd w:val="clear" w:color="auto" w:fill="FFFFFF"/>
        <w:autoSpaceDE w:val="0"/>
        <w:autoSpaceDN w:val="0"/>
        <w:adjustRightInd w:val="0"/>
        <w:spacing w:after="0" w:line="480" w:lineRule="auto"/>
        <w:rPr>
          <w:rFonts w:ascii="Times New Roman" w:hAnsi="Times New Roman"/>
          <w:bCs/>
          <w:color w:val="000000"/>
          <w:sz w:val="24"/>
          <w:szCs w:val="24"/>
        </w:rPr>
      </w:pPr>
      <w:r w:rsidRPr="00724850">
        <w:rPr>
          <w:rFonts w:ascii="Times New Roman" w:hAnsi="Times New Roman"/>
          <w:bCs/>
          <w:color w:val="000000"/>
          <w:sz w:val="24"/>
          <w:szCs w:val="24"/>
        </w:rPr>
        <w:t>Kody Wspólnego Słownika Zamówień:</w:t>
      </w:r>
    </w:p>
    <w:p w:rsidR="00587E10" w:rsidRPr="00724850" w:rsidRDefault="00587E10" w:rsidP="00996D79">
      <w:pPr>
        <w:widowControl w:val="0"/>
        <w:shd w:val="clear" w:color="auto" w:fill="FFFFFF"/>
        <w:autoSpaceDE w:val="0"/>
        <w:autoSpaceDN w:val="0"/>
        <w:adjustRightInd w:val="0"/>
        <w:spacing w:after="0" w:line="480" w:lineRule="auto"/>
        <w:rPr>
          <w:rFonts w:ascii="Times New Roman" w:hAnsi="Times New Roman"/>
          <w:bCs/>
          <w:sz w:val="24"/>
          <w:szCs w:val="24"/>
        </w:rPr>
      </w:pPr>
      <w:r w:rsidRPr="00724850">
        <w:rPr>
          <w:rFonts w:ascii="Times New Roman" w:hAnsi="Times New Roman"/>
          <w:bCs/>
          <w:sz w:val="24"/>
          <w:szCs w:val="24"/>
        </w:rPr>
        <w:t>(CPV45231400-9) – Roboty budowlane w zakresie linii energetycznych.</w:t>
      </w:r>
    </w:p>
    <w:p w:rsidR="00587E10" w:rsidRPr="00724850" w:rsidRDefault="00587E10" w:rsidP="00996D79">
      <w:pPr>
        <w:widowControl w:val="0"/>
        <w:shd w:val="clear" w:color="auto" w:fill="FFFFFF"/>
        <w:autoSpaceDE w:val="0"/>
        <w:autoSpaceDN w:val="0"/>
        <w:adjustRightInd w:val="0"/>
        <w:spacing w:after="0" w:line="480" w:lineRule="auto"/>
        <w:rPr>
          <w:rFonts w:ascii="Times New Roman" w:hAnsi="Times New Roman"/>
          <w:bCs/>
          <w:sz w:val="24"/>
          <w:szCs w:val="24"/>
        </w:rPr>
      </w:pPr>
      <w:r w:rsidRPr="00724850">
        <w:rPr>
          <w:rFonts w:ascii="Times New Roman" w:hAnsi="Times New Roman"/>
          <w:bCs/>
          <w:sz w:val="24"/>
          <w:szCs w:val="24"/>
        </w:rPr>
        <w:t>(CPV45316100-6) – Instalowanie urządzeń oświetlenia zewnętrznego.</w:t>
      </w:r>
    </w:p>
    <w:p w:rsidR="00587E10" w:rsidRPr="00724850" w:rsidRDefault="00587E10" w:rsidP="00996D79">
      <w:pPr>
        <w:widowControl w:val="0"/>
        <w:shd w:val="clear" w:color="auto" w:fill="FFFFFF"/>
        <w:autoSpaceDE w:val="0"/>
        <w:autoSpaceDN w:val="0"/>
        <w:adjustRightInd w:val="0"/>
        <w:spacing w:after="0" w:line="480" w:lineRule="auto"/>
        <w:rPr>
          <w:rFonts w:ascii="Times New Roman" w:hAnsi="Times New Roman"/>
          <w:b/>
          <w:bCs/>
          <w:sz w:val="24"/>
          <w:szCs w:val="24"/>
        </w:rPr>
      </w:pPr>
      <w:r w:rsidRPr="00724850">
        <w:rPr>
          <w:rFonts w:ascii="Times New Roman" w:hAnsi="Times New Roman"/>
          <w:bCs/>
          <w:color w:val="000000"/>
          <w:sz w:val="24"/>
          <w:szCs w:val="24"/>
        </w:rPr>
        <w:t>Branża:</w:t>
      </w:r>
      <w:r w:rsidRPr="00724850">
        <w:rPr>
          <w:rFonts w:ascii="Times New Roman" w:hAnsi="Times New Roman"/>
          <w:b/>
          <w:bCs/>
          <w:color w:val="000000"/>
          <w:sz w:val="24"/>
          <w:szCs w:val="24"/>
        </w:rPr>
        <w:t xml:space="preserve"> Instalacje elektryczne.</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 Wstęp.</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1.1 Przedmiot SST.</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Przedmiotem niniejszej szczegółowej specyfikacji technicznej SST - 08 są wymagania dotyczące wykonania i odbioru robót dotyczących instalacji oświetlenia zewnętrznego terenu kąpieliska i pomostu rekreacyjnego w ramach inwestycji „</w:t>
      </w:r>
      <w:r w:rsidR="006A0553" w:rsidRPr="00724850">
        <w:rPr>
          <w:rFonts w:ascii="Times New Roman" w:hAnsi="Times New Roman"/>
          <w:bCs/>
          <w:sz w:val="24"/>
          <w:szCs w:val="24"/>
        </w:rPr>
        <w:t xml:space="preserve">„Modernizacja pomostu na jeziorze </w:t>
      </w:r>
      <w:proofErr w:type="spellStart"/>
      <w:r w:rsidR="006A0553" w:rsidRPr="00724850">
        <w:rPr>
          <w:rFonts w:ascii="Times New Roman" w:hAnsi="Times New Roman"/>
          <w:bCs/>
          <w:sz w:val="24"/>
          <w:szCs w:val="24"/>
        </w:rPr>
        <w:t>Sajmino</w:t>
      </w:r>
      <w:proofErr w:type="spellEnd"/>
      <w:r w:rsidR="006A0553" w:rsidRPr="00724850">
        <w:rPr>
          <w:rFonts w:ascii="Times New Roman" w:hAnsi="Times New Roman"/>
          <w:bCs/>
          <w:sz w:val="24"/>
          <w:szCs w:val="24"/>
        </w:rPr>
        <w:t xml:space="preserve"> w Ostródzie”</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1.2 Zakres stosowania SST.</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Szczegółowa specyfikacja techniczna stanowi dokument przetargowy i kontraktowy przy zleceniu i realizacji robót wymienionych w pkt. 1.3.</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lastRenderedPageBreak/>
        <w:t>1.3 Zakres robót objętych SST.</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Ustalenia zawarte w niniejszej specyfikacji dotyczą zasad prowadzenia robót związanych z zagospodarowaniem terenu w czasie realizacji w/w zadania i obejmują: wykonanie </w:t>
      </w:r>
      <w:r w:rsidR="006A0553" w:rsidRPr="00724850">
        <w:rPr>
          <w:rFonts w:ascii="Times New Roman" w:hAnsi="Times New Roman"/>
          <w:bCs/>
          <w:sz w:val="24"/>
          <w:szCs w:val="24"/>
        </w:rPr>
        <w:t>oświetlenia solarnego na słupach 3-3,5 m</w:t>
      </w:r>
      <w:r w:rsidRPr="00724850">
        <w:rPr>
          <w:rFonts w:ascii="Times New Roman" w:hAnsi="Times New Roman"/>
          <w:bCs/>
          <w:sz w:val="24"/>
          <w:szCs w:val="24"/>
        </w:rPr>
        <w:t>.</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1.4  Określenia podstawowe używane w SST.</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1.4.1 Pojęcia podstawowe.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Określenia podane w niniejszej SST są zgodne z obowiązującymi odpowiednimi normami oraz z definicjami podanymi w ST-00. Do ogólnych określeń podanych w ST-00 należy dodać następujące określenia:</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Słup oświetleniowy </w:t>
      </w:r>
      <w:r w:rsidRPr="00724850">
        <w:rPr>
          <w:rFonts w:ascii="Times New Roman" w:hAnsi="Times New Roman"/>
          <w:bCs/>
          <w:sz w:val="24"/>
          <w:szCs w:val="24"/>
        </w:rPr>
        <w:t>– konstrukcja wsporcza osadzona na fundamencie prefabrykowanym,  służąca do zamocowania opraw oświetleniowych;</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Wysięgnik </w:t>
      </w:r>
      <w:r w:rsidRPr="00724850">
        <w:rPr>
          <w:rFonts w:ascii="Times New Roman" w:hAnsi="Times New Roman"/>
          <w:bCs/>
          <w:sz w:val="24"/>
          <w:szCs w:val="24"/>
        </w:rPr>
        <w:t>– element łączący słup z oprawą;</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Oprawa oświetleniowa </w:t>
      </w:r>
      <w:r w:rsidRPr="00724850">
        <w:rPr>
          <w:rFonts w:ascii="Times New Roman" w:hAnsi="Times New Roman"/>
          <w:bCs/>
          <w:sz w:val="24"/>
          <w:szCs w:val="24"/>
        </w:rPr>
        <w:t>– urządzenie służące do rozdziału, filtracji i przekształcania strumienia świetlnego wysyłanego przez źródło światła, zawierające wszystkie niezbędne detale do przymocowania i połączenia z instalacją elektryczną;</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Kabel </w:t>
      </w:r>
      <w:r w:rsidRPr="00724850">
        <w:rPr>
          <w:rFonts w:ascii="Times New Roman" w:hAnsi="Times New Roman"/>
          <w:bCs/>
          <w:sz w:val="24"/>
          <w:szCs w:val="24"/>
        </w:rPr>
        <w:t>– przewód czterożyłowy, przystosowany do przewodzenia prądu elektrycznego, mogący pracować pod i nad ziemią;</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Fundament </w:t>
      </w:r>
      <w:r w:rsidRPr="00724850">
        <w:rPr>
          <w:rFonts w:ascii="Times New Roman" w:hAnsi="Times New Roman"/>
          <w:bCs/>
          <w:sz w:val="24"/>
          <w:szCs w:val="24"/>
        </w:rPr>
        <w:t>– konstrukcja żelbetowa zagłębiona w ziemi, służąca do utrzymania słupa oświetleniowego w pozycji pracy;</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 xml:space="preserve">Dodatkowa ochrona przeciwporażeniowa </w:t>
      </w:r>
      <w:r w:rsidRPr="00724850">
        <w:rPr>
          <w:rFonts w:ascii="Times New Roman" w:hAnsi="Times New Roman"/>
          <w:bCs/>
          <w:sz w:val="24"/>
          <w:szCs w:val="24"/>
        </w:rPr>
        <w:t>– ochrona części przewodzących dostępnych w wypadku pojawienia się na nich napięcia w warunkach zakłóceniowych;</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bCs/>
          <w:sz w:val="24"/>
          <w:szCs w:val="24"/>
        </w:rPr>
      </w:pP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1.5  Ogólne wymagania dotyczące robót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Wykonawca robót jest odpowiedzialny za jakość ich wykonania oraz za ich zgodność z dokumentacją projektową, SST i poleceniami Inspektora nadzoru. Na Wykonawcy ciąży obowiązek stosowania się do wymagań zawartych w ST-00.</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 Materiały.</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2.1  Ogólne wymagania dotyczące materiałów.</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wymagania dotyczące materiałów, ich składowania podano w  OST pkt. 4. Materiały zakupione przez Wykonawcę, dla których normy przewidują posiadanie zaświadczenia o jakości lub atestu, powinny być zaopatrzone przez producenta w taki dokument. Inne materiały powinny być wyposażone w takie dokumenty na życzenia Inspektora nadzoru.</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2.1 Materiały stosowane przy układaniu kabli.</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lastRenderedPageBreak/>
        <w:t>2.1.1 Piasek.</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Piasek stosowany przy układaniu kabli powinien być co najmniej gatunku „3”, odpowiadającego wymaganiom BN-87/6774-04.</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2.1.2 Folia.</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Folia służąca do osłony kabla przed uszkodzeniami mechanicznymi, powinna być folią kalandrowaną z uplastycznionego PCW o grubości od 0,4 do 0,6 mm, gatunku 1, koloru niebieskiego, odpowiadającą wymaganiom BN-68/6353-03.</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iCs/>
          <w:sz w:val="24"/>
          <w:szCs w:val="24"/>
        </w:rPr>
      </w:pPr>
      <w:r w:rsidRPr="00724850">
        <w:rPr>
          <w:rFonts w:ascii="Times New Roman" w:hAnsi="Times New Roman"/>
          <w:b/>
          <w:bCs/>
          <w:iCs/>
          <w:sz w:val="24"/>
          <w:szCs w:val="24"/>
        </w:rPr>
        <w:t>2.2 Elementy gotowe.</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2.2.1 Fundamenty prefabrykowane, monolityczne typu F-150/200-2 lub alternatywne według ustaleń dokumentacji projektowej i kosztorysowej.</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Należy wykonać zabezpieczenie antykorozyjne zgodnie z „Instrukcją zabezpieczeń przed korozją konstrukcji betonowych”. Składowanie fundamentów powinno odbywać się na wyrównanym, utwardzonym i odwodnionym podłożu, na przekładkach z drewna sosnowego.</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2.2.2 Przepusty kablowe.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Przepusty kablowe powinny być wykonane z materiałów niepalnych, z tworzyw sztucznych lub stali, wytrzymałych mechanicznie, chemicznie i odpornych na działanie łuku elektrycznego. Rury używane do wykonania przepustów powinny być dostatecznie wytrzymałe na działające na nie obciążenia. Wnętrza ścianek powinny być gładkie lub powleczone warstwą wygładzającą ich powierzchnie dla ułatwienia przesuwania się kabli.</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Zaleca się stosowanie na przepusty kablowe rur z polichlorku winylu o średnicy wewnętrznej nie mniejszej niż 32 </w:t>
      </w:r>
      <w:proofErr w:type="spellStart"/>
      <w:r w:rsidRPr="00724850">
        <w:rPr>
          <w:rFonts w:ascii="Times New Roman" w:hAnsi="Times New Roman"/>
          <w:bCs/>
          <w:sz w:val="24"/>
          <w:szCs w:val="24"/>
        </w:rPr>
        <w:t>mm</w:t>
      </w:r>
      <w:proofErr w:type="spellEnd"/>
      <w:r w:rsidRPr="00724850">
        <w:rPr>
          <w:rFonts w:ascii="Times New Roman" w:hAnsi="Times New Roman"/>
          <w:bCs/>
          <w:sz w:val="24"/>
          <w:szCs w:val="24"/>
        </w:rPr>
        <w:t>. Rury powinny odpowiadać wymaganiom normy PN-80/C-89205. Rury na przepusty kablowe należy przechowywać na utwardzonym placu, w nienasłonecznionych miejscach zabezpieczonych przed ich uszkodzeniem.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2.2.3. Kable.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Kable używane do oświetlenia terenu powinny spełniać wymagania PN-93/E-90401. Stosować należy kable o napięciu znamionowym 0,6/1kV, czterożyłowe o żyłach miedzianych, w izolacji </w:t>
      </w:r>
      <w:proofErr w:type="spellStart"/>
      <w:r w:rsidRPr="00724850">
        <w:rPr>
          <w:rFonts w:ascii="Times New Roman" w:hAnsi="Times New Roman"/>
          <w:bCs/>
          <w:sz w:val="24"/>
          <w:szCs w:val="24"/>
        </w:rPr>
        <w:t>polwinitowej</w:t>
      </w:r>
      <w:proofErr w:type="spellEnd"/>
      <w:r w:rsidRPr="00724850">
        <w:rPr>
          <w:rFonts w:ascii="Times New Roman" w:hAnsi="Times New Roman"/>
          <w:bCs/>
          <w:sz w:val="24"/>
          <w:szCs w:val="24"/>
        </w:rPr>
        <w:t>. Przekrój żył kabla 10 mm</w:t>
      </w:r>
      <w:r w:rsidRPr="00724850">
        <w:rPr>
          <w:rFonts w:ascii="Times New Roman" w:hAnsi="Times New Roman"/>
          <w:bCs/>
          <w:sz w:val="24"/>
          <w:szCs w:val="24"/>
          <w:vertAlign w:val="superscript"/>
        </w:rPr>
        <w:t>2</w:t>
      </w:r>
      <w:r w:rsidRPr="00724850">
        <w:rPr>
          <w:rFonts w:ascii="Times New Roman" w:hAnsi="Times New Roman"/>
          <w:bCs/>
          <w:sz w:val="24"/>
          <w:szCs w:val="24"/>
        </w:rPr>
        <w:t xml:space="preserve"> dobrano w zależności od dopuszczalnego spadku napięcia oraz skuteczności ochrony przeciwporażeniowej. Bębny z kablem należy przechowywać w miejscach zadaszonych, zabezpieczonych przed opadami atmosferycznymi i bezpośrednim działaniem promieni słonecznych.</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2.2.4. Źródła światła i oprawy.</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W projekcie zastosowano wysokoprężne lampy sodowe OCP-125 125-150 W charakteryzujące się wysoką skutecznością świetlną, trwałością i stałością strumienia świetlnego w czasie oraz oddawaniem barw.</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lastRenderedPageBreak/>
        <w:t>Do oświetlenia pomostu należy zastosować oprawy typu SP „Kula podpalana” (firmy ROSA lub alternatywne) na wysięgniku typu WT-2 lub alternatywnym.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Składowanie opraw powinno odbywać się w pomieszczeniach o temperaturze nie niższej niż –50º C i wilgotności względnej powietrza nieprzekraczającej 80%, w opakowaniach zgodnych z PN-86/O-79100.</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2.2.5. Słupy i wysięgniki oświetleniowe.</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567"/>
        <w:jc w:val="both"/>
        <w:rPr>
          <w:rFonts w:ascii="Times New Roman" w:hAnsi="Times New Roman"/>
          <w:bCs/>
          <w:sz w:val="24"/>
          <w:szCs w:val="24"/>
        </w:rPr>
      </w:pPr>
      <w:r w:rsidRPr="00724850">
        <w:rPr>
          <w:rFonts w:ascii="Times New Roman" w:hAnsi="Times New Roman"/>
          <w:bCs/>
          <w:sz w:val="24"/>
          <w:szCs w:val="24"/>
        </w:rPr>
        <w:t>Zastosowane w projekcie słupy oświetleniowe stalowe, pozwalają na zawieszenie opraw, przeniesienie obciążenia wynikającego z zawieszenia opraw i wysięgników oraz parcia wiatru dla I strefy wiatrowej . Słupy zabezpieczono antykorozyjnie poprzez cynkowanie na gorąco.</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567"/>
        <w:jc w:val="both"/>
        <w:rPr>
          <w:rFonts w:ascii="Times New Roman" w:hAnsi="Times New Roman"/>
          <w:bCs/>
          <w:sz w:val="24"/>
          <w:szCs w:val="24"/>
        </w:rPr>
      </w:pPr>
      <w:r w:rsidRPr="00724850">
        <w:rPr>
          <w:rFonts w:ascii="Times New Roman" w:hAnsi="Times New Roman"/>
          <w:bCs/>
          <w:sz w:val="24"/>
          <w:szCs w:val="24"/>
        </w:rPr>
        <w:t>Zastosowane słupy oświetlenia pomostu typu SP-3 (lub alternatywne) o wysokości 3,</w:t>
      </w:r>
      <w:r w:rsidR="006A0553" w:rsidRPr="00724850">
        <w:rPr>
          <w:rFonts w:ascii="Times New Roman" w:hAnsi="Times New Roman"/>
          <w:bCs/>
          <w:sz w:val="24"/>
          <w:szCs w:val="24"/>
        </w:rPr>
        <w:t>5</w:t>
      </w:r>
      <w:r w:rsidRPr="00724850">
        <w:rPr>
          <w:rFonts w:ascii="Times New Roman" w:hAnsi="Times New Roman"/>
          <w:bCs/>
          <w:sz w:val="24"/>
          <w:szCs w:val="24"/>
        </w:rPr>
        <w:t xml:space="preserve"> m o konstrukcji stalowej z zewnętrzną warstwa z tworzywa sztucznego w kolorze czarnym powinny wkomponować się architektonicznie w charakter pomostu rekreacyjnego.</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567"/>
        <w:jc w:val="both"/>
        <w:rPr>
          <w:rFonts w:ascii="Times New Roman" w:hAnsi="Times New Roman"/>
          <w:bCs/>
          <w:sz w:val="24"/>
          <w:szCs w:val="24"/>
        </w:rPr>
      </w:pPr>
      <w:r w:rsidRPr="00724850">
        <w:rPr>
          <w:rFonts w:ascii="Times New Roman" w:hAnsi="Times New Roman"/>
          <w:bCs/>
          <w:sz w:val="24"/>
          <w:szCs w:val="24"/>
        </w:rPr>
        <w:t>Składowanie słupów na placu budowy powinno odbywać się na podstawie instrukcji załączonej przez producenta.</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2.2.6. Żwir na podsypkę.</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Żwir na podsypkę pod fundamenty betonowe powinien być klasy co najmniej „3” i odpowiadać wymaganiom BN-66/6774-01.</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2.2.7. Materiał uszczelniający.</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Do uszczelniania rur przepustowych można stosować wszelkie rodzaje kitów spełniające wymagania BN-80/6112-28.</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3. Sprzęt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3.1 Ogólne wymagania dotyczące sprzętu</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Ogólne wymagania dotyczące sprzętu zawarte zostały w OST. </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3.2. Sprzęt do wykonania oświetlenia terenu</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Wykonawca przystępujący do wykonania oświetlenia terenu winien wykazać się możliwością korzystania z następujących maszyn i sprzętu gwarantujących właściwą jakość robót: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żurawia samochodowego;</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samochodu specjalnego linowego z platformą i balkonem;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wiertnicy na podwoziu samochodowym ze świdrem Ø 70 cm;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spawarki transformatorowej do 500 A;</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zagęszczarki wibracyjnej spalinowej 70 m</w:t>
      </w:r>
      <w:r w:rsidRPr="00724850">
        <w:rPr>
          <w:rFonts w:ascii="Times New Roman" w:hAnsi="Times New Roman"/>
          <w:bCs/>
          <w:sz w:val="24"/>
          <w:szCs w:val="24"/>
          <w:vertAlign w:val="superscript"/>
        </w:rPr>
        <w:t>3</w:t>
      </w:r>
      <w:r w:rsidRPr="00724850">
        <w:rPr>
          <w:rFonts w:ascii="Times New Roman" w:hAnsi="Times New Roman"/>
          <w:bCs/>
          <w:sz w:val="24"/>
          <w:szCs w:val="24"/>
        </w:rPr>
        <w:t>/h;</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  ręcznego zestawu świdrów do wiercenia poziomego otworów do  Ø 15 cm;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lastRenderedPageBreak/>
        <w:t xml:space="preserve">-  urządzenia </w:t>
      </w:r>
      <w:proofErr w:type="spellStart"/>
      <w:r w:rsidRPr="00724850">
        <w:rPr>
          <w:rFonts w:ascii="Times New Roman" w:hAnsi="Times New Roman"/>
          <w:bCs/>
          <w:sz w:val="24"/>
          <w:szCs w:val="24"/>
        </w:rPr>
        <w:t>przeciskowego</w:t>
      </w:r>
      <w:proofErr w:type="spellEnd"/>
      <w:r w:rsidRPr="00724850">
        <w:rPr>
          <w:rFonts w:ascii="Times New Roman" w:hAnsi="Times New Roman"/>
          <w:bCs/>
          <w:sz w:val="24"/>
          <w:szCs w:val="24"/>
        </w:rPr>
        <w:t xml:space="preserve"> do przeciskania rur ochronnych pod istniejącymi</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left="709"/>
        <w:jc w:val="both"/>
        <w:rPr>
          <w:rFonts w:ascii="Times New Roman" w:hAnsi="Times New Roman"/>
          <w:bCs/>
          <w:sz w:val="24"/>
          <w:szCs w:val="24"/>
        </w:rPr>
      </w:pPr>
      <w:r w:rsidRPr="00724850">
        <w:rPr>
          <w:rFonts w:ascii="Times New Roman" w:hAnsi="Times New Roman"/>
          <w:bCs/>
          <w:sz w:val="24"/>
          <w:szCs w:val="24"/>
        </w:rPr>
        <w:t>drogami;</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 Transport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4.1. Transport materiałów i elementów oświetleniowych</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Wykonawca przystępujący do wykonania oświetlenia winien wykazać się możliwością korzystania z następujących środków transportu:</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samochodu skrzyniowego,</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przyczepy dłużycowej,</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samochodu specjalnego linowego z platformą i balkonem,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samochodu dostawczego,</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przyczepy do przewożenia kabli.</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Na środkach transportu przewożone materiały i elementy powinny być zabezpieczone przed ich przemieszczaniem, układane zgodnie z warunkami transportu wydanymi przez wytwórcę dla poszczególnych elementów.</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 Wykonanie robót.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Ogólne zasady wykonywania robót.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Ogólne zasady wykonania robót podano w pkt. 2 i 7 OST.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5.1. Wykopy pod fundamenty i kable.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Przed przystąpieniem do wykonywania wykopów, Wykonawca ma obowiązek</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sprawdzenia zgodności rzędnych terenu z danymi w dokumentacji projektowej oraz oceny warunków gruntowych. Z uwagi na uzbrojenie podziemne oraz istniejącą zieleń roboty ziemne powinny być wykonywane ręcznie bez użycia sprzętu. Ich obudowa i zabezpieczenie przed osypywaniem powinno odpowiadać wymaganiom                    BN-83/8836-02. Rów kablowy i pod kanalizację kablową o głębokości 0,8 m i szer. dna 0,4 m należy wykonać również metodą ręczną. Wymiary wykopu pod fundament prefabrykowany wynoszą głęb. 2,0 m szer. 0,5 m. Wydobyty grunt powinien być składowany z jednej strony wykopu. Skarpy rowu powinny być wykonane w sposób zapewniający ich stateczność.</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W celu zabezpieczenia wykopu przed zalaniem wodą z opadów atmosferycznych, należy powierzchnię terenu wyprofilować ze spadkiem umożliwiającym łatwy odpływ wody poza teren przylegający do wykopu. Zasypanie fundamentu lub kabla należy dokonać gruntem z wykopu, bez zanieczyszczeń (np. darniny, korzeni, odpadków). Zasypanie należy wykonać warstwami grubości od 15 do 20 cm i zagęszczać ubijakami ręcznymi lub zagęszczarką wibracyjną. Wskaźnik zagęszczenia gruntu powinien wynosić 0,95 według BN-77/8931-12. Zagęszczenie należy wykonywać w taki sposób aby nie spowodować uszkodzeń </w:t>
      </w:r>
      <w:r w:rsidRPr="00724850">
        <w:rPr>
          <w:rFonts w:ascii="Times New Roman" w:hAnsi="Times New Roman"/>
          <w:bCs/>
          <w:sz w:val="24"/>
          <w:szCs w:val="24"/>
        </w:rPr>
        <w:lastRenderedPageBreak/>
        <w:t>fundamentu lub kabla.</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Nadmiar gruntu z wykopu, pozostający po zasypaniu fundamentu lub kabla, należy rozplantować w pobliżu, a nadmiar oraz wydobyte kamienie wywieźć na miejsce wskazane przez Inżyniera budowy.</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5.2. Montaż fundamentów prefabrykowanych.</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Fundament powinien być ustawiany przy pomocy dźwigu po uprzednim skręceniu i zakonserwowaniu, na 10 cm warstwie betonu B10, spełniającego wymagania PN-88/B-06250 lub zagęszczonego żwiru spełniającego wymagania BN-66/6774-01. Przed jego zasypaniem należy sprawdzić rzędne posadowienia, stan zabezpieczenia antykorozyjnego ścianek i poziom górnej powierzchni, do której przytwierdzona jest płyta mocująca.</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Maksymalne odchylenie górnej powierzchni fundamentu od poziomu nie powinno przekroczyć 1:1500, z dopuszczalną tolerancją rzędnej posadowienia ± 2 </w:t>
      </w:r>
      <w:proofErr w:type="spellStart"/>
      <w:r w:rsidRPr="00724850">
        <w:rPr>
          <w:rFonts w:ascii="Times New Roman" w:hAnsi="Times New Roman"/>
          <w:bCs/>
          <w:sz w:val="24"/>
          <w:szCs w:val="24"/>
        </w:rPr>
        <w:t>cm</w:t>
      </w:r>
      <w:proofErr w:type="spellEnd"/>
      <w:r w:rsidRPr="00724850">
        <w:rPr>
          <w:rFonts w:ascii="Times New Roman" w:hAnsi="Times New Roman"/>
          <w:bCs/>
          <w:sz w:val="24"/>
          <w:szCs w:val="24"/>
        </w:rPr>
        <w:t xml:space="preserve">. Ustawienie fundamentu w planie powinno być wykonane z dokładnością ± 10 </w:t>
      </w:r>
      <w:proofErr w:type="spellStart"/>
      <w:r w:rsidRPr="00724850">
        <w:rPr>
          <w:rFonts w:ascii="Times New Roman" w:hAnsi="Times New Roman"/>
          <w:bCs/>
          <w:sz w:val="24"/>
          <w:szCs w:val="24"/>
        </w:rPr>
        <w:t>cm</w:t>
      </w:r>
      <w:proofErr w:type="spellEnd"/>
      <w:r w:rsidRPr="00724850">
        <w:rPr>
          <w:rFonts w:ascii="Times New Roman" w:hAnsi="Times New Roman"/>
          <w:bCs/>
          <w:sz w:val="24"/>
          <w:szCs w:val="24"/>
        </w:rPr>
        <w: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5.3. Układanie kabli i kanalizacji kablowej.</w:t>
      </w:r>
    </w:p>
    <w:p w:rsidR="006A0553" w:rsidRPr="00724850" w:rsidRDefault="006A0553"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 xml:space="preserve">Dotyczy prace wtedy , „jeżeli wystąpią” </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Kable należy układać w trasach wytyczonych przez fachowe służby geodezyjne. Bezpośrednio w gruncie kable należy układać linią falistą na głębokości 0,7 m z dokładnością ± 5cm na warstwie piasku o grub. 10 cm z przykryciem również 10 cm warstwą piasku, a następnie warstwą gruntu rodzimego o grubości co najmniej 15 </w:t>
      </w:r>
      <w:proofErr w:type="spellStart"/>
      <w:r w:rsidRPr="00724850">
        <w:rPr>
          <w:rFonts w:ascii="Times New Roman" w:hAnsi="Times New Roman"/>
          <w:bCs/>
          <w:sz w:val="24"/>
          <w:szCs w:val="24"/>
        </w:rPr>
        <w:t>cm</w:t>
      </w:r>
      <w:proofErr w:type="spellEnd"/>
      <w:r w:rsidRPr="00724850">
        <w:rPr>
          <w:rFonts w:ascii="Times New Roman" w:hAnsi="Times New Roman"/>
          <w:bCs/>
          <w:sz w:val="24"/>
          <w:szCs w:val="24"/>
        </w:rPr>
        <w:t xml:space="preserve">. Jako ochronę przed uszkodzeniami mechanicznymi, wzdłuż całej trasy, co najmniej 25 cm nad kablem, należy układać folię koloru niebieskiego szerokości        30 </w:t>
      </w:r>
      <w:proofErr w:type="spellStart"/>
      <w:r w:rsidRPr="00724850">
        <w:rPr>
          <w:rFonts w:ascii="Times New Roman" w:hAnsi="Times New Roman"/>
          <w:bCs/>
          <w:sz w:val="24"/>
          <w:szCs w:val="24"/>
        </w:rPr>
        <w:t>cm</w:t>
      </w:r>
      <w:proofErr w:type="spellEnd"/>
      <w:r w:rsidRPr="00724850">
        <w:rPr>
          <w:rFonts w:ascii="Times New Roman" w:hAnsi="Times New Roman"/>
          <w:bCs/>
          <w:sz w:val="24"/>
          <w:szCs w:val="24"/>
        </w:rPr>
        <w:t xml:space="preserve">. Przy skrzyżowaniu z innymi instalacjami podziemnymi lub z drogami, kabel należy układać w przepustach kablowych z rur typu DVK 75 koloru niebieskiego (lub alternatywne). Przepusty powinny być zabezpieczone przed przedostawaniem się do ich wnętrza wody i przed ich zamuleniem. Układanie kabli powinno być zgodne z normą PN-76/E-05125. Temperatura otoczenia przy układaniu kabli nie powinna być mniejsza niż 0º C. Przy latarniach należy zostawić ok. 0,5m. zapasów eksploatacyjnych kabla. Po wykonaniu linii kablowej należy pomierzyć rezystancję izolacji poszczególnych odcinków kabla induktorem o napięciu nie mniejszym niż 2,5 </w:t>
      </w:r>
      <w:proofErr w:type="spellStart"/>
      <w:r w:rsidRPr="00724850">
        <w:rPr>
          <w:rFonts w:ascii="Times New Roman" w:hAnsi="Times New Roman"/>
          <w:bCs/>
          <w:sz w:val="24"/>
          <w:szCs w:val="24"/>
        </w:rPr>
        <w:t>kV</w:t>
      </w:r>
      <w:proofErr w:type="spellEnd"/>
      <w:r w:rsidRPr="00724850">
        <w:rPr>
          <w:rFonts w:ascii="Times New Roman" w:hAnsi="Times New Roman"/>
          <w:bCs/>
          <w:sz w:val="24"/>
          <w:szCs w:val="24"/>
        </w:rPr>
        <w:t>, przy czym rezystancja nie może być mniejsza niż 20 omów/m.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Układanie kabli w kanalizacji kablowej powinno być zgodne z normą PN-76/E-05125.</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5.4 Montaż słupów.</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Słupy należy ustawiać dźwigiem w uprzednio przygotowane fundamenty prefabrykowane. Odchyłka osi słupa od pionu, po jego ustawieniu, nie może być większa niż </w:t>
      </w:r>
      <w:r w:rsidRPr="00724850">
        <w:rPr>
          <w:rFonts w:ascii="Times New Roman" w:hAnsi="Times New Roman"/>
          <w:bCs/>
          <w:sz w:val="24"/>
          <w:szCs w:val="24"/>
        </w:rPr>
        <w:lastRenderedPageBreak/>
        <w:t>0,001 wysokości słupa. Po ustawieniu słupa na fundamencie należy go przykręcić, a śruby zabezpieczyć kapturkami ochronnymi. Słup należy ustawiać tak, aby jego wnęka znajdowała się od strony chodnika oraz nie powinna być położona niżej niż 20 cm od powierzchni chodnika lub gruntu.</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5.5 Montaż wysięgników.</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Wysięgniki należy montować na słupach stojących przy pomocy dźwigu i samochodu z balkonem. Część pionową wysięgnika należy wsunąć do oporu w rurę znajdującą się w górnej części słupa oświetleniowego i po ustawieniu go w pionie należy unieruchomić go śrubami, znajdującymi się w nagwintowanych otworach. Zaleca się ustawianie pionu wysięgnika przy obciążeniu go oprawą lub ciężarem równym ciężarowi oprawy. Szczeliny pomiędzy wysięgnikiem i rurą wierzchołkową słupa, należy wypełnić kitem miniowym.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Montaż opraw i wysięgników na pomoście rekreacyjnym należy przeprowadzić po ustawieniu rusztowania na wysokość min. 2,0 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5.6. Montaż opraw.</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Montaż opraw na wysięgnikach należy wykonywać przy pomocy samochodu z balkonem. Każdą oprawę przed zamontowaniem należy podłączyć do sieci i sprawdzić jej działanie (sprawdzenie zaświecenia się lampy).</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Oprawy należy montować po uprzednim wciągnięciu przewodów zasilających do słupów i wysięgników. Należy stosować przewody kabelkowe jak w przedmiarze robót. Oprawy należy mocować na wysięgnikach w sposób wskazany przez producenta opraw, po wprowadzeniu do nich przewodów zasilających i ustawieniu ich w położenie pracy. Oprawy powinny być mocowane w sposób trwały, aby nie zmieniały swego położenia pod wpływem warunków atmosferycznych i parcia wiatru dla I </w:t>
      </w:r>
      <w:proofErr w:type="spellStart"/>
      <w:r w:rsidRPr="00724850">
        <w:rPr>
          <w:rFonts w:ascii="Times New Roman" w:hAnsi="Times New Roman"/>
          <w:bCs/>
          <w:sz w:val="24"/>
          <w:szCs w:val="24"/>
        </w:rPr>
        <w:t>i</w:t>
      </w:r>
      <w:proofErr w:type="spellEnd"/>
      <w:r w:rsidRPr="00724850">
        <w:rPr>
          <w:rFonts w:ascii="Times New Roman" w:hAnsi="Times New Roman"/>
          <w:bCs/>
          <w:sz w:val="24"/>
          <w:szCs w:val="24"/>
        </w:rPr>
        <w:t xml:space="preserve"> II strefy wiatrowej.</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5.7. Wykonanie dodatkowej ochrony przeciwporażeniowej.</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5.7.1. Zerowanie.</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Zerowanie polega na połączeniu części przewodzących dostępnych z uziemionym ochronnym PE lub ochronno-neutralnym PEN i powodującym w warunkach zakłóceniowych odłączenie zasilania. Połączenia słupów stalowych z przewodem PEN wykonać linką </w:t>
      </w:r>
      <w:proofErr w:type="spellStart"/>
      <w:r w:rsidRPr="00724850">
        <w:rPr>
          <w:rFonts w:ascii="Times New Roman" w:hAnsi="Times New Roman"/>
          <w:bCs/>
          <w:sz w:val="24"/>
          <w:szCs w:val="24"/>
        </w:rPr>
        <w:t>LgY</w:t>
      </w:r>
      <w:proofErr w:type="spellEnd"/>
      <w:r w:rsidRPr="00724850">
        <w:rPr>
          <w:rFonts w:ascii="Times New Roman" w:hAnsi="Times New Roman"/>
          <w:bCs/>
          <w:sz w:val="24"/>
          <w:szCs w:val="24"/>
        </w:rPr>
        <w:t xml:space="preserve"> 6mm</w:t>
      </w:r>
      <w:r w:rsidRPr="00724850">
        <w:rPr>
          <w:rFonts w:ascii="Times New Roman" w:hAnsi="Times New Roman"/>
          <w:bCs/>
          <w:sz w:val="24"/>
          <w:szCs w:val="24"/>
          <w:vertAlign w:val="superscript"/>
        </w:rPr>
        <w:t>2</w:t>
      </w:r>
      <w:r w:rsidRPr="00724850">
        <w:rPr>
          <w:rFonts w:ascii="Times New Roman" w:hAnsi="Times New Roman"/>
          <w:bCs/>
          <w:sz w:val="24"/>
          <w:szCs w:val="24"/>
        </w:rPr>
        <w:t>, 750V kolor żółto-zielony. Dodatkowo na końcach linii oświetleniowej należy wykonać uziomy, których rezystancja nie może przekraczać 5 omów. Uziomy wykonać jako prętowe miedziowane. Są one zbudowane z rdzenia stalowego o wytrzymałości 600 N/mm</w:t>
      </w:r>
      <w:r w:rsidRPr="00724850">
        <w:rPr>
          <w:rFonts w:ascii="Times New Roman" w:hAnsi="Times New Roman"/>
          <w:bCs/>
          <w:sz w:val="24"/>
          <w:szCs w:val="24"/>
          <w:vertAlign w:val="superscript"/>
        </w:rPr>
        <w:t>2</w:t>
      </w:r>
      <w:r w:rsidRPr="00724850">
        <w:rPr>
          <w:rFonts w:ascii="Times New Roman" w:hAnsi="Times New Roman"/>
          <w:bCs/>
          <w:sz w:val="24"/>
          <w:szCs w:val="24"/>
        </w:rPr>
        <w:t xml:space="preserve"> , co umożliwia pogrążanie uziomów do głęb. 35 m, grubość powłoki miedzianej nie mniejsza niż 0,25 mm nakładana metodą elektrolityczną gwarantuje żywotność uziomu w glebie do 30 </w:t>
      </w:r>
      <w:r w:rsidRPr="00724850">
        <w:rPr>
          <w:rFonts w:ascii="Times New Roman" w:hAnsi="Times New Roman"/>
          <w:bCs/>
          <w:sz w:val="24"/>
          <w:szCs w:val="24"/>
        </w:rPr>
        <w:lastRenderedPageBreak/>
        <w:t xml:space="preserve">lat. Uziom posiada budowę modularną tzn. umożliwia łączenie prętów za pomocą gwintów w tak długi uziom, aby otrzymać odpowiednią rezystancję. Długość pojedynczego pręta wynosi 1,5 m. Należy wykonać uziomy nie krótsze niż 2,5 m, połączonych bednarką ocynkowaną 25 x 4 </w:t>
      </w:r>
      <w:proofErr w:type="spellStart"/>
      <w:r w:rsidRPr="00724850">
        <w:rPr>
          <w:rFonts w:ascii="Times New Roman" w:hAnsi="Times New Roman"/>
          <w:bCs/>
          <w:sz w:val="24"/>
          <w:szCs w:val="24"/>
        </w:rPr>
        <w:t>mm</w:t>
      </w:r>
      <w:proofErr w:type="spellEnd"/>
      <w:r w:rsidRPr="00724850">
        <w:rPr>
          <w:rFonts w:ascii="Times New Roman" w:hAnsi="Times New Roman"/>
          <w:bCs/>
          <w:sz w:val="24"/>
          <w:szCs w:val="24"/>
        </w:rPr>
        <w:t>. Zastosowane uziomy spełniają wymogi PN-T-45000-2.</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 Kontrola jakości robót</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6.1 Ogólne zasady kontroli jakości robót.</w:t>
      </w:r>
    </w:p>
    <w:p w:rsidR="00587E10" w:rsidRPr="00724850" w:rsidRDefault="00587E10" w:rsidP="00996D79">
      <w:pPr>
        <w:widowControl w:val="0"/>
        <w:shd w:val="clear" w:color="auto" w:fill="FFFFFF"/>
        <w:tabs>
          <w:tab w:val="left" w:pos="709"/>
        </w:tabs>
        <w:autoSpaceDE w:val="0"/>
        <w:autoSpaceDN w:val="0"/>
        <w:adjustRightInd w:val="0"/>
        <w:spacing w:after="0" w:line="360" w:lineRule="auto"/>
        <w:jc w:val="both"/>
        <w:rPr>
          <w:rFonts w:ascii="Times New Roman" w:hAnsi="Times New Roman"/>
          <w:bCs/>
          <w:iCs/>
          <w:sz w:val="24"/>
          <w:szCs w:val="24"/>
        </w:rPr>
      </w:pPr>
      <w:r w:rsidRPr="00724850">
        <w:rPr>
          <w:rFonts w:ascii="Times New Roman" w:hAnsi="Times New Roman"/>
          <w:bCs/>
          <w:iCs/>
          <w:sz w:val="24"/>
          <w:szCs w:val="24"/>
        </w:rPr>
        <w:tab/>
        <w:t>Ogólne zasady kontroli jakości robót podano w OST pkt. 7.</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6.2 Badania w czasie robót.</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6.1 Wykopy pod fundamenty i kable.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 xml:space="preserve">Lokalizacja, wymiary i zabezpieczenie ścian wykopu wykonać zgodne z dokumentacją projektową. Po zasypaniu fundamentów, </w:t>
      </w:r>
      <w:proofErr w:type="spellStart"/>
      <w:r w:rsidRPr="00724850">
        <w:rPr>
          <w:rFonts w:ascii="Times New Roman" w:hAnsi="Times New Roman"/>
          <w:color w:val="000000"/>
          <w:sz w:val="24"/>
          <w:szCs w:val="24"/>
        </w:rPr>
        <w:t>ustojów</w:t>
      </w:r>
      <w:proofErr w:type="spellEnd"/>
      <w:r w:rsidRPr="00724850">
        <w:rPr>
          <w:rFonts w:ascii="Times New Roman" w:hAnsi="Times New Roman"/>
          <w:color w:val="000000"/>
          <w:sz w:val="24"/>
          <w:szCs w:val="24"/>
        </w:rPr>
        <w:t xml:space="preserve"> lub kabli należy sprawdzić wskaźnik zagęszczenia gruntu oraz sprawdzić sposób usunięcia nadmiaru gruntu z wykopu.</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6.2 Fundamenty.</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Parametry dotyczące fundamentów muszą spełniać wymagania zawarte w dokumentacji projektowej oraz wymaganiami PN-80/B-03322 i PN-88/B-30000.</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6.3 Latarnie.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Elementy latarń muszą być zgodne z dokumentacją projektową i BN-79/9068-01. Latarnie po ich montażu, sprawdzić pod względem:</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dokładności ustawienia pionowego słupów,</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prawidłowości ustawienia wysięgnika i opraw względem oświetlanego terenu,</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jakości połączeń kabli i przewodów na tabliczce bezpiecznikowo-zaciskowej oraz na zaciskach oprawy,</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jakości połączeń śrubowych słupów, masztów, wysięgników i opraw,</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stanu antykorozyjnej powłoki ochronnej wszystkich elementów.</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6.4 Linia kablowa.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W czasie wykonywania i po zakończeniu robót kablowych należy przeprowadzić następujące pomiary:</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głębokości zakopania kabla,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grubości podsypki piaskowej nad i pod kablem,</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odległości folii ochronnej od kabla,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rezystancji izolacji i ciągłości żył kabla.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6.6 Instalacja przeciwporażeniowa</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 xml:space="preserve">Po wykonaniu instalacji oświetleniowej należy pomierzyć (przy zerowaniu) impedancje pętli zwarciowych dla stwierdzenia skuteczności zerowania. Wszystkie wyniki </w:t>
      </w:r>
      <w:r w:rsidRPr="00724850">
        <w:rPr>
          <w:rFonts w:ascii="Times New Roman" w:hAnsi="Times New Roman"/>
          <w:color w:val="000000"/>
          <w:sz w:val="24"/>
          <w:szCs w:val="24"/>
        </w:rPr>
        <w:lastRenderedPageBreak/>
        <w:t>pomiarów należy zamieścić w protokóle pomiarowym ochrony przeciwporażeniowej.</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6.7 Pomiar natężenia oświetlenia</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Pomiary należy wykonywać po upływie co najmniej 0,5 godz. od włączenia lamp. Lampy przed pomiarem powinny być wyświecone minimum przez 100 godzin.</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Pomiarów nie należy przeprowadzać podczas nocy księżycowych oraz w złych</w:t>
      </w:r>
    </w:p>
    <w:p w:rsidR="00587E10" w:rsidRPr="00724850" w:rsidRDefault="00587E10" w:rsidP="00996D79">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r w:rsidRPr="00724850">
        <w:rPr>
          <w:rFonts w:ascii="Times New Roman" w:hAnsi="Times New Roman"/>
          <w:color w:val="000000"/>
          <w:sz w:val="24"/>
          <w:szCs w:val="24"/>
        </w:rPr>
        <w:t>warunkach atmosferycznych (mgła, śnieżyca, unoszący się kurz itp.). Do pomiarów należy używać przyrządów pomiarowych o zakresach zapewniających przy każdym pomiarze odchylenia nie mniejsze od 30% całej skali na danym zakresie.</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Pomiary natężenia oświetlania należy wykonywać za pomocą luksomierza wyposażonego w urządzenie do korekcji kątowej, a element światłoczuły powinien posiadać urządzenie umożliwiające dokładne poziomowanie podczas pomiaru.</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6.8 Zasady postępowania z wadliwie wykonanymi elementami robót</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Wszystkie materiały nie spełniające wymagań ustalonych w odpowiednich punktach OST zostaną przez Inżyniera Nadzoru odrzucone. Wszystkie elementy robót, które wykazują odstępstwa od postanowień OST zostaną rozebrane i ponownie wykonane na koszt Wykonawcy.</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7 Obmiar robót.</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color w:val="000000"/>
          <w:sz w:val="24"/>
          <w:szCs w:val="24"/>
        </w:rPr>
        <w:t xml:space="preserve">7.1 </w:t>
      </w:r>
      <w:r w:rsidRPr="00724850">
        <w:rPr>
          <w:rFonts w:ascii="Times New Roman" w:hAnsi="Times New Roman"/>
          <w:b/>
          <w:color w:val="000000"/>
          <w:sz w:val="24"/>
          <w:szCs w:val="24"/>
        </w:rPr>
        <w:t>Ogólne zasady obmiaru robót</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bCs/>
          <w:sz w:val="24"/>
          <w:szCs w:val="24"/>
        </w:rPr>
      </w:pPr>
      <w:r w:rsidRPr="00724850">
        <w:rPr>
          <w:rFonts w:ascii="Times New Roman" w:hAnsi="Times New Roman"/>
          <w:bCs/>
          <w:color w:val="000000"/>
          <w:sz w:val="24"/>
          <w:szCs w:val="24"/>
        </w:rPr>
        <w:t>Ogólne zasady obmiaru robót podano w OST pkt. 8.</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7.2 Jednostka obmiarowa</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Jednostką obmiarowa dla linii kablowej jest metr, a dla latarni jest sztuka.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8. Odbiór robót.</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8.1. Ogólne zasady odbioru robót.</w:t>
      </w:r>
    </w:p>
    <w:p w:rsidR="00587E10" w:rsidRPr="00724850" w:rsidRDefault="00587E10" w:rsidP="00996D79">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4"/>
          <w:szCs w:val="24"/>
        </w:rPr>
      </w:pPr>
      <w:r w:rsidRPr="00724850">
        <w:rPr>
          <w:rFonts w:ascii="Times New Roman" w:hAnsi="Times New Roman"/>
          <w:color w:val="000000"/>
          <w:sz w:val="24"/>
          <w:szCs w:val="24"/>
        </w:rPr>
        <w:t>Roboty należy uznać  za wykonane zgodnie z dokumentacją projektową, jeżeli wszystkie pomiary i badania z zachowaniem tolerancji dały wyniki pozytywne.</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color w:val="000000"/>
          <w:sz w:val="24"/>
          <w:szCs w:val="24"/>
        </w:rPr>
        <w:t xml:space="preserve">8.2. </w:t>
      </w:r>
      <w:r w:rsidRPr="00724850">
        <w:rPr>
          <w:rFonts w:ascii="Times New Roman" w:hAnsi="Times New Roman"/>
          <w:b/>
          <w:bCs/>
          <w:color w:val="000000"/>
          <w:sz w:val="24"/>
          <w:szCs w:val="24"/>
        </w:rPr>
        <w:t>Odbiór robót zanikających i ulegających zakryciu.</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Odbiorowi robót zanikających i ulegających zakryciu podlegają:</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wykopy pod fundamenty i kable,</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wykonanie fundamentów,</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ułożenie kabla z wykonaniem podsypki pod i nad kablem,</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 xml:space="preserve">8.3. Dokumenty do odbioru </w:t>
      </w:r>
      <w:r w:rsidRPr="00724850">
        <w:rPr>
          <w:rFonts w:ascii="Times New Roman" w:hAnsi="Times New Roman"/>
          <w:b/>
          <w:color w:val="000000"/>
          <w:sz w:val="24"/>
          <w:szCs w:val="24"/>
        </w:rPr>
        <w:t xml:space="preserve">końcowego </w:t>
      </w:r>
      <w:r w:rsidRPr="00724850">
        <w:rPr>
          <w:rFonts w:ascii="Times New Roman" w:hAnsi="Times New Roman"/>
          <w:b/>
          <w:bCs/>
          <w:color w:val="000000"/>
          <w:sz w:val="24"/>
          <w:szCs w:val="24"/>
        </w:rPr>
        <w:t>robót</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Do odbioru końcowego Wykonawca jest zobowiązany również przygotować,</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geodezyjną dokumentację powykonawczą,</w:t>
      </w:r>
    </w:p>
    <w:p w:rsidR="00587E10" w:rsidRPr="00724850" w:rsidRDefault="00587E10" w:rsidP="00996D79">
      <w:pPr>
        <w:widowControl w:val="0"/>
        <w:shd w:val="clear" w:color="auto" w:fill="FFFFFF"/>
        <w:autoSpaceDE w:val="0"/>
        <w:autoSpaceDN w:val="0"/>
        <w:adjustRightInd w:val="0"/>
        <w:spacing w:after="0" w:line="360" w:lineRule="auto"/>
        <w:ind w:firstLine="709"/>
        <w:rPr>
          <w:rFonts w:ascii="Times New Roman" w:hAnsi="Times New Roman"/>
          <w:color w:val="000000"/>
          <w:sz w:val="24"/>
          <w:szCs w:val="24"/>
        </w:rPr>
      </w:pPr>
      <w:r w:rsidRPr="00724850">
        <w:rPr>
          <w:rFonts w:ascii="Times New Roman" w:hAnsi="Times New Roman"/>
          <w:color w:val="000000"/>
          <w:sz w:val="24"/>
          <w:szCs w:val="24"/>
        </w:rPr>
        <w:t xml:space="preserve">-  protokóły   z   dokonanych   pomiarów   skuteczności   zerowania   zastosowanej   </w:t>
      </w:r>
      <w:r w:rsidRPr="00724850">
        <w:rPr>
          <w:rFonts w:ascii="Times New Roman" w:hAnsi="Times New Roman"/>
          <w:color w:val="000000"/>
          <w:sz w:val="24"/>
          <w:szCs w:val="24"/>
        </w:rPr>
        <w:lastRenderedPageBreak/>
        <w:t>ochrony przeciwporażeniowej.</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bCs/>
          <w:color w:val="000000"/>
          <w:sz w:val="24"/>
          <w:szCs w:val="24"/>
        </w:rPr>
      </w:pPr>
      <w:r w:rsidRPr="00724850">
        <w:rPr>
          <w:rFonts w:ascii="Times New Roman" w:hAnsi="Times New Roman"/>
          <w:b/>
          <w:bCs/>
          <w:color w:val="000000"/>
          <w:sz w:val="24"/>
          <w:szCs w:val="24"/>
        </w:rPr>
        <w:t>9. Podstawa płatności.</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b/>
          <w:color w:val="000000"/>
          <w:sz w:val="24"/>
          <w:szCs w:val="24"/>
        </w:rPr>
      </w:pPr>
      <w:r w:rsidRPr="00724850">
        <w:rPr>
          <w:rFonts w:ascii="Times New Roman" w:hAnsi="Times New Roman"/>
          <w:b/>
          <w:bCs/>
          <w:color w:val="000000"/>
          <w:sz w:val="24"/>
          <w:szCs w:val="24"/>
        </w:rPr>
        <w:t xml:space="preserve"> 9.1. Cena jednostki obmiarowej.</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Cena  l  mb linii kablowej  lub  l  szt. latarni obejmuje odpowiednio:</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wyznaczenie robót w terenie,</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dostarczenie materiałów,</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wykopy pod fundamenty lub kable,</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xml:space="preserve">-   wykonanie fundamentów lub </w:t>
      </w:r>
      <w:proofErr w:type="spellStart"/>
      <w:r w:rsidRPr="00724850">
        <w:rPr>
          <w:rFonts w:ascii="Times New Roman" w:hAnsi="Times New Roman"/>
          <w:color w:val="000000"/>
          <w:sz w:val="24"/>
          <w:szCs w:val="24"/>
        </w:rPr>
        <w:t>ustojów</w:t>
      </w:r>
      <w:proofErr w:type="spellEnd"/>
      <w:r w:rsidRPr="00724850">
        <w:rPr>
          <w:rFonts w:ascii="Times New Roman" w:hAnsi="Times New Roman"/>
          <w:color w:val="000000"/>
          <w:sz w:val="24"/>
          <w:szCs w:val="24"/>
        </w:rPr>
        <w:t>,</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xml:space="preserve">-   zasypanie fundamentów, </w:t>
      </w:r>
      <w:proofErr w:type="spellStart"/>
      <w:r w:rsidRPr="00724850">
        <w:rPr>
          <w:rFonts w:ascii="Times New Roman" w:hAnsi="Times New Roman"/>
          <w:color w:val="000000"/>
          <w:sz w:val="24"/>
          <w:szCs w:val="24"/>
        </w:rPr>
        <w:t>ustojów</w:t>
      </w:r>
      <w:proofErr w:type="spellEnd"/>
      <w:r w:rsidRPr="00724850">
        <w:rPr>
          <w:rFonts w:ascii="Times New Roman" w:hAnsi="Times New Roman"/>
          <w:color w:val="000000"/>
          <w:sz w:val="24"/>
          <w:szCs w:val="24"/>
        </w:rPr>
        <w:t xml:space="preserve"> i kabli, zagęszczenie gruntu oraz</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xml:space="preserve">- rozplantowanie lub odwiezienie nadmiaru gruntu, </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montaż  masztów,   słupów,   wysięgników,   opraw,   szafy  oświetleniowej   i   instalacji przeciwporażeniowej,</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układanie kabli z podsypką i zasypką piaskową oraz z folią ochronną,</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podłączenie zasilania,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sprawdzenie działania oświetlenia z pomiarem natężenia oświetlenia,</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sporządzenie geodezyjnej dokumentacji powykonawczej,</w:t>
      </w:r>
    </w:p>
    <w:p w:rsidR="00587E10" w:rsidRPr="00724850" w:rsidRDefault="00587E10" w:rsidP="00996D79">
      <w:pPr>
        <w:widowControl w:val="0"/>
        <w:shd w:val="clear" w:color="auto" w:fill="FFFFFF"/>
        <w:autoSpaceDE w:val="0"/>
        <w:autoSpaceDN w:val="0"/>
        <w:adjustRightInd w:val="0"/>
        <w:spacing w:after="0" w:line="360" w:lineRule="auto"/>
        <w:rPr>
          <w:rFonts w:ascii="Times New Roman" w:hAnsi="Times New Roman"/>
          <w:color w:val="000000"/>
          <w:sz w:val="24"/>
          <w:szCs w:val="24"/>
        </w:rPr>
      </w:pPr>
      <w:r w:rsidRPr="00724850">
        <w:rPr>
          <w:rFonts w:ascii="Times New Roman" w:hAnsi="Times New Roman"/>
          <w:color w:val="000000"/>
          <w:sz w:val="24"/>
          <w:szCs w:val="24"/>
        </w:rPr>
        <w:t>-   konserwacja urządzeń do chwili przekazania oświetlenia Zamawiającemu.</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
          <w:bCs/>
          <w:sz w:val="24"/>
          <w:szCs w:val="24"/>
        </w:rPr>
        <w:t>10.   Dokumenty odniesienia.</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10.1   Ustawy.</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7 lipca 1994 r. - Prawo budowlane (jednolity </w:t>
      </w:r>
      <w:r w:rsidRPr="00724850">
        <w:rPr>
          <w:rFonts w:ascii="Times New Roman" w:hAnsi="Times New Roman"/>
          <w:bCs/>
          <w:iCs/>
          <w:sz w:val="24"/>
          <w:szCs w:val="24"/>
        </w:rPr>
        <w:t xml:space="preserve">tekst Dz. </w:t>
      </w:r>
      <w:r w:rsidRPr="00724850">
        <w:rPr>
          <w:rFonts w:ascii="Times New Roman" w:hAnsi="Times New Roman"/>
          <w:bCs/>
          <w:sz w:val="24"/>
          <w:szCs w:val="24"/>
        </w:rPr>
        <w:t xml:space="preserve">U. z 2006 r. Nr 156, poz. 1118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29 stycznia 2004 r. - Prawo zamówień publicznych (jednolity tekst z 2010 r. Dz. U. Nr 113, poz. 759);</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Ustawa z dnia 16 kwietnia 2004 r. - O wyrobach budowlanych (Dz. U. Nr 92, poz. 881).</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21 grudnia 20004 r. - O dozorze technicznym (Dz. U. Nr 122, poz. 1321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Ustawa z dnia 27 kwietnia 2001 r. - Prawo ochrony środowiska (Dz. U.         Nr 62, poz. 627 z </w:t>
      </w:r>
      <w:proofErr w:type="spellStart"/>
      <w:r w:rsidRPr="00724850">
        <w:rPr>
          <w:rFonts w:ascii="Times New Roman" w:hAnsi="Times New Roman"/>
          <w:bCs/>
          <w:sz w:val="24"/>
          <w:szCs w:val="24"/>
        </w:rPr>
        <w:t>późn</w:t>
      </w:r>
      <w:proofErr w:type="spellEnd"/>
      <w:r w:rsidRPr="00724850">
        <w:rPr>
          <w:rFonts w:ascii="Times New Roman" w:hAnsi="Times New Roman"/>
          <w:bCs/>
          <w:sz w:val="24"/>
          <w:szCs w:val="24"/>
        </w:rPr>
        <w:t>. zm.).</w:t>
      </w:r>
    </w:p>
    <w:p w:rsidR="00587E10" w:rsidRPr="00724850" w:rsidRDefault="00587E10" w:rsidP="00996D79">
      <w:pPr>
        <w:widowControl w:val="0"/>
        <w:shd w:val="clear" w:color="auto" w:fill="FFFFFF"/>
        <w:tabs>
          <w:tab w:val="left" w:pos="1134"/>
        </w:tabs>
        <w:autoSpaceDE w:val="0"/>
        <w:autoSpaceDN w:val="0"/>
        <w:adjustRightInd w:val="0"/>
        <w:spacing w:after="0" w:line="360" w:lineRule="auto"/>
        <w:rPr>
          <w:rFonts w:ascii="Times New Roman" w:hAnsi="Times New Roman"/>
          <w:bCs/>
          <w:sz w:val="24"/>
          <w:szCs w:val="24"/>
        </w:rPr>
      </w:pPr>
      <w:r w:rsidRPr="00724850">
        <w:rPr>
          <w:rFonts w:ascii="Times New Roman" w:hAnsi="Times New Roman"/>
          <w:b/>
          <w:bCs/>
          <w:sz w:val="24"/>
          <w:szCs w:val="24"/>
        </w:rPr>
        <w:t>10.2  Rozporządzenia.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 grudnia 2002 r. - w sprawie systemów oceny zgodności wyrobów budowlanych oraz sposobu ich oznaczania znakowaniem CE (Dz. U. Nr 209, poz. 1779).</w:t>
      </w:r>
    </w:p>
    <w:p w:rsidR="00587E10" w:rsidRPr="00724850" w:rsidRDefault="00587E10" w:rsidP="00996D79">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xml:space="preserve">• Rozporządzenie Ministra Pracy i Polityki Społecznej z dnia 26 września   1997 r. - w </w:t>
      </w:r>
      <w:r w:rsidRPr="00724850">
        <w:rPr>
          <w:rFonts w:ascii="Times New Roman" w:hAnsi="Times New Roman"/>
          <w:bCs/>
          <w:sz w:val="24"/>
          <w:szCs w:val="24"/>
        </w:rPr>
        <w:lastRenderedPageBreak/>
        <w:t>sprawie ogólnych przepisów bezpieczeństwa i higieny pracy (Dz. U. Nr 169, poz. 1650).</w:t>
      </w:r>
    </w:p>
    <w:p w:rsidR="00587E10" w:rsidRPr="00724850" w:rsidRDefault="00587E10" w:rsidP="00996D79">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6 lutego 2003 r. - w sprawie bezpieczeństwa i higieny pracy podczas wykonywania robót budowlanych (Dz. U. Nr 47, poz. 401).</w:t>
      </w:r>
    </w:p>
    <w:p w:rsidR="00587E10" w:rsidRPr="00724850" w:rsidRDefault="00587E10" w:rsidP="00996D79">
      <w:pPr>
        <w:widowControl w:val="0"/>
        <w:shd w:val="clear" w:color="auto" w:fill="FFFFFF"/>
        <w:tabs>
          <w:tab w:val="left" w:pos="993"/>
        </w:tabs>
        <w:autoSpaceDE w:val="0"/>
        <w:autoSpaceDN w:val="0"/>
        <w:adjustRightInd w:val="0"/>
        <w:spacing w:after="0" w:line="360" w:lineRule="auto"/>
        <w:ind w:firstLine="709"/>
        <w:jc w:val="both"/>
        <w:rPr>
          <w:rFonts w:ascii="Times New Roman" w:hAnsi="Times New Roman"/>
          <w:bCs/>
          <w:sz w:val="24"/>
          <w:szCs w:val="24"/>
        </w:rPr>
      </w:pPr>
      <w:r w:rsidRPr="00724850">
        <w:rPr>
          <w:rFonts w:ascii="Times New Roman" w:hAnsi="Times New Roman"/>
          <w:bCs/>
          <w:sz w:val="24"/>
          <w:szCs w:val="24"/>
        </w:rPr>
        <w:t>• Rozporządzenie Ministra Infrastruktury z dnia 23 czerwca 2003 r. -               w sprawie informacji dotyczącej bezpieczeństwa i ochrony zdrowia oraz planu bezpieczeństwa i ochrony zdrowia (Dz. U. Nr 120, poz. 1126).</w:t>
      </w:r>
    </w:p>
    <w:p w:rsidR="00587E10" w:rsidRPr="00724850" w:rsidRDefault="00587E10" w:rsidP="00996D79">
      <w:pPr>
        <w:widowControl w:val="0"/>
        <w:shd w:val="clear" w:color="auto" w:fill="FFFFFF"/>
        <w:tabs>
          <w:tab w:val="left" w:pos="993"/>
        </w:tabs>
        <w:autoSpaceDE w:val="0"/>
        <w:autoSpaceDN w:val="0"/>
        <w:adjustRightInd w:val="0"/>
        <w:spacing w:after="0" w:line="360" w:lineRule="auto"/>
        <w:rPr>
          <w:rFonts w:ascii="Times New Roman" w:hAnsi="Times New Roman"/>
          <w:b/>
          <w:bCs/>
          <w:sz w:val="24"/>
          <w:szCs w:val="24"/>
        </w:rPr>
      </w:pPr>
      <w:r w:rsidRPr="00724850">
        <w:rPr>
          <w:rFonts w:ascii="Times New Roman" w:hAnsi="Times New Roman"/>
          <w:b/>
          <w:bCs/>
          <w:sz w:val="24"/>
          <w:szCs w:val="24"/>
        </w:rPr>
        <w:t>10.3 przepisy i normy związane.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 PN-80/B-03322 Elektroenergetyczne linie napowietrzne. Fundamenty</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konstrukcji wsporczych.</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 PN-68/B-06050 Roboty ziemne budowlane. Wymagania w zakresie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wykonywania badań przy odbiorze.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3. PN-88/B-06250 Beton zwykły.</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4. PN-86/B-06712 Kruszywa mineralne do betonu.</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5. PN-85/B-23010 Domieszki do betonu. Klasyfikacja i określenia.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6. PN-88/B-30000 Cement portlandzki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7. PN-90/B-03200 Konstrukcje stalowe. Obliczenia statyczne i projektowanie.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8. PN-88/B-32250 Materiały budowlane. Woda do betonów i zapraw</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9. PN-80/C-89205 Rury z </w:t>
      </w:r>
      <w:proofErr w:type="spellStart"/>
      <w:r w:rsidRPr="00724850">
        <w:rPr>
          <w:rFonts w:ascii="Times New Roman" w:hAnsi="Times New Roman"/>
          <w:bCs/>
          <w:sz w:val="24"/>
          <w:szCs w:val="24"/>
        </w:rPr>
        <w:t>nieplastyfikowanego</w:t>
      </w:r>
      <w:proofErr w:type="spellEnd"/>
      <w:r w:rsidRPr="00724850">
        <w:rPr>
          <w:rFonts w:ascii="Times New Roman" w:hAnsi="Times New Roman"/>
          <w:bCs/>
          <w:sz w:val="24"/>
          <w:szCs w:val="24"/>
        </w:rPr>
        <w:t xml:space="preserve"> polichlorku winylu.</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10. PN-76/E-02032 Oświetlenie dróg publicznych.</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11. PN-55/E-05021 Urządzenia elektroenergetyczne. Wyznaczanie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obciążalności przewodów i kabli.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12. PN-75/E-05100 Elektroenergetyczne linie napowietrzne. Projektowanie 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budowa.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13. PN-76/E-05125 Elektroenergetyczne linie kablowe. Projektowanie 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budowa.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14. PN-83/E-06305 Elektryczne oprawy oświetleniowe. Typowe wymagania 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badania.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15. PN-79/E-06314 Elektryczne oprawy oświetleniowe zewnętrzne.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16. PN-93/E-90401 Kable elektroenergetyczne i sygnalizacyjne o izolacji 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 xml:space="preserve">powłoce </w:t>
      </w:r>
      <w:proofErr w:type="spellStart"/>
      <w:r w:rsidRPr="00724850">
        <w:rPr>
          <w:rFonts w:ascii="Times New Roman" w:hAnsi="Times New Roman"/>
          <w:bCs/>
          <w:sz w:val="24"/>
          <w:szCs w:val="24"/>
        </w:rPr>
        <w:t>polwinitowej</w:t>
      </w:r>
      <w:proofErr w:type="spellEnd"/>
      <w:r w:rsidRPr="00724850">
        <w:rPr>
          <w:rFonts w:ascii="Times New Roman" w:hAnsi="Times New Roman"/>
          <w:bCs/>
          <w:sz w:val="24"/>
          <w:szCs w:val="24"/>
        </w:rPr>
        <w:t xml:space="preserve"> na napięcie znamionowe nie przekraczające 6,6kV.</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Kable elektroenergetyczne na napięcie znamionowe 0,6/1kV.</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17. PN-91/M-34501 Gazociągi i instalacje gazownicze. Skrzyżowania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gazociągów z przeszkodami terenowymi. Wymagania.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lastRenderedPageBreak/>
        <w:t>18. PN-86/O-79100 Opakowania transportowe. Odporność na narażenia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mechaniczne. Wymagania i badania.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19. BN-80/6112-28 Kit miniowy.</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20. BN-68/6353-03 Folia kalandrowana techniczna z uplastycznionego</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polichlorku winylu suspensyjnego.</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21. BN-88/6731-08 Cement. Transport i przechowywanie.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22. BN-66/6774-01 Kruszywa naturalne do nawierzchni drogowych. świr i pospółka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23. BN-87/6774-04 Kruszywa mineralne do nawierzchni drogowych. Piasek.</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24. BN-83/8836-02 Przewody podziemne. Roboty ziemne. Wymagania 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badania przy odbiorze.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25. BN-77/8931-12 Oznaczenie wskaźnika zagęszczenia gruntu.</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26. BN-72/8932-01 Budowle drogowe i kolejowe. Roboty ziemne.</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27. BN-89/8984-17/03 Telekomunikacyjne sieci miejscowe. Linie kablowe. Ogólne wymagania i badania.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28. BN-79/9068-01 Prefabrykaty budowlane z betonu. Elementy konstrukcji</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Cs/>
          <w:sz w:val="24"/>
          <w:szCs w:val="24"/>
        </w:rPr>
      </w:pPr>
      <w:r w:rsidRPr="00724850">
        <w:rPr>
          <w:rFonts w:ascii="Times New Roman" w:hAnsi="Times New Roman"/>
          <w:bCs/>
          <w:sz w:val="24"/>
          <w:szCs w:val="24"/>
        </w:rPr>
        <w:t>wsporczych oświetleniowych i energetycznych linii napowietrznych.</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
          <w:bCs/>
          <w:sz w:val="24"/>
          <w:szCs w:val="24"/>
        </w:rPr>
      </w:pPr>
      <w:r w:rsidRPr="00724850">
        <w:rPr>
          <w:rFonts w:ascii="Times New Roman" w:hAnsi="Times New Roman"/>
          <w:b/>
          <w:bCs/>
          <w:sz w:val="24"/>
          <w:szCs w:val="24"/>
        </w:rPr>
        <w:t>UWAGA!</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
          <w:bCs/>
          <w:i/>
          <w:sz w:val="24"/>
          <w:szCs w:val="24"/>
        </w:rPr>
      </w:pPr>
      <w:r w:rsidRPr="00724850">
        <w:rPr>
          <w:rFonts w:ascii="Times New Roman" w:hAnsi="Times New Roman"/>
          <w:b/>
          <w:bCs/>
          <w:i/>
          <w:sz w:val="24"/>
          <w:szCs w:val="24"/>
        </w:rPr>
        <w:t>Podane związane Polskie Normy można zastąpić analogicznymi przepisami i normami Unii Europejskiej. Nie wymienienie tytułu jakiejkolwiek dziedziny, grupy, podgrupy czy normy nie zwalnia Wykonawcy od obowiązku stosowania wymogów określonych prawem    polskim i unijnym!</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
          <w:bCs/>
          <w:i/>
          <w:sz w:val="24"/>
          <w:szCs w:val="24"/>
        </w:rPr>
      </w:pPr>
      <w:r w:rsidRPr="00724850">
        <w:rPr>
          <w:rFonts w:ascii="Times New Roman" w:hAnsi="Times New Roman"/>
          <w:b/>
          <w:bCs/>
          <w:i/>
          <w:sz w:val="24"/>
          <w:szCs w:val="24"/>
        </w:rPr>
        <w:t>W przypadku wystąpienia w przedmiarze robót, projekcie budowlanym lub specyfikacji nazw własnych (pochodzenie, producent, itd.) należy uznać, że mają one jedynie charakter pomocniczy dla określenia podstawowych parametrów i cech zastosowanych materiałów. Zamawiający dopuszcza zastosowanie rozwiązań równoważnych. Produkt równoważny to taki, który ma te same cechy funkcjonalne, co wskazany w dokumentacji budowlanej konkretny z nazwy lub pochodzenia produkt. Jego jakość nie może być gorsza od jakości określonego w specyfikacji produktu oraz powinien mieć parametry nie gorsze niż wskazany produkt.</w:t>
      </w:r>
    </w:p>
    <w:p w:rsidR="00587E10" w:rsidRPr="00724850" w:rsidRDefault="00587E10" w:rsidP="00996D79">
      <w:pPr>
        <w:widowControl w:val="0"/>
        <w:shd w:val="clear" w:color="auto" w:fill="FFFFFF"/>
        <w:tabs>
          <w:tab w:val="left" w:pos="993"/>
        </w:tabs>
        <w:autoSpaceDE w:val="0"/>
        <w:autoSpaceDN w:val="0"/>
        <w:adjustRightInd w:val="0"/>
        <w:spacing w:after="0" w:line="360" w:lineRule="auto"/>
        <w:jc w:val="both"/>
        <w:rPr>
          <w:rFonts w:ascii="Times New Roman" w:hAnsi="Times New Roman"/>
          <w:b/>
          <w:bCs/>
          <w:i/>
          <w:sz w:val="24"/>
          <w:szCs w:val="24"/>
        </w:rPr>
      </w:pPr>
      <w:r w:rsidRPr="00724850">
        <w:rPr>
          <w:rFonts w:ascii="Times New Roman" w:hAnsi="Times New Roman"/>
          <w:b/>
          <w:bCs/>
          <w:i/>
          <w:sz w:val="24"/>
          <w:szCs w:val="24"/>
        </w:rPr>
        <w:t>Nazwy własne w dokumentacji budowlanej oraz w specyfikacji technicznej wykonania robót nie są wiążące dla Wykonawcy, należy je traktować, jako materiały przykładowe do określenia parametrów i wymogów technicznych materiałów występujących w dokumentacji budowlanej.</w:t>
      </w:r>
    </w:p>
    <w:p w:rsidR="00587E10" w:rsidRPr="00724850" w:rsidRDefault="00587E10" w:rsidP="00724850">
      <w:pPr>
        <w:widowControl w:val="0"/>
        <w:shd w:val="clear" w:color="auto" w:fill="FFFFFF"/>
        <w:tabs>
          <w:tab w:val="left" w:pos="993"/>
        </w:tabs>
        <w:autoSpaceDE w:val="0"/>
        <w:autoSpaceDN w:val="0"/>
        <w:adjustRightInd w:val="0"/>
        <w:spacing w:after="0" w:line="360" w:lineRule="auto"/>
        <w:ind w:right="1135" w:firstLine="709"/>
        <w:jc w:val="right"/>
        <w:rPr>
          <w:rFonts w:ascii="Times New Roman" w:hAnsi="Times New Roman"/>
          <w:bCs/>
          <w:iCs/>
          <w:sz w:val="24"/>
          <w:szCs w:val="24"/>
        </w:rPr>
      </w:pPr>
      <w:r w:rsidRPr="00724850">
        <w:rPr>
          <w:rFonts w:ascii="Times New Roman" w:hAnsi="Times New Roman"/>
          <w:bCs/>
          <w:sz w:val="24"/>
          <w:szCs w:val="24"/>
        </w:rPr>
        <w:t>Opracował:</w:t>
      </w:r>
    </w:p>
    <w:sectPr w:rsidR="00587E10" w:rsidRPr="00724850" w:rsidSect="00C76DE2">
      <w:headerReference w:type="default" r:id="rId7"/>
      <w:pgSz w:w="11906" w:h="16838"/>
      <w:pgMar w:top="1417" w:right="1417" w:bottom="1417" w:left="1417"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38B" w:rsidRDefault="00B1438B" w:rsidP="00B1318A">
      <w:pPr>
        <w:spacing w:after="0" w:line="240" w:lineRule="auto"/>
      </w:pPr>
      <w:r>
        <w:separator/>
      </w:r>
    </w:p>
  </w:endnote>
  <w:endnote w:type="continuationSeparator" w:id="1">
    <w:p w:rsidR="00B1438B" w:rsidRDefault="00B1438B" w:rsidP="00B13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38B" w:rsidRDefault="00B1438B" w:rsidP="00B1318A">
      <w:pPr>
        <w:spacing w:after="0" w:line="240" w:lineRule="auto"/>
      </w:pPr>
      <w:r>
        <w:separator/>
      </w:r>
    </w:p>
  </w:footnote>
  <w:footnote w:type="continuationSeparator" w:id="1">
    <w:p w:rsidR="00B1438B" w:rsidRDefault="00B1438B" w:rsidP="00B131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55" w:rsidRDefault="00440520">
    <w:pPr>
      <w:pStyle w:val="Nagwek"/>
      <w:jc w:val="right"/>
    </w:pPr>
    <w:fldSimple w:instr=" PAGE   \* MERGEFORMAT ">
      <w:r w:rsidR="00AB39E0">
        <w:rPr>
          <w:noProof/>
        </w:rPr>
        <w:t>8</w:t>
      </w:r>
    </w:fldSimple>
  </w:p>
  <w:p w:rsidR="004C6855" w:rsidRDefault="004C68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7AE4BC"/>
    <w:lvl w:ilvl="0">
      <w:numFmt w:val="decimal"/>
      <w:lvlText w:val="*"/>
      <w:lvlJc w:val="left"/>
      <w:rPr>
        <w:rFonts w:cs="Times New Roman"/>
      </w:rPr>
    </w:lvl>
  </w:abstractNum>
  <w:abstractNum w:abstractNumId="1">
    <w:nsid w:val="059270EA"/>
    <w:multiLevelType w:val="hybridMultilevel"/>
    <w:tmpl w:val="E758BD02"/>
    <w:lvl w:ilvl="0" w:tplc="1D5CD7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CA705E"/>
    <w:multiLevelType w:val="hybridMultilevel"/>
    <w:tmpl w:val="CE343E3A"/>
    <w:lvl w:ilvl="0" w:tplc="1D5CD7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10594B"/>
    <w:multiLevelType w:val="hybridMultilevel"/>
    <w:tmpl w:val="A15606EE"/>
    <w:name w:val="WW8Num52"/>
    <w:lvl w:ilvl="0" w:tplc="2AA6B196">
      <w:start w:val="1"/>
      <w:numFmt w:val="decimal"/>
      <w:lvlText w:val="%1."/>
      <w:lvlJc w:val="left"/>
      <w:pPr>
        <w:tabs>
          <w:tab w:val="num" w:pos="397"/>
        </w:tabs>
        <w:ind w:left="397" w:hanging="397"/>
      </w:pPr>
      <w:rPr>
        <w:rFonts w:cs="Times New Roman" w:hint="default"/>
        <w:u w:val="none"/>
      </w:rPr>
    </w:lvl>
    <w:lvl w:ilvl="1" w:tplc="FFFFFFFF" w:tentative="1">
      <w:start w:val="1"/>
      <w:numFmt w:val="lowerLetter"/>
      <w:lvlText w:val="%2."/>
      <w:lvlJc w:val="left"/>
      <w:pPr>
        <w:tabs>
          <w:tab w:val="num" w:pos="1043"/>
        </w:tabs>
        <w:ind w:left="1043" w:hanging="360"/>
      </w:pPr>
      <w:rPr>
        <w:rFonts w:cs="Times New Roman"/>
      </w:rPr>
    </w:lvl>
    <w:lvl w:ilvl="2" w:tplc="FFFFFFFF" w:tentative="1">
      <w:start w:val="1"/>
      <w:numFmt w:val="lowerRoman"/>
      <w:lvlText w:val="%3."/>
      <w:lvlJc w:val="right"/>
      <w:pPr>
        <w:tabs>
          <w:tab w:val="num" w:pos="1763"/>
        </w:tabs>
        <w:ind w:left="1763" w:hanging="180"/>
      </w:pPr>
      <w:rPr>
        <w:rFonts w:cs="Times New Roman"/>
      </w:rPr>
    </w:lvl>
    <w:lvl w:ilvl="3" w:tplc="FFFFFFFF" w:tentative="1">
      <w:start w:val="1"/>
      <w:numFmt w:val="decimal"/>
      <w:lvlText w:val="%4."/>
      <w:lvlJc w:val="left"/>
      <w:pPr>
        <w:tabs>
          <w:tab w:val="num" w:pos="2483"/>
        </w:tabs>
        <w:ind w:left="2483" w:hanging="360"/>
      </w:pPr>
      <w:rPr>
        <w:rFonts w:cs="Times New Roman"/>
      </w:rPr>
    </w:lvl>
    <w:lvl w:ilvl="4" w:tplc="FFFFFFFF" w:tentative="1">
      <w:start w:val="1"/>
      <w:numFmt w:val="lowerLetter"/>
      <w:lvlText w:val="%5."/>
      <w:lvlJc w:val="left"/>
      <w:pPr>
        <w:tabs>
          <w:tab w:val="num" w:pos="3203"/>
        </w:tabs>
        <w:ind w:left="3203" w:hanging="360"/>
      </w:pPr>
      <w:rPr>
        <w:rFonts w:cs="Times New Roman"/>
      </w:rPr>
    </w:lvl>
    <w:lvl w:ilvl="5" w:tplc="FFFFFFFF" w:tentative="1">
      <w:start w:val="1"/>
      <w:numFmt w:val="lowerRoman"/>
      <w:lvlText w:val="%6."/>
      <w:lvlJc w:val="right"/>
      <w:pPr>
        <w:tabs>
          <w:tab w:val="num" w:pos="3923"/>
        </w:tabs>
        <w:ind w:left="3923" w:hanging="180"/>
      </w:pPr>
      <w:rPr>
        <w:rFonts w:cs="Times New Roman"/>
      </w:rPr>
    </w:lvl>
    <w:lvl w:ilvl="6" w:tplc="FFFFFFFF" w:tentative="1">
      <w:start w:val="1"/>
      <w:numFmt w:val="decimal"/>
      <w:lvlText w:val="%7."/>
      <w:lvlJc w:val="left"/>
      <w:pPr>
        <w:tabs>
          <w:tab w:val="num" w:pos="4643"/>
        </w:tabs>
        <w:ind w:left="4643" w:hanging="360"/>
      </w:pPr>
      <w:rPr>
        <w:rFonts w:cs="Times New Roman"/>
      </w:rPr>
    </w:lvl>
    <w:lvl w:ilvl="7" w:tplc="FFFFFFFF" w:tentative="1">
      <w:start w:val="1"/>
      <w:numFmt w:val="lowerLetter"/>
      <w:lvlText w:val="%8."/>
      <w:lvlJc w:val="left"/>
      <w:pPr>
        <w:tabs>
          <w:tab w:val="num" w:pos="5363"/>
        </w:tabs>
        <w:ind w:left="5363" w:hanging="360"/>
      </w:pPr>
      <w:rPr>
        <w:rFonts w:cs="Times New Roman"/>
      </w:rPr>
    </w:lvl>
    <w:lvl w:ilvl="8" w:tplc="FFFFFFFF" w:tentative="1">
      <w:start w:val="1"/>
      <w:numFmt w:val="lowerRoman"/>
      <w:lvlText w:val="%9."/>
      <w:lvlJc w:val="right"/>
      <w:pPr>
        <w:tabs>
          <w:tab w:val="num" w:pos="6083"/>
        </w:tabs>
        <w:ind w:left="6083" w:hanging="180"/>
      </w:pPr>
      <w:rPr>
        <w:rFonts w:cs="Times New Roman"/>
      </w:rPr>
    </w:lvl>
  </w:abstractNum>
  <w:abstractNum w:abstractNumId="4">
    <w:nsid w:val="1D5C7EB7"/>
    <w:multiLevelType w:val="hybridMultilevel"/>
    <w:tmpl w:val="2A264E66"/>
    <w:lvl w:ilvl="0" w:tplc="0409000D">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21FB46F2"/>
    <w:multiLevelType w:val="hybridMultilevel"/>
    <w:tmpl w:val="85C6912C"/>
    <w:lvl w:ilvl="0" w:tplc="3A02C9A2">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4017AF"/>
    <w:multiLevelType w:val="hybridMultilevel"/>
    <w:tmpl w:val="A9D6F56A"/>
    <w:lvl w:ilvl="0" w:tplc="1D5CD7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2317C"/>
    <w:multiLevelType w:val="hybridMultilevel"/>
    <w:tmpl w:val="2ABE2EB2"/>
    <w:lvl w:ilvl="0" w:tplc="FFFFFFFF">
      <w:start w:val="1"/>
      <w:numFmt w:val="bullet"/>
      <w:lvlText w:val="-"/>
      <w:lvlJc w:val="left"/>
      <w:pPr>
        <w:tabs>
          <w:tab w:val="num" w:pos="839"/>
        </w:tabs>
        <w:ind w:left="839" w:hanging="397"/>
      </w:pPr>
      <w:rPr>
        <w:rFonts w:ascii="Times New Roman" w:hAnsi="Times New Roman" w:hint="default"/>
        <w:b w:val="0"/>
        <w:i w:val="0"/>
      </w:rPr>
    </w:lvl>
    <w:lvl w:ilvl="1" w:tplc="FFFFFFFF" w:tentative="1">
      <w:start w:val="1"/>
      <w:numFmt w:val="bullet"/>
      <w:lvlText w:val="o"/>
      <w:lvlJc w:val="left"/>
      <w:pPr>
        <w:tabs>
          <w:tab w:val="num" w:pos="1882"/>
        </w:tabs>
        <w:ind w:left="1882" w:hanging="360"/>
      </w:pPr>
      <w:rPr>
        <w:rFonts w:ascii="Courier New" w:hAnsi="Courier New" w:hint="default"/>
      </w:rPr>
    </w:lvl>
    <w:lvl w:ilvl="2" w:tplc="FFFFFFFF" w:tentative="1">
      <w:start w:val="1"/>
      <w:numFmt w:val="bullet"/>
      <w:lvlText w:val=""/>
      <w:lvlJc w:val="left"/>
      <w:pPr>
        <w:tabs>
          <w:tab w:val="num" w:pos="2602"/>
        </w:tabs>
        <w:ind w:left="2602" w:hanging="360"/>
      </w:pPr>
      <w:rPr>
        <w:rFonts w:ascii="Wingdings" w:hAnsi="Wingdings" w:hint="default"/>
      </w:rPr>
    </w:lvl>
    <w:lvl w:ilvl="3" w:tplc="FFFFFFFF" w:tentative="1">
      <w:start w:val="1"/>
      <w:numFmt w:val="bullet"/>
      <w:lvlText w:val=""/>
      <w:lvlJc w:val="left"/>
      <w:pPr>
        <w:tabs>
          <w:tab w:val="num" w:pos="3322"/>
        </w:tabs>
        <w:ind w:left="3322" w:hanging="360"/>
      </w:pPr>
      <w:rPr>
        <w:rFonts w:ascii="Symbol" w:hAnsi="Symbol" w:hint="default"/>
      </w:rPr>
    </w:lvl>
    <w:lvl w:ilvl="4" w:tplc="FFFFFFFF" w:tentative="1">
      <w:start w:val="1"/>
      <w:numFmt w:val="bullet"/>
      <w:lvlText w:val="o"/>
      <w:lvlJc w:val="left"/>
      <w:pPr>
        <w:tabs>
          <w:tab w:val="num" w:pos="4042"/>
        </w:tabs>
        <w:ind w:left="4042" w:hanging="360"/>
      </w:pPr>
      <w:rPr>
        <w:rFonts w:ascii="Courier New" w:hAnsi="Courier New" w:hint="default"/>
      </w:rPr>
    </w:lvl>
    <w:lvl w:ilvl="5" w:tplc="FFFFFFFF" w:tentative="1">
      <w:start w:val="1"/>
      <w:numFmt w:val="bullet"/>
      <w:lvlText w:val=""/>
      <w:lvlJc w:val="left"/>
      <w:pPr>
        <w:tabs>
          <w:tab w:val="num" w:pos="4762"/>
        </w:tabs>
        <w:ind w:left="4762" w:hanging="360"/>
      </w:pPr>
      <w:rPr>
        <w:rFonts w:ascii="Wingdings" w:hAnsi="Wingdings" w:hint="default"/>
      </w:rPr>
    </w:lvl>
    <w:lvl w:ilvl="6" w:tplc="FFFFFFFF" w:tentative="1">
      <w:start w:val="1"/>
      <w:numFmt w:val="bullet"/>
      <w:lvlText w:val=""/>
      <w:lvlJc w:val="left"/>
      <w:pPr>
        <w:tabs>
          <w:tab w:val="num" w:pos="5482"/>
        </w:tabs>
        <w:ind w:left="5482" w:hanging="360"/>
      </w:pPr>
      <w:rPr>
        <w:rFonts w:ascii="Symbol" w:hAnsi="Symbol" w:hint="default"/>
      </w:rPr>
    </w:lvl>
    <w:lvl w:ilvl="7" w:tplc="FFFFFFFF" w:tentative="1">
      <w:start w:val="1"/>
      <w:numFmt w:val="bullet"/>
      <w:lvlText w:val="o"/>
      <w:lvlJc w:val="left"/>
      <w:pPr>
        <w:tabs>
          <w:tab w:val="num" w:pos="6202"/>
        </w:tabs>
        <w:ind w:left="6202" w:hanging="360"/>
      </w:pPr>
      <w:rPr>
        <w:rFonts w:ascii="Courier New" w:hAnsi="Courier New" w:hint="default"/>
      </w:rPr>
    </w:lvl>
    <w:lvl w:ilvl="8" w:tplc="FFFFFFFF" w:tentative="1">
      <w:start w:val="1"/>
      <w:numFmt w:val="bullet"/>
      <w:lvlText w:val=""/>
      <w:lvlJc w:val="left"/>
      <w:pPr>
        <w:tabs>
          <w:tab w:val="num" w:pos="6922"/>
        </w:tabs>
        <w:ind w:left="6922" w:hanging="360"/>
      </w:pPr>
      <w:rPr>
        <w:rFonts w:ascii="Wingdings" w:hAnsi="Wingdings" w:hint="default"/>
      </w:rPr>
    </w:lvl>
  </w:abstractNum>
  <w:abstractNum w:abstractNumId="8">
    <w:nsid w:val="28404EF7"/>
    <w:multiLevelType w:val="multilevel"/>
    <w:tmpl w:val="04A230BE"/>
    <w:lvl w:ilvl="0">
      <w:start w:val="1"/>
      <w:numFmt w:val="decimal"/>
      <w:lvlText w:val="%1"/>
      <w:lvlJc w:val="left"/>
      <w:pPr>
        <w:tabs>
          <w:tab w:val="num" w:pos="720"/>
        </w:tabs>
        <w:ind w:left="720" w:hanging="720"/>
      </w:pPr>
      <w:rPr>
        <w:rFonts w:cs="Times New Roman" w:hint="default"/>
        <w:i w:val="0"/>
        <w:sz w:val="20"/>
      </w:rPr>
    </w:lvl>
    <w:lvl w:ilvl="1">
      <w:start w:val="4"/>
      <w:numFmt w:val="decimal"/>
      <w:lvlText w:val="%1.%2"/>
      <w:lvlJc w:val="left"/>
      <w:pPr>
        <w:tabs>
          <w:tab w:val="num" w:pos="720"/>
        </w:tabs>
        <w:ind w:left="720" w:hanging="720"/>
      </w:pPr>
      <w:rPr>
        <w:rFonts w:cs="Times New Roman" w:hint="default"/>
        <w:i w:val="0"/>
        <w:sz w:val="20"/>
      </w:rPr>
    </w:lvl>
    <w:lvl w:ilvl="2">
      <w:start w:val="2"/>
      <w:numFmt w:val="decimal"/>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720"/>
        </w:tabs>
        <w:ind w:left="720" w:hanging="720"/>
      </w:pPr>
      <w:rPr>
        <w:rFonts w:cs="Times New Roman" w:hint="default"/>
        <w:i w:val="0"/>
        <w:sz w:val="20"/>
      </w:rPr>
    </w:lvl>
    <w:lvl w:ilvl="4">
      <w:start w:val="1"/>
      <w:numFmt w:val="decimal"/>
      <w:lvlText w:val="%1.%2.%3.%4.%5"/>
      <w:lvlJc w:val="left"/>
      <w:pPr>
        <w:tabs>
          <w:tab w:val="num" w:pos="720"/>
        </w:tabs>
        <w:ind w:left="720" w:hanging="720"/>
      </w:pPr>
      <w:rPr>
        <w:rFonts w:cs="Times New Roman" w:hint="default"/>
        <w:i w:val="0"/>
        <w:sz w:val="20"/>
      </w:rPr>
    </w:lvl>
    <w:lvl w:ilvl="5">
      <w:start w:val="1"/>
      <w:numFmt w:val="decimal"/>
      <w:lvlText w:val="%1.%2.%3.%4.%5.%6"/>
      <w:lvlJc w:val="left"/>
      <w:pPr>
        <w:tabs>
          <w:tab w:val="num" w:pos="1080"/>
        </w:tabs>
        <w:ind w:left="1080" w:hanging="1080"/>
      </w:pPr>
      <w:rPr>
        <w:rFonts w:cs="Times New Roman" w:hint="default"/>
        <w:i w:val="0"/>
        <w:sz w:val="20"/>
      </w:rPr>
    </w:lvl>
    <w:lvl w:ilvl="6">
      <w:start w:val="1"/>
      <w:numFmt w:val="decimal"/>
      <w:lvlText w:val="%1.%2.%3.%4.%5.%6.%7"/>
      <w:lvlJc w:val="left"/>
      <w:pPr>
        <w:tabs>
          <w:tab w:val="num" w:pos="1080"/>
        </w:tabs>
        <w:ind w:left="1080" w:hanging="1080"/>
      </w:pPr>
      <w:rPr>
        <w:rFonts w:cs="Times New Roman" w:hint="default"/>
        <w:i w:val="0"/>
        <w:sz w:val="20"/>
      </w:rPr>
    </w:lvl>
    <w:lvl w:ilvl="7">
      <w:start w:val="1"/>
      <w:numFmt w:val="decimal"/>
      <w:lvlText w:val="%1.%2.%3.%4.%5.%6.%7.%8"/>
      <w:lvlJc w:val="left"/>
      <w:pPr>
        <w:tabs>
          <w:tab w:val="num" w:pos="1440"/>
        </w:tabs>
        <w:ind w:left="1440" w:hanging="1440"/>
      </w:pPr>
      <w:rPr>
        <w:rFonts w:cs="Times New Roman" w:hint="default"/>
        <w:i w:val="0"/>
        <w:sz w:val="20"/>
      </w:rPr>
    </w:lvl>
    <w:lvl w:ilvl="8">
      <w:start w:val="1"/>
      <w:numFmt w:val="decimal"/>
      <w:lvlText w:val="%1.%2.%3.%4.%5.%6.%7.%8.%9"/>
      <w:lvlJc w:val="left"/>
      <w:pPr>
        <w:tabs>
          <w:tab w:val="num" w:pos="1440"/>
        </w:tabs>
        <w:ind w:left="1440" w:hanging="1440"/>
      </w:pPr>
      <w:rPr>
        <w:rFonts w:cs="Times New Roman" w:hint="default"/>
        <w:i w:val="0"/>
        <w:sz w:val="20"/>
      </w:rPr>
    </w:lvl>
  </w:abstractNum>
  <w:abstractNum w:abstractNumId="9">
    <w:nsid w:val="3CBE11C4"/>
    <w:multiLevelType w:val="hybridMultilevel"/>
    <w:tmpl w:val="B3DC9E14"/>
    <w:lvl w:ilvl="0" w:tplc="9ADEB030">
      <w:start w:val="22"/>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DAA696B"/>
    <w:multiLevelType w:val="hybridMultilevel"/>
    <w:tmpl w:val="EE2CAB1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5604C6"/>
    <w:multiLevelType w:val="hybridMultilevel"/>
    <w:tmpl w:val="B3368FC0"/>
    <w:lvl w:ilvl="0" w:tplc="3A02C9A2">
      <w:start w:val="1"/>
      <w:numFmt w:val="bullet"/>
      <w:lvlText w:val=""/>
      <w:lvlJc w:val="left"/>
      <w:pPr>
        <w:ind w:left="2138" w:hanging="360"/>
      </w:pPr>
      <w:rPr>
        <w:rFonts w:ascii="Symbol" w:hAnsi="Symbol" w:hint="default"/>
        <w:sz w:val="2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465A1F9A"/>
    <w:multiLevelType w:val="singleLevel"/>
    <w:tmpl w:val="F7BECB92"/>
    <w:lvl w:ilvl="0">
      <w:start w:val="1"/>
      <w:numFmt w:val="lowerLetter"/>
      <w:lvlText w:val="%1)"/>
      <w:legacy w:legacy="1" w:legacySpace="0" w:legacyIndent="283"/>
      <w:lvlJc w:val="left"/>
      <w:pPr>
        <w:ind w:left="283" w:hanging="283"/>
      </w:pPr>
      <w:rPr>
        <w:rFonts w:cs="Times New Roman"/>
      </w:rPr>
    </w:lvl>
  </w:abstractNum>
  <w:abstractNum w:abstractNumId="13">
    <w:nsid w:val="47B526D2"/>
    <w:multiLevelType w:val="singleLevel"/>
    <w:tmpl w:val="FE7C7358"/>
    <w:lvl w:ilvl="0">
      <w:start w:val="1"/>
      <w:numFmt w:val="bullet"/>
      <w:lvlText w:val="-"/>
      <w:lvlJc w:val="left"/>
      <w:pPr>
        <w:tabs>
          <w:tab w:val="num" w:pos="360"/>
        </w:tabs>
        <w:ind w:left="360" w:hanging="360"/>
      </w:pPr>
      <w:rPr>
        <w:rFonts w:hint="default"/>
      </w:rPr>
    </w:lvl>
  </w:abstractNum>
  <w:abstractNum w:abstractNumId="14">
    <w:nsid w:val="48EC5CA4"/>
    <w:multiLevelType w:val="hybridMultilevel"/>
    <w:tmpl w:val="320EC0CE"/>
    <w:lvl w:ilvl="0" w:tplc="1D5CD7E2">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4C005936"/>
    <w:multiLevelType w:val="hybridMultilevel"/>
    <w:tmpl w:val="30626E6A"/>
    <w:lvl w:ilvl="0" w:tplc="3A02C9A2">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51905482"/>
    <w:multiLevelType w:val="hybridMultilevel"/>
    <w:tmpl w:val="8DD6B0B0"/>
    <w:lvl w:ilvl="0" w:tplc="FFFFFFFF">
      <w:start w:val="1"/>
      <w:numFmt w:val="bullet"/>
      <w:lvlText w:val="-"/>
      <w:lvlJc w:val="left"/>
      <w:pPr>
        <w:tabs>
          <w:tab w:val="num" w:pos="397"/>
        </w:tabs>
        <w:ind w:left="397" w:hanging="397"/>
      </w:pPr>
      <w:rPr>
        <w:rFonts w:ascii="Times New Roman" w:hAnsi="Times New Roman" w:hint="default"/>
        <w:b w:val="0"/>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C35ADB"/>
    <w:multiLevelType w:val="hybridMultilevel"/>
    <w:tmpl w:val="73D41DAC"/>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56902875"/>
    <w:multiLevelType w:val="hybridMultilevel"/>
    <w:tmpl w:val="6A9AF6CA"/>
    <w:lvl w:ilvl="0" w:tplc="FFFFFFFF">
      <w:start w:val="1"/>
      <w:numFmt w:val="bullet"/>
      <w:lvlText w:val="-"/>
      <w:lvlJc w:val="left"/>
      <w:pPr>
        <w:tabs>
          <w:tab w:val="num" w:pos="839"/>
        </w:tabs>
        <w:ind w:left="839" w:hanging="397"/>
      </w:pPr>
      <w:rPr>
        <w:rFonts w:ascii="Times New Roman" w:hAnsi="Times New Roman" w:hint="default"/>
        <w:b w:val="0"/>
        <w:i w:val="0"/>
      </w:rPr>
    </w:lvl>
    <w:lvl w:ilvl="1" w:tplc="FFFFFFFF">
      <w:start w:val="1"/>
      <w:numFmt w:val="bullet"/>
      <w:lvlText w:val="o"/>
      <w:lvlJc w:val="left"/>
      <w:pPr>
        <w:tabs>
          <w:tab w:val="num" w:pos="1485"/>
        </w:tabs>
        <w:ind w:left="1485" w:hanging="360"/>
      </w:pPr>
      <w:rPr>
        <w:rFonts w:ascii="Courier New" w:hAnsi="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19">
    <w:nsid w:val="583373F1"/>
    <w:multiLevelType w:val="singleLevel"/>
    <w:tmpl w:val="63366F7C"/>
    <w:lvl w:ilvl="0">
      <w:numFmt w:val="bullet"/>
      <w:lvlText w:val="-"/>
      <w:lvlJc w:val="left"/>
      <w:pPr>
        <w:tabs>
          <w:tab w:val="num" w:pos="360"/>
        </w:tabs>
        <w:ind w:left="360" w:hanging="360"/>
      </w:pPr>
      <w:rPr>
        <w:rFonts w:hint="default"/>
      </w:rPr>
    </w:lvl>
  </w:abstractNum>
  <w:abstractNum w:abstractNumId="20">
    <w:nsid w:val="58BA0E8D"/>
    <w:multiLevelType w:val="multilevel"/>
    <w:tmpl w:val="7136BD62"/>
    <w:lvl w:ilvl="0">
      <w:start w:val="1"/>
      <w:numFmt w:val="decimal"/>
      <w:lvlText w:val="%1."/>
      <w:lvlJc w:val="left"/>
      <w:pPr>
        <w:tabs>
          <w:tab w:val="num" w:pos="397"/>
        </w:tabs>
        <w:ind w:left="397" w:hanging="397"/>
      </w:pPr>
      <w:rPr>
        <w:rFonts w:cs="Times New Roman" w:hint="default"/>
      </w:rPr>
    </w:lvl>
    <w:lvl w:ilvl="1">
      <w:start w:val="2"/>
      <w:numFmt w:val="decimal"/>
      <w:lvlText w:val="%2."/>
      <w:lvlJc w:val="left"/>
      <w:pPr>
        <w:tabs>
          <w:tab w:val="num" w:pos="1043"/>
        </w:tabs>
        <w:ind w:left="1043" w:hanging="720"/>
      </w:pPr>
      <w:rPr>
        <w:rFonts w:cs="Times New Roman" w:hint="default"/>
      </w:rPr>
    </w:lvl>
    <w:lvl w:ilvl="2" w:tentative="1">
      <w:start w:val="1"/>
      <w:numFmt w:val="lowerRoman"/>
      <w:lvlText w:val="%3."/>
      <w:lvlJc w:val="right"/>
      <w:pPr>
        <w:tabs>
          <w:tab w:val="num" w:pos="1403"/>
        </w:tabs>
        <w:ind w:left="1403" w:hanging="180"/>
      </w:pPr>
      <w:rPr>
        <w:rFonts w:cs="Times New Roman"/>
      </w:rPr>
    </w:lvl>
    <w:lvl w:ilvl="3" w:tentative="1">
      <w:start w:val="1"/>
      <w:numFmt w:val="decimal"/>
      <w:lvlText w:val="%4."/>
      <w:lvlJc w:val="left"/>
      <w:pPr>
        <w:tabs>
          <w:tab w:val="num" w:pos="2123"/>
        </w:tabs>
        <w:ind w:left="2123" w:hanging="360"/>
      </w:pPr>
      <w:rPr>
        <w:rFonts w:cs="Times New Roman"/>
      </w:rPr>
    </w:lvl>
    <w:lvl w:ilvl="4" w:tentative="1">
      <w:start w:val="1"/>
      <w:numFmt w:val="lowerLetter"/>
      <w:lvlText w:val="%5."/>
      <w:lvlJc w:val="left"/>
      <w:pPr>
        <w:tabs>
          <w:tab w:val="num" w:pos="2843"/>
        </w:tabs>
        <w:ind w:left="2843" w:hanging="360"/>
      </w:pPr>
      <w:rPr>
        <w:rFonts w:cs="Times New Roman"/>
      </w:rPr>
    </w:lvl>
    <w:lvl w:ilvl="5" w:tentative="1">
      <w:start w:val="1"/>
      <w:numFmt w:val="lowerRoman"/>
      <w:lvlText w:val="%6."/>
      <w:lvlJc w:val="right"/>
      <w:pPr>
        <w:tabs>
          <w:tab w:val="num" w:pos="3563"/>
        </w:tabs>
        <w:ind w:left="3563" w:hanging="180"/>
      </w:pPr>
      <w:rPr>
        <w:rFonts w:cs="Times New Roman"/>
      </w:rPr>
    </w:lvl>
    <w:lvl w:ilvl="6" w:tentative="1">
      <w:start w:val="1"/>
      <w:numFmt w:val="decimal"/>
      <w:lvlText w:val="%7."/>
      <w:lvlJc w:val="left"/>
      <w:pPr>
        <w:tabs>
          <w:tab w:val="num" w:pos="4283"/>
        </w:tabs>
        <w:ind w:left="4283" w:hanging="360"/>
      </w:pPr>
      <w:rPr>
        <w:rFonts w:cs="Times New Roman"/>
      </w:rPr>
    </w:lvl>
    <w:lvl w:ilvl="7" w:tentative="1">
      <w:start w:val="1"/>
      <w:numFmt w:val="lowerLetter"/>
      <w:lvlText w:val="%8."/>
      <w:lvlJc w:val="left"/>
      <w:pPr>
        <w:tabs>
          <w:tab w:val="num" w:pos="5003"/>
        </w:tabs>
        <w:ind w:left="5003" w:hanging="360"/>
      </w:pPr>
      <w:rPr>
        <w:rFonts w:cs="Times New Roman"/>
      </w:rPr>
    </w:lvl>
    <w:lvl w:ilvl="8" w:tentative="1">
      <w:start w:val="1"/>
      <w:numFmt w:val="lowerRoman"/>
      <w:lvlText w:val="%9."/>
      <w:lvlJc w:val="right"/>
      <w:pPr>
        <w:tabs>
          <w:tab w:val="num" w:pos="5723"/>
        </w:tabs>
        <w:ind w:left="5723" w:hanging="180"/>
      </w:pPr>
      <w:rPr>
        <w:rFonts w:cs="Times New Roman"/>
      </w:rPr>
    </w:lvl>
  </w:abstractNum>
  <w:abstractNum w:abstractNumId="21">
    <w:nsid w:val="60C07862"/>
    <w:multiLevelType w:val="hybridMultilevel"/>
    <w:tmpl w:val="58949E08"/>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629E18D9"/>
    <w:multiLevelType w:val="hybridMultilevel"/>
    <w:tmpl w:val="424E376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nsid w:val="67113D77"/>
    <w:multiLevelType w:val="hybridMultilevel"/>
    <w:tmpl w:val="7584CDF4"/>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4">
    <w:nsid w:val="6A2D1C01"/>
    <w:multiLevelType w:val="singleLevel"/>
    <w:tmpl w:val="F7BECB92"/>
    <w:lvl w:ilvl="0">
      <w:start w:val="1"/>
      <w:numFmt w:val="lowerLetter"/>
      <w:lvlText w:val="%1)"/>
      <w:legacy w:legacy="1" w:legacySpace="0" w:legacyIndent="283"/>
      <w:lvlJc w:val="left"/>
      <w:pPr>
        <w:ind w:left="283" w:hanging="283"/>
      </w:pPr>
      <w:rPr>
        <w:rFonts w:cs="Times New Roman"/>
      </w:rPr>
    </w:lvl>
  </w:abstractNum>
  <w:abstractNum w:abstractNumId="25">
    <w:nsid w:val="6F51474A"/>
    <w:multiLevelType w:val="singleLevel"/>
    <w:tmpl w:val="2D685FC4"/>
    <w:lvl w:ilvl="0">
      <w:start w:val="2"/>
      <w:numFmt w:val="lowerLetter"/>
      <w:lvlText w:val="%1)"/>
      <w:legacy w:legacy="1" w:legacySpace="0" w:legacyIndent="283"/>
      <w:lvlJc w:val="left"/>
      <w:pPr>
        <w:ind w:left="283" w:hanging="283"/>
      </w:pPr>
      <w:rPr>
        <w:rFonts w:cs="Times New Roman"/>
      </w:rPr>
    </w:lvl>
  </w:abstractNum>
  <w:abstractNum w:abstractNumId="26">
    <w:nsid w:val="6FA83CA1"/>
    <w:multiLevelType w:val="hybridMultilevel"/>
    <w:tmpl w:val="7D44279C"/>
    <w:lvl w:ilvl="0" w:tplc="DCF2BF66">
      <w:start w:val="1"/>
      <w:numFmt w:val="bullet"/>
      <w:lvlText w:val=""/>
      <w:lvlJc w:val="left"/>
      <w:pPr>
        <w:ind w:left="1003" w:hanging="360"/>
      </w:pPr>
      <w:rPr>
        <w:rFonts w:ascii="Symbol" w:hAnsi="Symbol" w:hint="default"/>
        <w:sz w:val="20"/>
      </w:rPr>
    </w:lvl>
    <w:lvl w:ilvl="1" w:tplc="04150003" w:tentative="1">
      <w:start w:val="1"/>
      <w:numFmt w:val="bullet"/>
      <w:lvlText w:val="o"/>
      <w:lvlJc w:val="left"/>
      <w:pPr>
        <w:ind w:left="1723" w:hanging="360"/>
      </w:pPr>
      <w:rPr>
        <w:rFonts w:ascii="Courier New" w:hAnsi="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7">
    <w:nsid w:val="75632507"/>
    <w:multiLevelType w:val="hybridMultilevel"/>
    <w:tmpl w:val="C75E1474"/>
    <w:lvl w:ilvl="0" w:tplc="FFFFFFFF">
      <w:start w:val="1"/>
      <w:numFmt w:val="lowerLetter"/>
      <w:lvlText w:val="%1)"/>
      <w:lvlJc w:val="left"/>
      <w:pPr>
        <w:tabs>
          <w:tab w:val="num" w:pos="370"/>
        </w:tabs>
        <w:ind w:left="370" w:hanging="360"/>
      </w:pPr>
      <w:rPr>
        <w:rFonts w:cs="Times New Roman" w:hint="default"/>
      </w:rPr>
    </w:lvl>
    <w:lvl w:ilvl="1" w:tplc="FFFFFFFF" w:tentative="1">
      <w:start w:val="1"/>
      <w:numFmt w:val="lowerLetter"/>
      <w:lvlText w:val="%2."/>
      <w:lvlJc w:val="left"/>
      <w:pPr>
        <w:tabs>
          <w:tab w:val="num" w:pos="1090"/>
        </w:tabs>
        <w:ind w:left="1090" w:hanging="360"/>
      </w:pPr>
      <w:rPr>
        <w:rFonts w:cs="Times New Roman"/>
      </w:rPr>
    </w:lvl>
    <w:lvl w:ilvl="2" w:tplc="FFFFFFFF" w:tentative="1">
      <w:start w:val="1"/>
      <w:numFmt w:val="lowerRoman"/>
      <w:lvlText w:val="%3."/>
      <w:lvlJc w:val="right"/>
      <w:pPr>
        <w:tabs>
          <w:tab w:val="num" w:pos="1810"/>
        </w:tabs>
        <w:ind w:left="1810" w:hanging="180"/>
      </w:pPr>
      <w:rPr>
        <w:rFonts w:cs="Times New Roman"/>
      </w:rPr>
    </w:lvl>
    <w:lvl w:ilvl="3" w:tplc="FFFFFFFF" w:tentative="1">
      <w:start w:val="1"/>
      <w:numFmt w:val="decimal"/>
      <w:lvlText w:val="%4."/>
      <w:lvlJc w:val="left"/>
      <w:pPr>
        <w:tabs>
          <w:tab w:val="num" w:pos="2530"/>
        </w:tabs>
        <w:ind w:left="2530" w:hanging="360"/>
      </w:pPr>
      <w:rPr>
        <w:rFonts w:cs="Times New Roman"/>
      </w:rPr>
    </w:lvl>
    <w:lvl w:ilvl="4" w:tplc="FFFFFFFF" w:tentative="1">
      <w:start w:val="1"/>
      <w:numFmt w:val="lowerLetter"/>
      <w:lvlText w:val="%5."/>
      <w:lvlJc w:val="left"/>
      <w:pPr>
        <w:tabs>
          <w:tab w:val="num" w:pos="3250"/>
        </w:tabs>
        <w:ind w:left="3250" w:hanging="360"/>
      </w:pPr>
      <w:rPr>
        <w:rFonts w:cs="Times New Roman"/>
      </w:rPr>
    </w:lvl>
    <w:lvl w:ilvl="5" w:tplc="FFFFFFFF" w:tentative="1">
      <w:start w:val="1"/>
      <w:numFmt w:val="lowerRoman"/>
      <w:lvlText w:val="%6."/>
      <w:lvlJc w:val="right"/>
      <w:pPr>
        <w:tabs>
          <w:tab w:val="num" w:pos="3970"/>
        </w:tabs>
        <w:ind w:left="3970" w:hanging="180"/>
      </w:pPr>
      <w:rPr>
        <w:rFonts w:cs="Times New Roman"/>
      </w:rPr>
    </w:lvl>
    <w:lvl w:ilvl="6" w:tplc="FFFFFFFF" w:tentative="1">
      <w:start w:val="1"/>
      <w:numFmt w:val="decimal"/>
      <w:lvlText w:val="%7."/>
      <w:lvlJc w:val="left"/>
      <w:pPr>
        <w:tabs>
          <w:tab w:val="num" w:pos="4690"/>
        </w:tabs>
        <w:ind w:left="4690" w:hanging="360"/>
      </w:pPr>
      <w:rPr>
        <w:rFonts w:cs="Times New Roman"/>
      </w:rPr>
    </w:lvl>
    <w:lvl w:ilvl="7" w:tplc="FFFFFFFF" w:tentative="1">
      <w:start w:val="1"/>
      <w:numFmt w:val="lowerLetter"/>
      <w:lvlText w:val="%8."/>
      <w:lvlJc w:val="left"/>
      <w:pPr>
        <w:tabs>
          <w:tab w:val="num" w:pos="5410"/>
        </w:tabs>
        <w:ind w:left="5410" w:hanging="360"/>
      </w:pPr>
      <w:rPr>
        <w:rFonts w:cs="Times New Roman"/>
      </w:rPr>
    </w:lvl>
    <w:lvl w:ilvl="8" w:tplc="FFFFFFFF" w:tentative="1">
      <w:start w:val="1"/>
      <w:numFmt w:val="lowerRoman"/>
      <w:lvlText w:val="%9."/>
      <w:lvlJc w:val="right"/>
      <w:pPr>
        <w:tabs>
          <w:tab w:val="num" w:pos="6130"/>
        </w:tabs>
        <w:ind w:left="6130" w:hanging="180"/>
      </w:pPr>
      <w:rPr>
        <w:rFonts w:cs="Times New Roman"/>
      </w:rPr>
    </w:lvl>
  </w:abstractNum>
  <w:num w:numId="1">
    <w:abstractNumId w:val="8"/>
  </w:num>
  <w:num w:numId="2">
    <w:abstractNumId w:val="7"/>
  </w:num>
  <w:num w:numId="3">
    <w:abstractNumId w:val="18"/>
  </w:num>
  <w:num w:numId="4">
    <w:abstractNumId w:val="16"/>
  </w:num>
  <w:num w:numId="5">
    <w:abstractNumId w:val="22"/>
  </w:num>
  <w:num w:numId="6">
    <w:abstractNumId w:val="23"/>
  </w:num>
  <w:num w:numId="7">
    <w:abstractNumId w:val="20"/>
  </w:num>
  <w:num w:numId="8">
    <w:abstractNumId w:val="27"/>
  </w:num>
  <w:num w:numId="9">
    <w:abstractNumId w:val="3"/>
  </w:num>
  <w:num w:numId="10">
    <w:abstractNumId w:val="14"/>
  </w:num>
  <w:num w:numId="11">
    <w:abstractNumId w:val="0"/>
    <w:lvlOverride w:ilvl="0">
      <w:lvl w:ilvl="0">
        <w:numFmt w:val="bullet"/>
        <w:lvlText w:val=""/>
        <w:legacy w:legacy="1" w:legacySpace="0" w:legacyIndent="283"/>
        <w:lvlJc w:val="left"/>
        <w:pPr>
          <w:ind w:left="619" w:hanging="283"/>
        </w:pPr>
        <w:rPr>
          <w:rFonts w:ascii="Symbol" w:hAnsi="Symbol" w:hint="default"/>
        </w:rPr>
      </w:lvl>
    </w:lvlOverride>
  </w:num>
  <w:num w:numId="12">
    <w:abstractNumId w:val="24"/>
    <w:lvlOverride w:ilvl="0">
      <w:startOverride w:val="1"/>
    </w:lvlOverride>
  </w:num>
  <w:num w:numId="13">
    <w:abstractNumId w:val="26"/>
  </w:num>
  <w:num w:numId="14">
    <w:abstractNumId w:val="12"/>
    <w:lvlOverride w:ilvl="0">
      <w:startOverride w:val="1"/>
    </w:lvlOverride>
  </w:num>
  <w:num w:numId="15">
    <w:abstractNumId w:val="25"/>
    <w:lvlOverride w:ilvl="0">
      <w:startOverride w:val="2"/>
    </w:lvlOverride>
  </w:num>
  <w:num w:numId="16">
    <w:abstractNumId w:val="15"/>
  </w:num>
  <w:num w:numId="17">
    <w:abstractNumId w:val="5"/>
  </w:num>
  <w:num w:numId="18">
    <w:abstractNumId w:val="11"/>
  </w:num>
  <w:num w:numId="19">
    <w:abstractNumId w:val="1"/>
  </w:num>
  <w:num w:numId="20">
    <w:abstractNumId w:val="6"/>
  </w:num>
  <w:num w:numId="21">
    <w:abstractNumId w:val="2"/>
  </w:num>
  <w:num w:numId="22">
    <w:abstractNumId w:val="21"/>
  </w:num>
  <w:num w:numId="23">
    <w:abstractNumId w:val="17"/>
  </w:num>
  <w:num w:numId="24">
    <w:abstractNumId w:val="4"/>
  </w:num>
  <w:num w:numId="25">
    <w:abstractNumId w:val="10"/>
  </w:num>
  <w:num w:numId="26">
    <w:abstractNumId w:val="19"/>
  </w:num>
  <w:num w:numId="27">
    <w:abstractNumId w:val="13"/>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0"/>
    <w:footnote w:id="1"/>
  </w:footnotePr>
  <w:endnotePr>
    <w:endnote w:id="0"/>
    <w:endnote w:id="1"/>
  </w:endnotePr>
  <w:compat/>
  <w:rsids>
    <w:rsidRoot w:val="0095658C"/>
    <w:rsid w:val="00040827"/>
    <w:rsid w:val="00105FE0"/>
    <w:rsid w:val="00170910"/>
    <w:rsid w:val="00210FD6"/>
    <w:rsid w:val="00366173"/>
    <w:rsid w:val="00374D9A"/>
    <w:rsid w:val="00440520"/>
    <w:rsid w:val="00491EF2"/>
    <w:rsid w:val="00495D90"/>
    <w:rsid w:val="004B5257"/>
    <w:rsid w:val="004B5AEB"/>
    <w:rsid w:val="004C6855"/>
    <w:rsid w:val="00587E10"/>
    <w:rsid w:val="00617BA6"/>
    <w:rsid w:val="006A0553"/>
    <w:rsid w:val="00724850"/>
    <w:rsid w:val="00765F41"/>
    <w:rsid w:val="00832C2C"/>
    <w:rsid w:val="00856727"/>
    <w:rsid w:val="0095658C"/>
    <w:rsid w:val="00996D79"/>
    <w:rsid w:val="009F2FB1"/>
    <w:rsid w:val="00AB39E0"/>
    <w:rsid w:val="00B1318A"/>
    <w:rsid w:val="00B1438B"/>
    <w:rsid w:val="00B366DA"/>
    <w:rsid w:val="00C76DE2"/>
    <w:rsid w:val="00D84F3D"/>
    <w:rsid w:val="00E137E9"/>
    <w:rsid w:val="00E6749A"/>
    <w:rsid w:val="00EF6658"/>
    <w:rsid w:val="00FC73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2FB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5658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95658C"/>
    <w:rPr>
      <w:rFonts w:cs="Times New Roman"/>
    </w:rPr>
  </w:style>
  <w:style w:type="paragraph" w:styleId="Stopka">
    <w:name w:val="footer"/>
    <w:basedOn w:val="Normalny"/>
    <w:link w:val="StopkaZnak"/>
    <w:uiPriority w:val="99"/>
    <w:semiHidden/>
    <w:rsid w:val="0095658C"/>
    <w:pPr>
      <w:widowControl w:val="0"/>
      <w:tabs>
        <w:tab w:val="center" w:pos="4536"/>
        <w:tab w:val="right" w:pos="9072"/>
      </w:tabs>
      <w:suppressAutoHyphens/>
      <w:spacing w:after="0" w:line="240" w:lineRule="auto"/>
    </w:pPr>
    <w:rPr>
      <w:rFonts w:ascii="Times New Roman" w:hAnsi="Times New Roman"/>
      <w:kern w:val="1"/>
      <w:sz w:val="24"/>
      <w:szCs w:val="24"/>
    </w:rPr>
  </w:style>
  <w:style w:type="character" w:customStyle="1" w:styleId="StopkaZnak">
    <w:name w:val="Stopka Znak"/>
    <w:basedOn w:val="Domylnaczcionkaakapitu"/>
    <w:link w:val="Stopka"/>
    <w:uiPriority w:val="99"/>
    <w:semiHidden/>
    <w:locked/>
    <w:rsid w:val="0095658C"/>
    <w:rPr>
      <w:rFonts w:ascii="Times New Roman" w:eastAsia="Times New Roman" w:hAnsi="Times New Roman" w:cs="Times New Roman"/>
      <w:kern w:val="1"/>
      <w:sz w:val="24"/>
      <w:szCs w:val="24"/>
    </w:rPr>
  </w:style>
  <w:style w:type="paragraph" w:styleId="Tekstdymka">
    <w:name w:val="Balloon Text"/>
    <w:basedOn w:val="Normalny"/>
    <w:link w:val="TekstdymkaZnak"/>
    <w:uiPriority w:val="99"/>
    <w:semiHidden/>
    <w:rsid w:val="008567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567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68</Pages>
  <Words>19045</Words>
  <Characters>126056</Characters>
  <Application>Microsoft Office Word</Application>
  <DocSecurity>0</DocSecurity>
  <Lines>1050</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Kleczka</dc:creator>
  <cp:lastModifiedBy>Naczelnik</cp:lastModifiedBy>
  <cp:revision>5</cp:revision>
  <dcterms:created xsi:type="dcterms:W3CDTF">2018-03-29T08:40:00Z</dcterms:created>
  <dcterms:modified xsi:type="dcterms:W3CDTF">2018-04-05T07:44:00Z</dcterms:modified>
</cp:coreProperties>
</file>