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4158C" w14:textId="5BD07ABA" w:rsidR="00F311D9" w:rsidRPr="00F311D9" w:rsidRDefault="00F311D9" w:rsidP="00F311D9">
      <w:pPr>
        <w:jc w:val="right"/>
        <w:rPr>
          <w:bCs/>
          <w:szCs w:val="18"/>
        </w:rPr>
      </w:pPr>
      <w:r w:rsidRPr="00F311D9">
        <w:rPr>
          <w:bCs/>
          <w:szCs w:val="18"/>
        </w:rPr>
        <w:t>Załącznik nr 2</w:t>
      </w:r>
      <w:r>
        <w:rPr>
          <w:bCs/>
          <w:szCs w:val="18"/>
        </w:rPr>
        <w:t xml:space="preserve"> do zapytania ofertowego</w:t>
      </w:r>
    </w:p>
    <w:p w14:paraId="567CB363" w14:textId="77777777" w:rsidR="00F311D9" w:rsidRDefault="00F311D9" w:rsidP="005C37B7">
      <w:pPr>
        <w:jc w:val="center"/>
        <w:rPr>
          <w:b/>
          <w:sz w:val="28"/>
        </w:rPr>
      </w:pPr>
      <w:r>
        <w:rPr>
          <w:b/>
          <w:sz w:val="28"/>
        </w:rPr>
        <w:t>Wzór Umowy</w:t>
      </w:r>
    </w:p>
    <w:p w14:paraId="7571F24D" w14:textId="785A6B37" w:rsidR="009E5421" w:rsidRPr="00410116" w:rsidRDefault="009E5421" w:rsidP="00447204">
      <w:pPr>
        <w:rPr>
          <w:sz w:val="24"/>
        </w:rPr>
      </w:pPr>
      <w:r w:rsidRPr="00410116">
        <w:rPr>
          <w:sz w:val="24"/>
        </w:rPr>
        <w:t xml:space="preserve">Zawarta </w:t>
      </w:r>
      <w:r w:rsidR="00A06F5F" w:rsidRPr="00410116">
        <w:rPr>
          <w:sz w:val="24"/>
        </w:rPr>
        <w:t xml:space="preserve">w </w:t>
      </w:r>
      <w:r w:rsidR="002E3E44">
        <w:rPr>
          <w:sz w:val="24"/>
        </w:rPr>
        <w:t>Ostródzie</w:t>
      </w:r>
      <w:r w:rsidR="00A06F5F" w:rsidRPr="00410116">
        <w:rPr>
          <w:sz w:val="24"/>
        </w:rPr>
        <w:t xml:space="preserve"> </w:t>
      </w:r>
      <w:r w:rsidRPr="00410116">
        <w:rPr>
          <w:sz w:val="24"/>
        </w:rPr>
        <w:t xml:space="preserve">dnia </w:t>
      </w:r>
      <w:r w:rsidR="001C6728">
        <w:rPr>
          <w:sz w:val="24"/>
        </w:rPr>
        <w:t xml:space="preserve"> </w:t>
      </w:r>
      <w:r w:rsidR="00F311D9">
        <w:rPr>
          <w:sz w:val="24"/>
        </w:rPr>
        <w:t>…………………</w:t>
      </w:r>
      <w:r w:rsidR="001C6728">
        <w:rPr>
          <w:sz w:val="24"/>
        </w:rPr>
        <w:t xml:space="preserve">   </w:t>
      </w:r>
      <w:r w:rsidRPr="00410116">
        <w:rPr>
          <w:sz w:val="24"/>
        </w:rPr>
        <w:t>, pomiędzy:</w:t>
      </w:r>
    </w:p>
    <w:p w14:paraId="1C9F7BC5" w14:textId="77777777" w:rsidR="002E3E44" w:rsidRDefault="002E3E44" w:rsidP="002E3E44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E3E44">
        <w:rPr>
          <w:rFonts w:eastAsia="Times New Roman" w:cstheme="minorHAnsi"/>
          <w:b/>
          <w:sz w:val="24"/>
          <w:szCs w:val="24"/>
        </w:rPr>
        <w:t>Gminą Miejską Ostróda,</w:t>
      </w:r>
    </w:p>
    <w:p w14:paraId="472CB7FC" w14:textId="3943A6C8" w:rsidR="002E3E44" w:rsidRPr="002E3E44" w:rsidRDefault="002E3E44" w:rsidP="002E3E44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E3E44">
        <w:rPr>
          <w:rFonts w:eastAsia="Times New Roman" w:cstheme="minorHAnsi"/>
          <w:b/>
          <w:sz w:val="24"/>
          <w:szCs w:val="24"/>
        </w:rPr>
        <w:t>ul. Mickiewicza 24, 14-100 Ostróda, NIP: 741-209-06-54</w:t>
      </w:r>
    </w:p>
    <w:p w14:paraId="199B11CB" w14:textId="77777777" w:rsidR="002E3E44" w:rsidRPr="002E3E44" w:rsidRDefault="002E3E44" w:rsidP="002E3E44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E3E44">
        <w:rPr>
          <w:rFonts w:eastAsia="Times New Roman" w:cstheme="minorHAnsi"/>
          <w:b/>
          <w:sz w:val="24"/>
          <w:szCs w:val="24"/>
        </w:rPr>
        <w:t>za pośrednictwem:</w:t>
      </w:r>
    </w:p>
    <w:p w14:paraId="6D066B04" w14:textId="77777777" w:rsidR="002E3E44" w:rsidRPr="002E3E44" w:rsidRDefault="002E3E44" w:rsidP="002E3E44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E3E44">
        <w:rPr>
          <w:rFonts w:eastAsia="Times New Roman" w:cstheme="minorHAnsi"/>
          <w:b/>
          <w:sz w:val="24"/>
          <w:szCs w:val="24"/>
        </w:rPr>
        <w:t xml:space="preserve">Ostródzkie Centrum Sportu i Rekreacji </w:t>
      </w:r>
    </w:p>
    <w:p w14:paraId="2A44633A" w14:textId="77777777" w:rsidR="002E3E44" w:rsidRPr="002E3E44" w:rsidRDefault="002E3E44" w:rsidP="002E3E44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E3E44">
        <w:rPr>
          <w:rFonts w:eastAsia="Times New Roman" w:cstheme="minorHAnsi"/>
          <w:b/>
          <w:sz w:val="24"/>
          <w:szCs w:val="24"/>
        </w:rPr>
        <w:t>14-100 Ostróda, ul Kościuszki 22 A</w:t>
      </w:r>
    </w:p>
    <w:p w14:paraId="63D1D629" w14:textId="77777777" w:rsidR="00410116" w:rsidRPr="00410116" w:rsidRDefault="00410116" w:rsidP="00447204">
      <w:pPr>
        <w:rPr>
          <w:sz w:val="24"/>
        </w:rPr>
      </w:pPr>
      <w:r w:rsidRPr="00410116">
        <w:rPr>
          <w:sz w:val="24"/>
        </w:rPr>
        <w:t>Zwan</w:t>
      </w:r>
      <w:r w:rsidR="005C37B7">
        <w:rPr>
          <w:sz w:val="24"/>
        </w:rPr>
        <w:t>ą</w:t>
      </w:r>
      <w:r w:rsidRPr="00410116">
        <w:rPr>
          <w:sz w:val="24"/>
        </w:rPr>
        <w:t xml:space="preserve"> w dalszej części umowy „Zamawiającym”</w:t>
      </w:r>
    </w:p>
    <w:p w14:paraId="0411BC70" w14:textId="77777777" w:rsidR="009E5421" w:rsidRPr="00410116" w:rsidRDefault="009E5421" w:rsidP="00410116">
      <w:pPr>
        <w:jc w:val="both"/>
        <w:rPr>
          <w:sz w:val="24"/>
        </w:rPr>
      </w:pPr>
      <w:r w:rsidRPr="00410116">
        <w:rPr>
          <w:sz w:val="24"/>
        </w:rPr>
        <w:t>a</w:t>
      </w:r>
    </w:p>
    <w:p w14:paraId="5DC80F5B" w14:textId="553DF4A2" w:rsidR="00F311D9" w:rsidRDefault="00F311D9" w:rsidP="006D7586">
      <w:pPr>
        <w:rPr>
          <w:sz w:val="24"/>
        </w:rPr>
      </w:pPr>
      <w:r>
        <w:rPr>
          <w:b/>
          <w:bCs/>
          <w:sz w:val="24"/>
        </w:rPr>
        <w:t>……………………………………………..</w:t>
      </w:r>
      <w:r w:rsidR="003F0B4F" w:rsidRPr="003F0B4F">
        <w:rPr>
          <w:sz w:val="24"/>
        </w:rPr>
        <w:t>,</w:t>
      </w:r>
      <w:r w:rsidR="002C2316" w:rsidRPr="003F0B4F">
        <w:rPr>
          <w:sz w:val="24"/>
        </w:rPr>
        <w:t xml:space="preserve"> </w:t>
      </w:r>
      <w:r w:rsidR="006D7586">
        <w:rPr>
          <w:sz w:val="24"/>
        </w:rPr>
        <w:br/>
      </w:r>
      <w:r>
        <w:rPr>
          <w:sz w:val="24"/>
        </w:rPr>
        <w:t>…………………………………………………</w:t>
      </w:r>
    </w:p>
    <w:p w14:paraId="3776CA7D" w14:textId="7ED573CA" w:rsidR="009E5421" w:rsidRPr="003F0B4F" w:rsidRDefault="00933B81" w:rsidP="006D7586">
      <w:pPr>
        <w:rPr>
          <w:sz w:val="24"/>
        </w:rPr>
      </w:pPr>
      <w:r w:rsidRPr="003F0B4F">
        <w:rPr>
          <w:sz w:val="24"/>
        </w:rPr>
        <w:t xml:space="preserve"> </w:t>
      </w:r>
      <w:r w:rsidR="006D7586">
        <w:rPr>
          <w:sz w:val="24"/>
        </w:rPr>
        <w:br/>
      </w:r>
      <w:r w:rsidRPr="003F0B4F">
        <w:rPr>
          <w:sz w:val="24"/>
        </w:rPr>
        <w:t>NIP:</w:t>
      </w:r>
      <w:r w:rsidR="003F0B4F" w:rsidRPr="003F0B4F">
        <w:rPr>
          <w:sz w:val="24"/>
        </w:rPr>
        <w:t xml:space="preserve"> </w:t>
      </w:r>
      <w:r w:rsidR="00F311D9">
        <w:rPr>
          <w:sz w:val="24"/>
        </w:rPr>
        <w:t>…………………….</w:t>
      </w:r>
    </w:p>
    <w:p w14:paraId="17BB8A77" w14:textId="277DAC8B" w:rsidR="000116AF" w:rsidRPr="00410116" w:rsidRDefault="009E5421" w:rsidP="00410116">
      <w:pPr>
        <w:jc w:val="both"/>
        <w:rPr>
          <w:sz w:val="24"/>
        </w:rPr>
      </w:pPr>
      <w:r w:rsidRPr="00410116">
        <w:rPr>
          <w:sz w:val="24"/>
        </w:rPr>
        <w:t>Zwanym w dalszej części „</w:t>
      </w:r>
      <w:r w:rsidR="00410116" w:rsidRPr="00410116">
        <w:rPr>
          <w:sz w:val="24"/>
        </w:rPr>
        <w:t>W</w:t>
      </w:r>
      <w:r w:rsidRPr="00410116">
        <w:rPr>
          <w:sz w:val="24"/>
        </w:rPr>
        <w:t>ykonawcą”</w:t>
      </w:r>
    </w:p>
    <w:p w14:paraId="10BBAAB6" w14:textId="77777777" w:rsidR="009E5421" w:rsidRPr="00410116" w:rsidRDefault="009E5421" w:rsidP="00410116">
      <w:pPr>
        <w:jc w:val="center"/>
        <w:rPr>
          <w:sz w:val="24"/>
        </w:rPr>
      </w:pPr>
      <w:r w:rsidRPr="00410116">
        <w:rPr>
          <w:sz w:val="24"/>
        </w:rPr>
        <w:t>§1</w:t>
      </w:r>
    </w:p>
    <w:p w14:paraId="4F07AAE3" w14:textId="77777777" w:rsidR="003E4FB2" w:rsidRDefault="00701BA5" w:rsidP="00701BA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1BA5">
        <w:rPr>
          <w:rFonts w:cstheme="minorHAnsi"/>
          <w:sz w:val="24"/>
          <w:szCs w:val="24"/>
        </w:rPr>
        <w:t>Zamawiający powierza, a Wykonawca przyjmuje do zrealizowania zadanie pn. „</w:t>
      </w:r>
      <w:r w:rsidR="003E4FB2">
        <w:rPr>
          <w:rFonts w:cstheme="minorHAnsi"/>
          <w:b/>
          <w:sz w:val="24"/>
          <w:szCs w:val="24"/>
        </w:rPr>
        <w:t xml:space="preserve">Obsługa ratownicza Plaż Miejskich </w:t>
      </w:r>
      <w:r w:rsidRPr="00701BA5">
        <w:rPr>
          <w:rFonts w:cstheme="minorHAnsi"/>
          <w:b/>
          <w:sz w:val="24"/>
          <w:szCs w:val="24"/>
        </w:rPr>
        <w:t xml:space="preserve"> w </w:t>
      </w:r>
      <w:r w:rsidR="002E3E44">
        <w:rPr>
          <w:rFonts w:cstheme="minorHAnsi"/>
          <w:b/>
          <w:sz w:val="24"/>
          <w:szCs w:val="24"/>
        </w:rPr>
        <w:t xml:space="preserve">Ostródzie </w:t>
      </w:r>
      <w:r w:rsidRPr="00701BA5">
        <w:rPr>
          <w:rFonts w:cstheme="minorHAnsi"/>
          <w:sz w:val="24"/>
          <w:szCs w:val="24"/>
        </w:rPr>
        <w:t>”</w:t>
      </w:r>
      <w:r w:rsidR="003E4FB2">
        <w:rPr>
          <w:rFonts w:cstheme="minorHAnsi"/>
          <w:sz w:val="24"/>
          <w:szCs w:val="24"/>
        </w:rPr>
        <w:t>:</w:t>
      </w:r>
    </w:p>
    <w:p w14:paraId="4CAE5BB1" w14:textId="77777777" w:rsidR="003E4FB2" w:rsidRPr="003E4FB2" w:rsidRDefault="003E4FB2" w:rsidP="003E4FB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E4FB2">
        <w:rPr>
          <w:rFonts w:cstheme="minorHAnsi"/>
          <w:sz w:val="24"/>
          <w:szCs w:val="24"/>
        </w:rPr>
        <w:t xml:space="preserve">a) jezioro </w:t>
      </w:r>
      <w:proofErr w:type="spellStart"/>
      <w:r w:rsidRPr="003E4FB2">
        <w:rPr>
          <w:rFonts w:cstheme="minorHAnsi"/>
          <w:sz w:val="24"/>
          <w:szCs w:val="24"/>
        </w:rPr>
        <w:t>Sajmino</w:t>
      </w:r>
      <w:proofErr w:type="spellEnd"/>
      <w:r w:rsidRPr="003E4FB2">
        <w:rPr>
          <w:rFonts w:cstheme="minorHAnsi"/>
          <w:sz w:val="24"/>
          <w:szCs w:val="24"/>
        </w:rPr>
        <w:t xml:space="preserve"> przy ulicy Piaskowej </w:t>
      </w:r>
    </w:p>
    <w:p w14:paraId="28F7DAF5" w14:textId="58006B9E" w:rsidR="003E4FB2" w:rsidRDefault="003E4FB2" w:rsidP="003E4FB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E4FB2">
        <w:rPr>
          <w:rFonts w:cstheme="minorHAnsi"/>
          <w:sz w:val="24"/>
          <w:szCs w:val="24"/>
        </w:rPr>
        <w:t>b) jezioro Drwęckie przy ulicy Turystycznej</w:t>
      </w:r>
    </w:p>
    <w:p w14:paraId="646DBE94" w14:textId="7433A40C" w:rsidR="00701BA5" w:rsidRPr="00701BA5" w:rsidRDefault="00701BA5" w:rsidP="003E4FB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701BA5">
        <w:rPr>
          <w:rFonts w:cstheme="minorHAnsi"/>
          <w:sz w:val="24"/>
          <w:szCs w:val="24"/>
        </w:rPr>
        <w:t>, zwanego dalej przedmiotem umowy.</w:t>
      </w:r>
    </w:p>
    <w:p w14:paraId="61352F8C" w14:textId="41F5ADFF" w:rsidR="00701BA5" w:rsidRPr="00701BA5" w:rsidRDefault="00701BA5" w:rsidP="00701BA5">
      <w:pPr>
        <w:pStyle w:val="Akapitzlist"/>
        <w:numPr>
          <w:ilvl w:val="0"/>
          <w:numId w:val="17"/>
        </w:numPr>
        <w:suppressAutoHyphens/>
        <w:spacing w:after="240" w:line="240" w:lineRule="auto"/>
        <w:jc w:val="both"/>
        <w:rPr>
          <w:rFonts w:cstheme="minorHAnsi"/>
          <w:sz w:val="24"/>
          <w:szCs w:val="24"/>
        </w:rPr>
      </w:pPr>
      <w:r w:rsidRPr="00701BA5">
        <w:rPr>
          <w:rFonts w:cstheme="minorHAnsi"/>
          <w:sz w:val="24"/>
          <w:szCs w:val="24"/>
        </w:rPr>
        <w:t xml:space="preserve">Przedmiot umowy szczegółowo określa zapytanie ofertowe wraz z załącznikami oraz oferta Wykonawcy, stanowiące Załączniki do niniejszej umowy, a będące w posiadaniu Zamawiającego. </w:t>
      </w:r>
    </w:p>
    <w:p w14:paraId="50A6326A" w14:textId="39999A52" w:rsidR="005C37B7" w:rsidRPr="00701BA5" w:rsidRDefault="009E5421" w:rsidP="005C37B7">
      <w:pPr>
        <w:pStyle w:val="Akapitzlist"/>
        <w:numPr>
          <w:ilvl w:val="0"/>
          <w:numId w:val="17"/>
        </w:numPr>
        <w:suppressAutoHyphens/>
        <w:spacing w:after="240" w:line="240" w:lineRule="auto"/>
        <w:jc w:val="both"/>
        <w:rPr>
          <w:rFonts w:cstheme="minorHAnsi"/>
          <w:sz w:val="24"/>
          <w:szCs w:val="24"/>
        </w:rPr>
      </w:pPr>
      <w:r w:rsidRPr="00701BA5">
        <w:rPr>
          <w:rFonts w:cstheme="minorHAnsi"/>
          <w:b/>
          <w:bCs/>
          <w:sz w:val="24"/>
        </w:rPr>
        <w:t xml:space="preserve">Ustala się, że zabezpieczenie w/w obszarów będzie odbywało się we wszystkie dni tygodnia w godzinach 10:00 </w:t>
      </w:r>
      <w:r w:rsidR="00BF0D64" w:rsidRPr="00701BA5">
        <w:rPr>
          <w:rFonts w:cstheme="minorHAnsi"/>
          <w:b/>
          <w:bCs/>
          <w:sz w:val="24"/>
        </w:rPr>
        <w:t>–</w:t>
      </w:r>
      <w:r w:rsidRPr="00701BA5">
        <w:rPr>
          <w:rFonts w:cstheme="minorHAnsi"/>
          <w:b/>
          <w:bCs/>
          <w:sz w:val="24"/>
        </w:rPr>
        <w:t xml:space="preserve"> 18</w:t>
      </w:r>
      <w:r w:rsidR="00BF0D64" w:rsidRPr="00701BA5">
        <w:rPr>
          <w:rFonts w:cstheme="minorHAnsi"/>
          <w:b/>
          <w:bCs/>
          <w:sz w:val="24"/>
        </w:rPr>
        <w:t>:00 w okresie od 2</w:t>
      </w:r>
      <w:r w:rsidR="00F311D9" w:rsidRPr="00701BA5">
        <w:rPr>
          <w:rFonts w:cstheme="minorHAnsi"/>
          <w:b/>
          <w:bCs/>
          <w:sz w:val="24"/>
        </w:rPr>
        <w:t>2</w:t>
      </w:r>
      <w:r w:rsidR="00BF0D64" w:rsidRPr="00701BA5">
        <w:rPr>
          <w:rFonts w:cstheme="minorHAnsi"/>
          <w:b/>
          <w:bCs/>
          <w:sz w:val="24"/>
        </w:rPr>
        <w:t xml:space="preserve"> czerwca do 31 sierpnia 20</w:t>
      </w:r>
      <w:r w:rsidR="001C6728" w:rsidRPr="00701BA5">
        <w:rPr>
          <w:rFonts w:cstheme="minorHAnsi"/>
          <w:b/>
          <w:bCs/>
          <w:sz w:val="24"/>
        </w:rPr>
        <w:t>2</w:t>
      </w:r>
      <w:r w:rsidR="00F311D9" w:rsidRPr="00701BA5">
        <w:rPr>
          <w:rFonts w:cstheme="minorHAnsi"/>
          <w:b/>
          <w:bCs/>
          <w:sz w:val="24"/>
        </w:rPr>
        <w:t>4</w:t>
      </w:r>
      <w:r w:rsidR="00BF0D64" w:rsidRPr="00701BA5">
        <w:rPr>
          <w:rFonts w:cstheme="minorHAnsi"/>
          <w:b/>
          <w:bCs/>
          <w:sz w:val="24"/>
        </w:rPr>
        <w:t xml:space="preserve"> roku.</w:t>
      </w:r>
    </w:p>
    <w:p w14:paraId="12E8E141" w14:textId="77777777" w:rsidR="00771334" w:rsidRDefault="00771334" w:rsidP="005C37B7">
      <w:pPr>
        <w:jc w:val="center"/>
        <w:rPr>
          <w:sz w:val="24"/>
        </w:rPr>
      </w:pPr>
      <w:r>
        <w:rPr>
          <w:sz w:val="24"/>
        </w:rPr>
        <w:t>§2</w:t>
      </w:r>
    </w:p>
    <w:p w14:paraId="0B163ECD" w14:textId="6FB78E32" w:rsidR="00771334" w:rsidRDefault="00771334" w:rsidP="00771334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W celu realizacji </w:t>
      </w:r>
      <w:r w:rsidR="00701BA5">
        <w:rPr>
          <w:sz w:val="24"/>
        </w:rPr>
        <w:t>przedmiotu umowy</w:t>
      </w:r>
      <w:r>
        <w:rPr>
          <w:sz w:val="24"/>
        </w:rPr>
        <w:t xml:space="preserve"> </w:t>
      </w:r>
      <w:r w:rsidR="000F46E3">
        <w:rPr>
          <w:sz w:val="24"/>
        </w:rPr>
        <w:t>Wykonawca:</w:t>
      </w:r>
    </w:p>
    <w:p w14:paraId="6F73FD2F" w14:textId="4E7EF1EB" w:rsidR="00933B81" w:rsidRDefault="002436F1" w:rsidP="00933B81">
      <w:pPr>
        <w:pStyle w:val="Akapitzlist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</w:t>
      </w:r>
      <w:r w:rsidR="00771334">
        <w:rPr>
          <w:sz w:val="24"/>
        </w:rPr>
        <w:t>atrudni odpowiednią ilość ratowników</w:t>
      </w:r>
      <w:r w:rsidR="00933B81">
        <w:rPr>
          <w:sz w:val="24"/>
        </w:rPr>
        <w:t xml:space="preserve"> wodnych</w:t>
      </w:r>
      <w:r w:rsidR="00771334">
        <w:rPr>
          <w:sz w:val="24"/>
        </w:rPr>
        <w:t xml:space="preserve">, </w:t>
      </w:r>
      <w:r w:rsidR="00771334" w:rsidRPr="003873A9">
        <w:rPr>
          <w:b/>
          <w:sz w:val="24"/>
        </w:rPr>
        <w:t>nie mniej niż dwóch</w:t>
      </w:r>
      <w:r w:rsidR="003E4FB2">
        <w:rPr>
          <w:sz w:val="24"/>
        </w:rPr>
        <w:t xml:space="preserve"> na każdą plażę</w:t>
      </w:r>
      <w:bookmarkStart w:id="0" w:name="_GoBack"/>
      <w:bookmarkEnd w:id="0"/>
      <w:r w:rsidR="003873A9">
        <w:rPr>
          <w:sz w:val="24"/>
        </w:rPr>
        <w:t xml:space="preserve"> Z</w:t>
      </w:r>
      <w:r w:rsidR="00933B81">
        <w:rPr>
          <w:sz w:val="24"/>
        </w:rPr>
        <w:t xml:space="preserve">godnie z </w:t>
      </w:r>
      <w:r w:rsidR="00933B81" w:rsidRPr="0027107C">
        <w:rPr>
          <w:sz w:val="24"/>
        </w:rPr>
        <w:t>art. 2 pkt 5 ustawy o bezpieczeństwie osób przebywających na obszarach wodnych</w:t>
      </w:r>
      <w:r w:rsidR="00A06F5F">
        <w:rPr>
          <w:sz w:val="24"/>
        </w:rPr>
        <w:t xml:space="preserve"> (</w:t>
      </w:r>
      <w:proofErr w:type="spellStart"/>
      <w:r w:rsidR="00A06F5F">
        <w:rPr>
          <w:sz w:val="24"/>
        </w:rPr>
        <w:t>t.j</w:t>
      </w:r>
      <w:proofErr w:type="spellEnd"/>
      <w:r w:rsidR="00A06F5F">
        <w:rPr>
          <w:sz w:val="24"/>
        </w:rPr>
        <w:t>. Dz. U. z 2023 r. poz. 714)</w:t>
      </w:r>
      <w:r w:rsidR="003873A9" w:rsidRPr="0027107C">
        <w:rPr>
          <w:sz w:val="24"/>
        </w:rPr>
        <w:t>,</w:t>
      </w:r>
      <w:r w:rsidR="00933B81" w:rsidRPr="0027107C">
        <w:rPr>
          <w:sz w:val="24"/>
        </w:rPr>
        <w:t xml:space="preserve"> </w:t>
      </w:r>
      <w:r w:rsidR="003873A9">
        <w:rPr>
          <w:sz w:val="24"/>
        </w:rPr>
        <w:t>ratownikiem wodnym jest osoba, która</w:t>
      </w:r>
      <w:r w:rsidR="00933B81">
        <w:rPr>
          <w:sz w:val="24"/>
        </w:rPr>
        <w:t xml:space="preserve"> </w:t>
      </w:r>
      <w:r w:rsidR="00933B81" w:rsidRPr="003873A9">
        <w:rPr>
          <w:sz w:val="24"/>
          <w:u w:val="single"/>
        </w:rPr>
        <w:t>posiad</w:t>
      </w:r>
      <w:r w:rsidR="003873A9">
        <w:rPr>
          <w:sz w:val="24"/>
          <w:u w:val="single"/>
        </w:rPr>
        <w:t>a</w:t>
      </w:r>
      <w:r w:rsidR="00933B81" w:rsidRPr="003873A9">
        <w:rPr>
          <w:sz w:val="24"/>
          <w:u w:val="single"/>
        </w:rPr>
        <w:t xml:space="preserve"> wiedz</w:t>
      </w:r>
      <w:r w:rsidR="003873A9">
        <w:rPr>
          <w:sz w:val="24"/>
          <w:u w:val="single"/>
        </w:rPr>
        <w:t>ę</w:t>
      </w:r>
      <w:r w:rsidR="00933B81" w:rsidRPr="003873A9">
        <w:rPr>
          <w:sz w:val="24"/>
          <w:u w:val="single"/>
        </w:rPr>
        <w:t xml:space="preserve"> i umiejętności z zakresu ratownictwa wodnego i technik pływackich</w:t>
      </w:r>
      <w:r w:rsidR="00933B81" w:rsidRPr="00933B81">
        <w:rPr>
          <w:sz w:val="24"/>
        </w:rPr>
        <w:t xml:space="preserve"> oraz </w:t>
      </w:r>
      <w:r w:rsidR="00933B81" w:rsidRPr="003873A9">
        <w:rPr>
          <w:sz w:val="24"/>
          <w:u w:val="single"/>
        </w:rPr>
        <w:t>inne kwalifikacje przydatne w   ratownictwie   wodnym</w:t>
      </w:r>
      <w:r w:rsidR="00933B81" w:rsidRPr="00933B81">
        <w:rPr>
          <w:sz w:val="24"/>
        </w:rPr>
        <w:t xml:space="preserve"> i </w:t>
      </w:r>
      <w:r w:rsidR="00933B81" w:rsidRPr="003873A9">
        <w:rPr>
          <w:sz w:val="24"/>
          <w:u w:val="single"/>
        </w:rPr>
        <w:t>spełnia wymagania określone w ustawie z dnia 8 września 2006 r. o Państwowym Ratownictwie Medycznym</w:t>
      </w:r>
      <w:r w:rsidR="00933B81" w:rsidRPr="00933B81">
        <w:rPr>
          <w:sz w:val="24"/>
        </w:rPr>
        <w:t xml:space="preserve"> dla lekarza systemu,  pielęgniarki systemu, ratownika medycznego realizujących doskonalenie zawodowe lub ratownika</w:t>
      </w:r>
      <w:r w:rsidR="00933B81" w:rsidRPr="003873A9">
        <w:rPr>
          <w:sz w:val="24"/>
        </w:rPr>
        <w:t xml:space="preserve">, </w:t>
      </w:r>
      <w:r w:rsidR="003873A9" w:rsidRPr="003873A9">
        <w:rPr>
          <w:sz w:val="24"/>
          <w:u w:val="single"/>
        </w:rPr>
        <w:t xml:space="preserve">jest </w:t>
      </w:r>
      <w:r w:rsidR="00933B81" w:rsidRPr="003873A9">
        <w:rPr>
          <w:sz w:val="24"/>
          <w:u w:val="single"/>
        </w:rPr>
        <w:t>zatrudnion</w:t>
      </w:r>
      <w:r w:rsidR="003873A9" w:rsidRPr="003873A9">
        <w:rPr>
          <w:sz w:val="24"/>
          <w:u w:val="single"/>
        </w:rPr>
        <w:t>a</w:t>
      </w:r>
      <w:r w:rsidR="00933B81" w:rsidRPr="003873A9">
        <w:rPr>
          <w:sz w:val="24"/>
          <w:u w:val="single"/>
        </w:rPr>
        <w:t xml:space="preserve"> lub pełni służbę w podmiocie uprawnionym do wykonywania ratownictwa wodnego</w:t>
      </w:r>
      <w:r w:rsidR="00933B81" w:rsidRPr="003873A9">
        <w:rPr>
          <w:sz w:val="24"/>
        </w:rPr>
        <w:t xml:space="preserve"> lub </w:t>
      </w:r>
      <w:r w:rsidR="003873A9" w:rsidRPr="003873A9">
        <w:rPr>
          <w:sz w:val="24"/>
        </w:rPr>
        <w:t>jest</w:t>
      </w:r>
      <w:r w:rsidR="00933B81" w:rsidRPr="003873A9">
        <w:rPr>
          <w:sz w:val="24"/>
        </w:rPr>
        <w:t xml:space="preserve"> członkiem tego podmiotu</w:t>
      </w:r>
      <w:r w:rsidR="003873A9" w:rsidRPr="003873A9">
        <w:rPr>
          <w:sz w:val="24"/>
        </w:rPr>
        <w:t>,</w:t>
      </w:r>
    </w:p>
    <w:p w14:paraId="4FC4F58D" w14:textId="77777777" w:rsidR="00933B81" w:rsidRPr="003873A9" w:rsidRDefault="00771334" w:rsidP="003873A9">
      <w:pPr>
        <w:pStyle w:val="Akapitzlist"/>
        <w:numPr>
          <w:ilvl w:val="0"/>
          <w:numId w:val="8"/>
        </w:numPr>
        <w:jc w:val="both"/>
        <w:rPr>
          <w:sz w:val="24"/>
        </w:rPr>
      </w:pPr>
      <w:r w:rsidRPr="00933B81">
        <w:rPr>
          <w:sz w:val="24"/>
        </w:rPr>
        <w:t>ubezpiecz</w:t>
      </w:r>
      <w:r w:rsidR="00933B81">
        <w:rPr>
          <w:sz w:val="24"/>
        </w:rPr>
        <w:t>y</w:t>
      </w:r>
      <w:r w:rsidRPr="00933B81">
        <w:rPr>
          <w:sz w:val="24"/>
        </w:rPr>
        <w:t xml:space="preserve"> </w:t>
      </w:r>
      <w:r w:rsidR="00933B81">
        <w:rPr>
          <w:sz w:val="24"/>
        </w:rPr>
        <w:t xml:space="preserve">ratowników </w:t>
      </w:r>
      <w:r w:rsidRPr="00933B81">
        <w:rPr>
          <w:sz w:val="24"/>
        </w:rPr>
        <w:t>i będzie koordynował ich pracę</w:t>
      </w:r>
      <w:r w:rsidR="002436F1" w:rsidRPr="00933B81">
        <w:rPr>
          <w:sz w:val="24"/>
        </w:rPr>
        <w:t>,</w:t>
      </w:r>
    </w:p>
    <w:p w14:paraId="5676CBC3" w14:textId="036A236D" w:rsidR="005C37B7" w:rsidRDefault="002436F1" w:rsidP="005C37B7">
      <w:pPr>
        <w:pStyle w:val="Akapitzlist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lastRenderedPageBreak/>
        <w:t>w</w:t>
      </w:r>
      <w:r w:rsidR="00771334">
        <w:rPr>
          <w:sz w:val="24"/>
        </w:rPr>
        <w:t>yposaży ratowników w ubrania ratownicze, które będą zobowiązani nosić w trakcie wykonywanej przez siebie pracy</w:t>
      </w:r>
      <w:r>
        <w:rPr>
          <w:sz w:val="24"/>
        </w:rPr>
        <w:t>.</w:t>
      </w:r>
    </w:p>
    <w:p w14:paraId="6C57BC7A" w14:textId="77777777" w:rsidR="001940C9" w:rsidRPr="001940C9" w:rsidRDefault="001940C9" w:rsidP="002E3E44">
      <w:pPr>
        <w:pStyle w:val="Akapitzlist"/>
        <w:ind w:left="1068"/>
        <w:jc w:val="both"/>
        <w:rPr>
          <w:sz w:val="24"/>
        </w:rPr>
      </w:pPr>
    </w:p>
    <w:p w14:paraId="2673CC70" w14:textId="77777777" w:rsidR="00771334" w:rsidRDefault="00771334" w:rsidP="005C37B7">
      <w:pPr>
        <w:pStyle w:val="Akapitzlist"/>
        <w:ind w:left="0"/>
        <w:jc w:val="center"/>
        <w:rPr>
          <w:sz w:val="24"/>
        </w:rPr>
      </w:pPr>
      <w:r>
        <w:rPr>
          <w:sz w:val="24"/>
        </w:rPr>
        <w:t>§3</w:t>
      </w:r>
    </w:p>
    <w:p w14:paraId="43769AF0" w14:textId="77777777" w:rsidR="00771334" w:rsidRDefault="00771334" w:rsidP="00771334">
      <w:pPr>
        <w:pStyle w:val="Akapitzlist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Zamawiający posiadany przez siebie sprzęt użyczy nieodpłatnie Wykonawcy w celu wykonywania w sposób prawidłowy warunków niniejszej umowy</w:t>
      </w:r>
      <w:r w:rsidR="002436F1">
        <w:rPr>
          <w:sz w:val="24"/>
        </w:rPr>
        <w:t>.</w:t>
      </w:r>
    </w:p>
    <w:p w14:paraId="25CC55CF" w14:textId="5726CD85" w:rsidR="00771334" w:rsidRPr="001940C9" w:rsidRDefault="000F46E3" w:rsidP="00771334">
      <w:pPr>
        <w:pStyle w:val="Akapitzlist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Sprzęt,</w:t>
      </w:r>
      <w:r w:rsidR="00771334">
        <w:rPr>
          <w:sz w:val="24"/>
        </w:rPr>
        <w:t xml:space="preserve"> o którym mowa w ust. 1 zostanie przekazany protokołem i </w:t>
      </w:r>
      <w:r w:rsidR="005C37B7">
        <w:rPr>
          <w:sz w:val="24"/>
        </w:rPr>
        <w:t>będzie</w:t>
      </w:r>
      <w:r w:rsidR="00771334">
        <w:rPr>
          <w:sz w:val="24"/>
        </w:rPr>
        <w:t xml:space="preserve"> używany przez wykonawcę zgodnie z przeznaczeniem w okresie obowiązywania umowy. Po jej zakończeniu zostanie on zdany protokolarnie Zamawiającem</w:t>
      </w:r>
      <w:r w:rsidR="005C37B7">
        <w:rPr>
          <w:sz w:val="24"/>
        </w:rPr>
        <w:t>u</w:t>
      </w:r>
      <w:r w:rsidR="002436F1">
        <w:rPr>
          <w:sz w:val="24"/>
        </w:rPr>
        <w:t>.</w:t>
      </w:r>
    </w:p>
    <w:p w14:paraId="2B049BED" w14:textId="77777777" w:rsidR="00771334" w:rsidRDefault="00771334" w:rsidP="005C37B7">
      <w:pPr>
        <w:jc w:val="center"/>
        <w:rPr>
          <w:sz w:val="24"/>
        </w:rPr>
      </w:pPr>
      <w:r>
        <w:rPr>
          <w:sz w:val="24"/>
        </w:rPr>
        <w:t>§4</w:t>
      </w:r>
    </w:p>
    <w:p w14:paraId="2F72D303" w14:textId="77777777" w:rsidR="00A06F5F" w:rsidRPr="00A06F5F" w:rsidRDefault="00A06F5F" w:rsidP="00A06F5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06F5F">
        <w:rPr>
          <w:rFonts w:cstheme="minorHAnsi"/>
          <w:sz w:val="24"/>
          <w:szCs w:val="24"/>
        </w:rPr>
        <w:t>Koordynatorem ze strony Wykonawcy w zakresie objętym umową jest: ……………………………… tel. ………………………. adres email: ………………….</w:t>
      </w:r>
    </w:p>
    <w:p w14:paraId="6315F041" w14:textId="77777777" w:rsidR="00A06F5F" w:rsidRPr="00A06F5F" w:rsidRDefault="00A06F5F" w:rsidP="00A06F5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06F5F">
        <w:rPr>
          <w:rFonts w:cstheme="minorHAnsi"/>
          <w:sz w:val="24"/>
          <w:szCs w:val="24"/>
        </w:rPr>
        <w:t>Koordynatorem Zamawiającego w zakresie objętym umową jest: ………………………. tel.</w:t>
      </w:r>
      <w:r w:rsidRPr="00A06F5F">
        <w:rPr>
          <w:rFonts w:cstheme="minorHAnsi"/>
          <w:sz w:val="24"/>
          <w:szCs w:val="24"/>
        </w:rPr>
        <w:tab/>
        <w:t>…………………. adres email: ……………………………….</w:t>
      </w:r>
    </w:p>
    <w:p w14:paraId="510F8BE2" w14:textId="383A2486" w:rsidR="00A06F5F" w:rsidRDefault="00A06F5F" w:rsidP="001940C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06F5F">
        <w:rPr>
          <w:rFonts w:cstheme="minorHAnsi"/>
          <w:sz w:val="24"/>
          <w:szCs w:val="24"/>
        </w:rPr>
        <w:t>Bieżąca korespondencja robocza może odbywać się w formie elektronicznej (e-mail)</w:t>
      </w:r>
      <w:r>
        <w:rPr>
          <w:rFonts w:cstheme="minorHAnsi"/>
          <w:sz w:val="24"/>
          <w:szCs w:val="24"/>
        </w:rPr>
        <w:t>.</w:t>
      </w:r>
    </w:p>
    <w:p w14:paraId="49298887" w14:textId="77777777" w:rsidR="001940C9" w:rsidRPr="001940C9" w:rsidRDefault="001940C9" w:rsidP="001940C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69392B19" w14:textId="36E1B0AE" w:rsidR="00A06F5F" w:rsidRDefault="00A06F5F" w:rsidP="00A06F5F">
      <w:pPr>
        <w:jc w:val="center"/>
        <w:rPr>
          <w:sz w:val="24"/>
        </w:rPr>
      </w:pPr>
      <w:r>
        <w:rPr>
          <w:sz w:val="24"/>
        </w:rPr>
        <w:t>§5</w:t>
      </w:r>
    </w:p>
    <w:p w14:paraId="6ADE8FA3" w14:textId="33F6CC72" w:rsidR="00771334" w:rsidRDefault="00771334" w:rsidP="00771334">
      <w:pPr>
        <w:pStyle w:val="Akapitzlist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Wykonawca wykona przedmiot umowy dokładając należytej staranności oraz bierze na siebie pełn</w:t>
      </w:r>
      <w:r w:rsidR="00A06F5F">
        <w:rPr>
          <w:sz w:val="24"/>
        </w:rPr>
        <w:t>ą</w:t>
      </w:r>
      <w:r>
        <w:rPr>
          <w:sz w:val="24"/>
        </w:rPr>
        <w:t xml:space="preserve"> odpowiedzialność </w:t>
      </w:r>
      <w:r w:rsidR="000C5E28">
        <w:rPr>
          <w:sz w:val="24"/>
        </w:rPr>
        <w:t>za jej właściwe wykonanie, zapewnienie warunków bezpieczeństwa oraz za metody organizacyjne stosowane w czasie wykonywania przedmiotu umowy</w:t>
      </w:r>
      <w:r w:rsidR="002436F1">
        <w:rPr>
          <w:sz w:val="24"/>
        </w:rPr>
        <w:t>.</w:t>
      </w:r>
    </w:p>
    <w:p w14:paraId="7739576C" w14:textId="77777777" w:rsidR="000C5E28" w:rsidRDefault="000C5E28" w:rsidP="00771334">
      <w:pPr>
        <w:pStyle w:val="Akapitzlist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Wykonawca odpowiada za działania i zaniechania osób, z których pomocą przedmiot umowy wykonuje, jak za własne działania lub zaniechania</w:t>
      </w:r>
      <w:r w:rsidR="002436F1">
        <w:rPr>
          <w:sz w:val="24"/>
        </w:rPr>
        <w:t>.</w:t>
      </w:r>
    </w:p>
    <w:p w14:paraId="23E67CF4" w14:textId="33976142" w:rsidR="005C37B7" w:rsidRPr="001940C9" w:rsidRDefault="000C5E28" w:rsidP="005C37B7">
      <w:pPr>
        <w:pStyle w:val="Akapitzlist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Wykonawca nie jest upoważniony do przekazania przedmiotu umowy do wykonania przez osoby trzecie</w:t>
      </w:r>
      <w:r w:rsidR="002436F1">
        <w:rPr>
          <w:sz w:val="24"/>
        </w:rPr>
        <w:t>.</w:t>
      </w:r>
    </w:p>
    <w:p w14:paraId="5C546731" w14:textId="150E8032" w:rsidR="000C5E28" w:rsidRDefault="000C5E28" w:rsidP="005C37B7">
      <w:pPr>
        <w:jc w:val="center"/>
        <w:rPr>
          <w:sz w:val="24"/>
        </w:rPr>
      </w:pPr>
      <w:r>
        <w:rPr>
          <w:sz w:val="24"/>
        </w:rPr>
        <w:t>§</w:t>
      </w:r>
      <w:r w:rsidR="00A06F5F">
        <w:rPr>
          <w:sz w:val="24"/>
        </w:rPr>
        <w:t>6</w:t>
      </w:r>
    </w:p>
    <w:p w14:paraId="2D07B8BD" w14:textId="6A95CD89" w:rsidR="000C5E28" w:rsidRDefault="000C5E28" w:rsidP="000C5E28">
      <w:pPr>
        <w:pStyle w:val="Akapitzlist"/>
        <w:numPr>
          <w:ilvl w:val="0"/>
          <w:numId w:val="11"/>
        </w:numPr>
        <w:jc w:val="both"/>
        <w:rPr>
          <w:sz w:val="24"/>
        </w:rPr>
      </w:pPr>
      <w:r w:rsidRPr="000C5E28">
        <w:rPr>
          <w:sz w:val="24"/>
        </w:rPr>
        <w:t>Zamawiający tytułem wynagrodzenia za wykonanie przedmiotu umowy, o którym mowa w § 1 zobowiązuje się zapłacić Wykonawcy kwotę</w:t>
      </w:r>
      <w:r w:rsidR="00B81C45">
        <w:rPr>
          <w:sz w:val="24"/>
        </w:rPr>
        <w:t xml:space="preserve"> </w:t>
      </w:r>
      <w:r w:rsidR="000D267A">
        <w:rPr>
          <w:sz w:val="24"/>
        </w:rPr>
        <w:t>………………….</w:t>
      </w:r>
      <w:r w:rsidR="00B81C45">
        <w:rPr>
          <w:sz w:val="24"/>
        </w:rPr>
        <w:t xml:space="preserve"> </w:t>
      </w:r>
      <w:r w:rsidRPr="000C5E28">
        <w:rPr>
          <w:sz w:val="24"/>
        </w:rPr>
        <w:t>zł</w:t>
      </w:r>
      <w:r w:rsidR="00B81C45">
        <w:rPr>
          <w:sz w:val="24"/>
        </w:rPr>
        <w:t xml:space="preserve"> (słownie: </w:t>
      </w:r>
      <w:r w:rsidR="000D267A">
        <w:rPr>
          <w:sz w:val="24"/>
        </w:rPr>
        <w:t>………………………………………………</w:t>
      </w:r>
      <w:r w:rsidR="00B81C45">
        <w:rPr>
          <w:sz w:val="24"/>
        </w:rPr>
        <w:t xml:space="preserve"> zł)</w:t>
      </w:r>
      <w:r w:rsidR="002436F1">
        <w:rPr>
          <w:sz w:val="24"/>
        </w:rPr>
        <w:t>.</w:t>
      </w:r>
    </w:p>
    <w:p w14:paraId="1C4700C1" w14:textId="77777777" w:rsidR="000C5E28" w:rsidRDefault="000C5E28" w:rsidP="000C5E28">
      <w:pPr>
        <w:pStyle w:val="Akapitzlist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Strony stwierdzają, że wynagrodzenie umowne, o którym mowa w ust. 1 zostało poprawnie określone z pełną odpowiedzialnością Wykonawcy i jest ono wystarczające przez cały czas trwania umowy, bez możliwości jego zmiany w trakcie trwania umowy oraz pokrywa wszystkie zobowiązania Wykonawcy</w:t>
      </w:r>
      <w:r w:rsidR="002436F1">
        <w:rPr>
          <w:sz w:val="24"/>
        </w:rPr>
        <w:t>.</w:t>
      </w:r>
    </w:p>
    <w:p w14:paraId="6AF4BAA3" w14:textId="5599089F" w:rsidR="002055C6" w:rsidRDefault="000C5E28" w:rsidP="000C5E28">
      <w:pPr>
        <w:pStyle w:val="Akapitzlist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Wynagrodzenie należne Wykonawcy zostanie zapłacone przelewem, na konto bankowe</w:t>
      </w:r>
      <w:r w:rsidR="002055C6">
        <w:rPr>
          <w:sz w:val="24"/>
        </w:rPr>
        <w:t>,</w:t>
      </w:r>
      <w:r w:rsidR="007B2329">
        <w:rPr>
          <w:sz w:val="24"/>
        </w:rPr>
        <w:t xml:space="preserve"> na podstawie wystawionych faktur,</w:t>
      </w:r>
      <w:r w:rsidR="002055C6">
        <w:rPr>
          <w:sz w:val="24"/>
        </w:rPr>
        <w:t xml:space="preserve"> w trzech ratach: </w:t>
      </w:r>
    </w:p>
    <w:p w14:paraId="49A8E6D7" w14:textId="1D1E0040" w:rsidR="000C5E28" w:rsidRDefault="000D267A" w:rsidP="002055C6">
      <w:pPr>
        <w:pStyle w:val="Akapitzlist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……………</w:t>
      </w:r>
      <w:r w:rsidR="002055C6">
        <w:rPr>
          <w:sz w:val="24"/>
        </w:rPr>
        <w:t xml:space="preserve"> zł</w:t>
      </w:r>
      <w:r w:rsidR="002055C6" w:rsidRPr="002055C6">
        <w:rPr>
          <w:sz w:val="24"/>
        </w:rPr>
        <w:t xml:space="preserve"> </w:t>
      </w:r>
      <w:r w:rsidR="002055C6">
        <w:rPr>
          <w:sz w:val="24"/>
        </w:rPr>
        <w:t>w terminie do 15 lipca</w:t>
      </w:r>
      <w:r w:rsidR="002436F1">
        <w:rPr>
          <w:sz w:val="24"/>
        </w:rPr>
        <w:t>,</w:t>
      </w:r>
    </w:p>
    <w:p w14:paraId="6FACA809" w14:textId="0CB145FF" w:rsidR="002055C6" w:rsidRDefault="000D267A" w:rsidP="002055C6">
      <w:pPr>
        <w:pStyle w:val="Akapitzlist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……………….</w:t>
      </w:r>
      <w:r w:rsidR="002055C6">
        <w:rPr>
          <w:sz w:val="24"/>
        </w:rPr>
        <w:t xml:space="preserve"> zł w terminie do 15 sierpnia</w:t>
      </w:r>
      <w:r w:rsidR="002436F1">
        <w:rPr>
          <w:sz w:val="24"/>
        </w:rPr>
        <w:t>,</w:t>
      </w:r>
    </w:p>
    <w:p w14:paraId="4DB74A9E" w14:textId="2F9000A8" w:rsidR="002055C6" w:rsidRPr="002055C6" w:rsidRDefault="000D267A" w:rsidP="002055C6">
      <w:pPr>
        <w:pStyle w:val="Akapitzlist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…………………</w:t>
      </w:r>
      <w:r w:rsidR="002055C6">
        <w:rPr>
          <w:sz w:val="24"/>
        </w:rPr>
        <w:t xml:space="preserve"> zł w terminie do 15 września</w:t>
      </w:r>
      <w:r w:rsidR="002436F1">
        <w:rPr>
          <w:sz w:val="24"/>
        </w:rPr>
        <w:t>.</w:t>
      </w:r>
    </w:p>
    <w:p w14:paraId="0BB6783A" w14:textId="77777777" w:rsidR="005C37B7" w:rsidRPr="005C37B7" w:rsidRDefault="005C37B7" w:rsidP="005C37B7">
      <w:pPr>
        <w:jc w:val="both"/>
        <w:rPr>
          <w:sz w:val="24"/>
        </w:rPr>
      </w:pPr>
    </w:p>
    <w:p w14:paraId="722F00F7" w14:textId="2C2B2331" w:rsidR="000C5E28" w:rsidRDefault="000C5E28" w:rsidP="005C37B7">
      <w:pPr>
        <w:jc w:val="center"/>
        <w:rPr>
          <w:sz w:val="24"/>
        </w:rPr>
      </w:pPr>
      <w:r>
        <w:rPr>
          <w:sz w:val="24"/>
        </w:rPr>
        <w:t>§</w:t>
      </w:r>
      <w:r w:rsidR="00A06F5F">
        <w:rPr>
          <w:sz w:val="24"/>
        </w:rPr>
        <w:t>7</w:t>
      </w:r>
    </w:p>
    <w:p w14:paraId="2B431CC6" w14:textId="7F86CAB1" w:rsidR="005D48CE" w:rsidRPr="001940C9" w:rsidRDefault="005D48CE" w:rsidP="001940C9">
      <w:pPr>
        <w:pStyle w:val="Akapitzlist"/>
        <w:numPr>
          <w:ilvl w:val="0"/>
          <w:numId w:val="21"/>
        </w:numPr>
        <w:jc w:val="both"/>
        <w:rPr>
          <w:sz w:val="24"/>
        </w:rPr>
      </w:pPr>
      <w:r w:rsidRPr="001940C9">
        <w:rPr>
          <w:sz w:val="24"/>
        </w:rPr>
        <w:lastRenderedPageBreak/>
        <w:t>Wykonawca zapłaci Zamawiającemu kary umowne w wysokości:</w:t>
      </w:r>
    </w:p>
    <w:p w14:paraId="2A72A0C5" w14:textId="54FFDA56" w:rsidR="005D48CE" w:rsidRPr="001940C9" w:rsidRDefault="005D48CE" w:rsidP="001940C9">
      <w:pPr>
        <w:pStyle w:val="Akapitzlist"/>
        <w:numPr>
          <w:ilvl w:val="1"/>
          <w:numId w:val="23"/>
        </w:numPr>
        <w:spacing w:after="0"/>
        <w:jc w:val="both"/>
        <w:rPr>
          <w:sz w:val="24"/>
        </w:rPr>
      </w:pPr>
      <w:r w:rsidRPr="001940C9">
        <w:rPr>
          <w:sz w:val="24"/>
        </w:rPr>
        <w:t xml:space="preserve">500 zł za każdą rozpoczętą godzinę braku zapewnienia w realizacji przedmiotu zamówienia osób, o których mowa w § </w:t>
      </w:r>
      <w:r w:rsidR="00A379ED" w:rsidRPr="001940C9">
        <w:rPr>
          <w:sz w:val="24"/>
        </w:rPr>
        <w:t>2</w:t>
      </w:r>
      <w:r w:rsidRPr="001940C9">
        <w:rPr>
          <w:sz w:val="24"/>
        </w:rPr>
        <w:t xml:space="preserve"> ust. 1 umowy, za każdą brakującą osobę,</w:t>
      </w:r>
    </w:p>
    <w:p w14:paraId="5C91ACA7" w14:textId="6F980AEF" w:rsidR="005D48CE" w:rsidRPr="001940C9" w:rsidRDefault="005D48CE" w:rsidP="001940C9">
      <w:pPr>
        <w:pStyle w:val="Akapitzlist"/>
        <w:numPr>
          <w:ilvl w:val="1"/>
          <w:numId w:val="23"/>
        </w:numPr>
        <w:spacing w:after="0"/>
        <w:jc w:val="both"/>
        <w:rPr>
          <w:sz w:val="24"/>
        </w:rPr>
      </w:pPr>
      <w:r w:rsidRPr="001940C9">
        <w:rPr>
          <w:sz w:val="24"/>
        </w:rPr>
        <w:t xml:space="preserve">2000,00 zł za każdy rozpoczęty dzień przerwy w </w:t>
      </w:r>
      <w:r w:rsidR="00A379ED" w:rsidRPr="001940C9">
        <w:rPr>
          <w:sz w:val="24"/>
        </w:rPr>
        <w:t>zabezpieczeniu plaży miejskiej</w:t>
      </w:r>
      <w:r w:rsidRPr="001940C9">
        <w:rPr>
          <w:sz w:val="24"/>
        </w:rPr>
        <w:t>, będący wynikiem niewykonania lub nienależytego wykonania przedmiotu zamówienia,</w:t>
      </w:r>
    </w:p>
    <w:p w14:paraId="677A1A33" w14:textId="77777777" w:rsidR="001940C9" w:rsidRDefault="005D48CE" w:rsidP="005D48CE">
      <w:pPr>
        <w:pStyle w:val="Akapitzlist"/>
        <w:numPr>
          <w:ilvl w:val="1"/>
          <w:numId w:val="23"/>
        </w:numPr>
        <w:spacing w:after="0"/>
        <w:jc w:val="both"/>
        <w:rPr>
          <w:sz w:val="24"/>
        </w:rPr>
      </w:pPr>
      <w:r w:rsidRPr="001940C9">
        <w:rPr>
          <w:sz w:val="24"/>
        </w:rPr>
        <w:t>1000 zł za każdy stwierdzony przypadek, że ratownik, jest pod wpływem alkoholu lub środka odurzającego,</w:t>
      </w:r>
    </w:p>
    <w:p w14:paraId="2DC34A01" w14:textId="03D397FB" w:rsidR="005D48CE" w:rsidRPr="001940C9" w:rsidRDefault="00A379ED" w:rsidP="005D48CE">
      <w:pPr>
        <w:pStyle w:val="Akapitzlist"/>
        <w:numPr>
          <w:ilvl w:val="1"/>
          <w:numId w:val="23"/>
        </w:numPr>
        <w:spacing w:after="0"/>
        <w:jc w:val="both"/>
        <w:rPr>
          <w:sz w:val="24"/>
        </w:rPr>
      </w:pPr>
      <w:r w:rsidRPr="001940C9">
        <w:rPr>
          <w:sz w:val="24"/>
        </w:rPr>
        <w:t xml:space="preserve">20% wynagrodzenia określonego w § 6 ust. 1 niniejszej umowy, </w:t>
      </w:r>
      <w:r w:rsidR="005D48CE" w:rsidRPr="001940C9">
        <w:rPr>
          <w:sz w:val="24"/>
        </w:rPr>
        <w:t>w przypadku odstąpienia od umowy przez którąkolwiek ze stron z przyczyn leżących po stronie Wykonawcy.</w:t>
      </w:r>
    </w:p>
    <w:p w14:paraId="5772955F" w14:textId="77777777" w:rsidR="001940C9" w:rsidRDefault="005D48CE" w:rsidP="005D48CE">
      <w:pPr>
        <w:pStyle w:val="Akapitzlist"/>
        <w:numPr>
          <w:ilvl w:val="0"/>
          <w:numId w:val="21"/>
        </w:numPr>
        <w:spacing w:after="0"/>
        <w:jc w:val="both"/>
        <w:rPr>
          <w:sz w:val="24"/>
        </w:rPr>
      </w:pPr>
      <w:r w:rsidRPr="001940C9">
        <w:rPr>
          <w:sz w:val="24"/>
        </w:rPr>
        <w:t>Zamawiający zastrzega sobie prawo dochodzenia odszkodowania uzupełniającego na zasadach ogólnych w przypadku wystąpienia szkód przewyższających wartość kar umownych.</w:t>
      </w:r>
    </w:p>
    <w:p w14:paraId="042FC5AD" w14:textId="77777777" w:rsidR="001940C9" w:rsidRDefault="005D48CE" w:rsidP="005D48CE">
      <w:pPr>
        <w:pStyle w:val="Akapitzlist"/>
        <w:numPr>
          <w:ilvl w:val="0"/>
          <w:numId w:val="21"/>
        </w:numPr>
        <w:spacing w:after="0"/>
        <w:jc w:val="both"/>
        <w:rPr>
          <w:sz w:val="24"/>
        </w:rPr>
      </w:pPr>
      <w:r w:rsidRPr="001940C9">
        <w:rPr>
          <w:sz w:val="24"/>
        </w:rPr>
        <w:t xml:space="preserve">Wierzytelności z tytułu kar umownych oraz szkód, wynikających z nienależytego wykonania umowy przez Wykonawcę, Zamawiający jest uprawniony do skompensowania z należnym Wykonawcy wynagrodzeniem, nawet, jeśli którakolwiek z wierzytelności nie jest jeszcze wymagalna. Do kompensaty dochodzi poprzez złożenie przez Zamawiającego Wykonawcy oświadczenia o dokonaniu kompensaty wraz z wyjaśnieniem podstaw powstania wierzytelności po stronie Zamawiającego. Złożenie takiego oświadczenia ma skutek dokonania zapłaty. </w:t>
      </w:r>
    </w:p>
    <w:p w14:paraId="0B17B42A" w14:textId="2CA655A1" w:rsidR="005D48CE" w:rsidRPr="001940C9" w:rsidRDefault="005D48CE" w:rsidP="005D48CE">
      <w:pPr>
        <w:pStyle w:val="Akapitzlist"/>
        <w:numPr>
          <w:ilvl w:val="0"/>
          <w:numId w:val="21"/>
        </w:numPr>
        <w:spacing w:after="0"/>
        <w:jc w:val="both"/>
        <w:rPr>
          <w:sz w:val="24"/>
        </w:rPr>
      </w:pPr>
      <w:r w:rsidRPr="001940C9">
        <w:rPr>
          <w:sz w:val="24"/>
        </w:rPr>
        <w:t>Roszczenie o zapłatę kar umownych z tytułu zwłoki, ustalonych za każdy rozpoczęty dzień zwłoki, staje się wymagalne:</w:t>
      </w:r>
    </w:p>
    <w:p w14:paraId="27675912" w14:textId="733AB2C2" w:rsidR="005D48CE" w:rsidRPr="001940C9" w:rsidRDefault="005D48CE" w:rsidP="001940C9">
      <w:pPr>
        <w:pStyle w:val="Akapitzlist"/>
        <w:numPr>
          <w:ilvl w:val="1"/>
          <w:numId w:val="26"/>
        </w:numPr>
        <w:spacing w:after="0"/>
        <w:jc w:val="both"/>
        <w:rPr>
          <w:sz w:val="24"/>
        </w:rPr>
      </w:pPr>
      <w:r w:rsidRPr="001940C9">
        <w:rPr>
          <w:sz w:val="24"/>
        </w:rPr>
        <w:t>za pierwszy rozpoczęty dzień zwłoki – w tym dniu,</w:t>
      </w:r>
    </w:p>
    <w:p w14:paraId="42D0C8A7" w14:textId="5DB6E6B7" w:rsidR="005D48CE" w:rsidRPr="001940C9" w:rsidRDefault="005D48CE" w:rsidP="001940C9">
      <w:pPr>
        <w:pStyle w:val="Akapitzlist"/>
        <w:numPr>
          <w:ilvl w:val="1"/>
          <w:numId w:val="26"/>
        </w:numPr>
        <w:spacing w:after="0"/>
        <w:jc w:val="both"/>
        <w:rPr>
          <w:sz w:val="24"/>
        </w:rPr>
      </w:pPr>
      <w:r w:rsidRPr="001940C9">
        <w:rPr>
          <w:sz w:val="24"/>
        </w:rPr>
        <w:t>za każdy następny rozpoczęty dzień zwłoki – odpowiednio w każdym z tych dni.</w:t>
      </w:r>
    </w:p>
    <w:p w14:paraId="3B8FD245" w14:textId="77777777" w:rsidR="001940C9" w:rsidRDefault="005D48CE" w:rsidP="001F0100">
      <w:pPr>
        <w:pStyle w:val="Akapitzlist"/>
        <w:numPr>
          <w:ilvl w:val="0"/>
          <w:numId w:val="21"/>
        </w:numPr>
        <w:spacing w:after="0"/>
        <w:jc w:val="both"/>
        <w:rPr>
          <w:sz w:val="24"/>
        </w:rPr>
      </w:pPr>
      <w:r w:rsidRPr="001940C9">
        <w:rPr>
          <w:sz w:val="24"/>
        </w:rPr>
        <w:t>Poza przypadkiem wskazanym w ust. 4, roszczenie o zapłatę kar umownych staje się wymagalne z dniem zaistnienia zdarzenia uzasadniającego obciążenie Wykonawcy karą umowną.</w:t>
      </w:r>
    </w:p>
    <w:p w14:paraId="6C7A52B2" w14:textId="77777777" w:rsidR="001940C9" w:rsidRDefault="005D48CE" w:rsidP="008771AF">
      <w:pPr>
        <w:pStyle w:val="Akapitzlist"/>
        <w:numPr>
          <w:ilvl w:val="0"/>
          <w:numId w:val="21"/>
        </w:numPr>
        <w:spacing w:after="0"/>
        <w:jc w:val="both"/>
        <w:rPr>
          <w:sz w:val="24"/>
        </w:rPr>
      </w:pPr>
      <w:r w:rsidRPr="001940C9">
        <w:rPr>
          <w:sz w:val="24"/>
        </w:rPr>
        <w:t>Przez zwłokę w realizacji przedmiotu umowy należy rozumieć zarówno brak przystąpienia do realizacji przedmiotu umowy jak i każdy zawiniony przez Wykonawcę dzień przerwy w realizacji przedmiotu umowy.</w:t>
      </w:r>
    </w:p>
    <w:p w14:paraId="4062E62B" w14:textId="5A591B6B" w:rsidR="00FE6A22" w:rsidRPr="001940C9" w:rsidRDefault="005D48CE" w:rsidP="005C37B7">
      <w:pPr>
        <w:pStyle w:val="Akapitzlist"/>
        <w:numPr>
          <w:ilvl w:val="0"/>
          <w:numId w:val="21"/>
        </w:numPr>
        <w:spacing w:after="0"/>
        <w:jc w:val="both"/>
        <w:rPr>
          <w:sz w:val="24"/>
        </w:rPr>
      </w:pPr>
      <w:r w:rsidRPr="001940C9">
        <w:rPr>
          <w:sz w:val="24"/>
        </w:rPr>
        <w:t xml:space="preserve">Łączna maksymalna wysokość kar umownych, którą może dochodzić Zamawiający wynosi 40 % wynagrodzenia umownego brutto, o którym mowa w § 6 ust. </w:t>
      </w:r>
      <w:r w:rsidR="00A379ED" w:rsidRPr="001940C9">
        <w:rPr>
          <w:sz w:val="24"/>
        </w:rPr>
        <w:t>1</w:t>
      </w:r>
      <w:r w:rsidRPr="001940C9">
        <w:rPr>
          <w:sz w:val="24"/>
        </w:rPr>
        <w:t xml:space="preserve"> niniejszej umowy.</w:t>
      </w:r>
      <w:r w:rsidRPr="001940C9">
        <w:rPr>
          <w:sz w:val="24"/>
        </w:rPr>
        <w:cr/>
      </w:r>
    </w:p>
    <w:p w14:paraId="2D24DDA8" w14:textId="02AE8BAE" w:rsidR="000C5E28" w:rsidRDefault="000C5E28" w:rsidP="005C37B7">
      <w:pPr>
        <w:jc w:val="center"/>
        <w:rPr>
          <w:sz w:val="24"/>
        </w:rPr>
      </w:pPr>
      <w:r>
        <w:rPr>
          <w:sz w:val="24"/>
        </w:rPr>
        <w:t>§</w:t>
      </w:r>
      <w:r w:rsidR="001940C9">
        <w:rPr>
          <w:sz w:val="24"/>
        </w:rPr>
        <w:t>8</w:t>
      </w:r>
    </w:p>
    <w:p w14:paraId="7A584E4B" w14:textId="71B263C9" w:rsidR="00FE6A22" w:rsidRDefault="00FE6A22" w:rsidP="00FE6A22">
      <w:pPr>
        <w:pStyle w:val="Akapitzlist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Strony ustalają, że w dniach, w których warunki pogodowe uniemożliwiać będą w sposób stały korzystanie z </w:t>
      </w:r>
      <w:r w:rsidR="001940C9">
        <w:rPr>
          <w:sz w:val="24"/>
        </w:rPr>
        <w:t>plaży</w:t>
      </w:r>
      <w:r>
        <w:rPr>
          <w:sz w:val="24"/>
        </w:rPr>
        <w:t xml:space="preserve"> (</w:t>
      </w:r>
      <w:r w:rsidR="001940C9">
        <w:rPr>
          <w:sz w:val="24"/>
        </w:rPr>
        <w:t>plaża</w:t>
      </w:r>
      <w:r>
        <w:rPr>
          <w:sz w:val="24"/>
        </w:rPr>
        <w:t xml:space="preserve"> będzie zamknięt</w:t>
      </w:r>
      <w:r w:rsidR="001940C9">
        <w:rPr>
          <w:sz w:val="24"/>
        </w:rPr>
        <w:t>a</w:t>
      </w:r>
      <w:r>
        <w:rPr>
          <w:sz w:val="24"/>
        </w:rPr>
        <w:t xml:space="preserve"> i je</w:t>
      </w:r>
      <w:r w:rsidR="001940C9">
        <w:rPr>
          <w:sz w:val="24"/>
        </w:rPr>
        <w:t>j</w:t>
      </w:r>
      <w:r>
        <w:rPr>
          <w:sz w:val="24"/>
        </w:rPr>
        <w:t xml:space="preserve"> zabezpieczenie będzie zbędne), ratownicy Wykonawcy będą świadczyć na rzecz Zamawiającego usługi szkoleniowe, informacyjne lub promocyjne w zakresie zasad bezpiecznego korzystania z akwenów wodnych oraz udzielania pierwszej pomocy</w:t>
      </w:r>
      <w:r w:rsidR="002436F1">
        <w:rPr>
          <w:sz w:val="24"/>
        </w:rPr>
        <w:t>.</w:t>
      </w:r>
    </w:p>
    <w:p w14:paraId="737F71EB" w14:textId="77777777" w:rsidR="001940C9" w:rsidRPr="001940C9" w:rsidRDefault="001940C9" w:rsidP="001940C9">
      <w:pPr>
        <w:jc w:val="both"/>
        <w:rPr>
          <w:sz w:val="24"/>
        </w:rPr>
      </w:pPr>
    </w:p>
    <w:p w14:paraId="28C09267" w14:textId="63740354" w:rsidR="00FE6A22" w:rsidRDefault="00FE6A22" w:rsidP="005C37B7">
      <w:pPr>
        <w:jc w:val="center"/>
        <w:rPr>
          <w:sz w:val="24"/>
        </w:rPr>
      </w:pPr>
      <w:r>
        <w:rPr>
          <w:sz w:val="24"/>
        </w:rPr>
        <w:lastRenderedPageBreak/>
        <w:t>§</w:t>
      </w:r>
      <w:r w:rsidR="001940C9">
        <w:rPr>
          <w:sz w:val="24"/>
        </w:rPr>
        <w:t>9</w:t>
      </w:r>
    </w:p>
    <w:p w14:paraId="7EBD3655" w14:textId="77777777" w:rsidR="00FE6A22" w:rsidRDefault="00FE6A22" w:rsidP="00FE6A22">
      <w:pPr>
        <w:pStyle w:val="Akapitzlist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Spory związanie z wykonaniem umowy będą rozstrzygane przez sąd właściwy dla siedziby </w:t>
      </w:r>
      <w:r w:rsidR="005C37B7">
        <w:rPr>
          <w:sz w:val="24"/>
        </w:rPr>
        <w:t>Zamawiającego</w:t>
      </w:r>
      <w:r w:rsidR="002436F1">
        <w:rPr>
          <w:sz w:val="24"/>
        </w:rPr>
        <w:t>.</w:t>
      </w:r>
    </w:p>
    <w:p w14:paraId="3BDA4E92" w14:textId="77777777" w:rsidR="00FE6A22" w:rsidRDefault="00FE6A22" w:rsidP="00FE6A22">
      <w:pPr>
        <w:pStyle w:val="Akapitzlist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Zmiany postanowień umowy wymagają formy pisemnej pod rygorem nieważności;</w:t>
      </w:r>
    </w:p>
    <w:p w14:paraId="4104FBE6" w14:textId="683EDD69" w:rsidR="00FE6A22" w:rsidRDefault="00FE6A22" w:rsidP="00FE6A22">
      <w:pPr>
        <w:pStyle w:val="Akapitzlist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W sprawach nieuregulowanych postanowieniami </w:t>
      </w:r>
      <w:r w:rsidR="005C37B7">
        <w:rPr>
          <w:sz w:val="24"/>
        </w:rPr>
        <w:t>niniejszej</w:t>
      </w:r>
      <w:r>
        <w:rPr>
          <w:sz w:val="24"/>
        </w:rPr>
        <w:t xml:space="preserve"> umowy mają zastosowanie </w:t>
      </w:r>
      <w:r w:rsidR="000F46E3">
        <w:rPr>
          <w:sz w:val="24"/>
        </w:rPr>
        <w:t xml:space="preserve">przepisy </w:t>
      </w:r>
      <w:r w:rsidR="000F46E3" w:rsidRPr="00FE6A22">
        <w:rPr>
          <w:sz w:val="24"/>
        </w:rPr>
        <w:t>Kodeksu</w:t>
      </w:r>
      <w:r>
        <w:rPr>
          <w:sz w:val="24"/>
        </w:rPr>
        <w:t xml:space="preserve"> Cywilnego</w:t>
      </w:r>
      <w:r w:rsidR="002436F1">
        <w:rPr>
          <w:sz w:val="24"/>
        </w:rPr>
        <w:t>.</w:t>
      </w:r>
    </w:p>
    <w:p w14:paraId="77407D9E" w14:textId="77777777" w:rsidR="00FE6A22" w:rsidRDefault="00FE6A22" w:rsidP="00FE6A22">
      <w:pPr>
        <w:pStyle w:val="Akapitzlist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Jeżeli jakieś postanowienie niniejszej umowy stanie się nieskuteczne, to nie narusza ważności pozostałych postanowień. Strony umowy w takim przypadku zobowiązane są do dokonania uregulowania zastępczego, które jest możliwie najbliższe</w:t>
      </w:r>
      <w:r w:rsidR="005C37B7">
        <w:rPr>
          <w:sz w:val="24"/>
        </w:rPr>
        <w:t xml:space="preserve"> celowi gospodarczemu postanowienia nieskutecznego</w:t>
      </w:r>
      <w:r w:rsidR="002436F1">
        <w:rPr>
          <w:sz w:val="24"/>
        </w:rPr>
        <w:t>.</w:t>
      </w:r>
    </w:p>
    <w:p w14:paraId="4FB777CE" w14:textId="40B8DE3D" w:rsidR="00701BA5" w:rsidRDefault="00701BA5" w:rsidP="00FE6A22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701BA5">
        <w:rPr>
          <w:sz w:val="24"/>
        </w:rPr>
        <w:t xml:space="preserve">Formularz oferty i zapytanie ofertowe stanowią </w:t>
      </w:r>
      <w:r w:rsidR="001F6876">
        <w:rPr>
          <w:sz w:val="24"/>
        </w:rPr>
        <w:t xml:space="preserve">odpowiednio </w:t>
      </w:r>
      <w:r w:rsidRPr="00701BA5">
        <w:rPr>
          <w:sz w:val="24"/>
        </w:rPr>
        <w:t>załączniki nr 1 i nr 2</w:t>
      </w:r>
      <w:r>
        <w:rPr>
          <w:sz w:val="24"/>
        </w:rPr>
        <w:t xml:space="preserve"> </w:t>
      </w:r>
      <w:r w:rsidRPr="00701BA5">
        <w:rPr>
          <w:sz w:val="24"/>
        </w:rPr>
        <w:t xml:space="preserve">do </w:t>
      </w:r>
      <w:r w:rsidR="001F6876">
        <w:rPr>
          <w:sz w:val="24"/>
        </w:rPr>
        <w:t xml:space="preserve">niniejszej </w:t>
      </w:r>
      <w:r w:rsidRPr="00701BA5">
        <w:rPr>
          <w:sz w:val="24"/>
        </w:rPr>
        <w:t>umowy</w:t>
      </w:r>
      <w:r>
        <w:rPr>
          <w:sz w:val="24"/>
        </w:rPr>
        <w:t>.</w:t>
      </w:r>
    </w:p>
    <w:p w14:paraId="187CC165" w14:textId="63E18444" w:rsidR="00DB09CE" w:rsidRDefault="005C37B7" w:rsidP="001F6876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701BA5">
        <w:rPr>
          <w:sz w:val="24"/>
        </w:rPr>
        <w:t xml:space="preserve">Niniejsza umowa sporządzona została w </w:t>
      </w:r>
      <w:r w:rsidR="002E3E44">
        <w:rPr>
          <w:sz w:val="24"/>
        </w:rPr>
        <w:t>dwóch</w:t>
      </w:r>
      <w:r w:rsidRPr="00701BA5">
        <w:rPr>
          <w:sz w:val="24"/>
        </w:rPr>
        <w:t xml:space="preserve"> jednobrzmiących egzemplarzach, po </w:t>
      </w:r>
      <w:r w:rsidR="002E3E44">
        <w:rPr>
          <w:sz w:val="24"/>
        </w:rPr>
        <w:t xml:space="preserve">jednym </w:t>
      </w:r>
      <w:r w:rsidRPr="00701BA5">
        <w:rPr>
          <w:sz w:val="24"/>
        </w:rPr>
        <w:t xml:space="preserve"> dla każdej ze stron</w:t>
      </w:r>
      <w:r w:rsidR="00255127" w:rsidRPr="00701BA5">
        <w:rPr>
          <w:sz w:val="24"/>
        </w:rPr>
        <w:t>.</w:t>
      </w:r>
    </w:p>
    <w:p w14:paraId="66D19AFA" w14:textId="082542B5" w:rsidR="001F6876" w:rsidRPr="00DB09CE" w:rsidRDefault="001F6876" w:rsidP="001F6876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DB09CE">
        <w:rPr>
          <w:sz w:val="24"/>
        </w:rPr>
        <w:t>Załączniki do Umowy stanowią jej integralną część:</w:t>
      </w:r>
    </w:p>
    <w:p w14:paraId="1FCD1BC8" w14:textId="77777777" w:rsidR="005C37B7" w:rsidRDefault="005C37B7" w:rsidP="00FE6A22">
      <w:pPr>
        <w:jc w:val="both"/>
        <w:rPr>
          <w:sz w:val="24"/>
        </w:rPr>
      </w:pPr>
    </w:p>
    <w:p w14:paraId="1AAF8A58" w14:textId="77777777" w:rsidR="009E5421" w:rsidRPr="00410116" w:rsidRDefault="005C37B7" w:rsidP="005C37B7">
      <w:pPr>
        <w:ind w:left="708" w:firstLine="708"/>
        <w:jc w:val="both"/>
        <w:rPr>
          <w:sz w:val="24"/>
        </w:rPr>
      </w:pPr>
      <w:r>
        <w:rPr>
          <w:sz w:val="24"/>
        </w:rPr>
        <w:t xml:space="preserve">ZAMAWIAJĄCY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WYKONAWCA</w:t>
      </w:r>
    </w:p>
    <w:sectPr w:rsidR="009E5421" w:rsidRPr="004101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29190" w14:textId="77777777" w:rsidR="00A026D0" w:rsidRDefault="00A026D0" w:rsidP="005C37B7">
      <w:pPr>
        <w:spacing w:after="0" w:line="240" w:lineRule="auto"/>
      </w:pPr>
      <w:r>
        <w:separator/>
      </w:r>
    </w:p>
  </w:endnote>
  <w:endnote w:type="continuationSeparator" w:id="0">
    <w:p w14:paraId="114D97F0" w14:textId="77777777" w:rsidR="00A026D0" w:rsidRDefault="00A026D0" w:rsidP="005C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8795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3AC944" w14:textId="76F42E57" w:rsidR="000F46E3" w:rsidRDefault="000F46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F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F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067D8C" w14:textId="77777777" w:rsidR="005C37B7" w:rsidRDefault="005C3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AF7C0" w14:textId="77777777" w:rsidR="00A026D0" w:rsidRDefault="00A026D0" w:rsidP="005C37B7">
      <w:pPr>
        <w:spacing w:after="0" w:line="240" w:lineRule="auto"/>
      </w:pPr>
      <w:r>
        <w:separator/>
      </w:r>
    </w:p>
  </w:footnote>
  <w:footnote w:type="continuationSeparator" w:id="0">
    <w:p w14:paraId="4931FC02" w14:textId="77777777" w:rsidR="00A026D0" w:rsidRDefault="00A026D0" w:rsidP="005C3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EC4"/>
    <w:multiLevelType w:val="hybridMultilevel"/>
    <w:tmpl w:val="6DA26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4220"/>
    <w:multiLevelType w:val="hybridMultilevel"/>
    <w:tmpl w:val="4684B4C4"/>
    <w:lvl w:ilvl="0" w:tplc="483215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7793F"/>
    <w:multiLevelType w:val="hybridMultilevel"/>
    <w:tmpl w:val="08C4B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C6FEC"/>
    <w:multiLevelType w:val="hybridMultilevel"/>
    <w:tmpl w:val="FF16A4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2C26D4"/>
    <w:multiLevelType w:val="hybridMultilevel"/>
    <w:tmpl w:val="4160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4218A"/>
    <w:multiLevelType w:val="hybridMultilevel"/>
    <w:tmpl w:val="BB1CC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E40D7"/>
    <w:multiLevelType w:val="hybridMultilevel"/>
    <w:tmpl w:val="50DC5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32B5"/>
    <w:multiLevelType w:val="hybridMultilevel"/>
    <w:tmpl w:val="51405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E1F09"/>
    <w:multiLevelType w:val="hybridMultilevel"/>
    <w:tmpl w:val="9CFAA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41EEA"/>
    <w:multiLevelType w:val="hybridMultilevel"/>
    <w:tmpl w:val="BC4C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1B10"/>
    <w:multiLevelType w:val="hybridMultilevel"/>
    <w:tmpl w:val="28C802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22B0D"/>
    <w:multiLevelType w:val="hybridMultilevel"/>
    <w:tmpl w:val="6D98D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50A38"/>
    <w:multiLevelType w:val="hybridMultilevel"/>
    <w:tmpl w:val="905A4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140A0"/>
    <w:multiLevelType w:val="hybridMultilevel"/>
    <w:tmpl w:val="8CBA4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365DA"/>
    <w:multiLevelType w:val="hybridMultilevel"/>
    <w:tmpl w:val="6E0897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FF535B0"/>
    <w:multiLevelType w:val="hybridMultilevel"/>
    <w:tmpl w:val="CC3C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A3A1B"/>
    <w:multiLevelType w:val="hybridMultilevel"/>
    <w:tmpl w:val="4E9AC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7708"/>
    <w:multiLevelType w:val="hybridMultilevel"/>
    <w:tmpl w:val="4E9AC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75F7"/>
    <w:multiLevelType w:val="hybridMultilevel"/>
    <w:tmpl w:val="2FC4C1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84CFA"/>
    <w:multiLevelType w:val="multilevel"/>
    <w:tmpl w:val="5432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eastAsia="Times New Roman" w:hAnsiTheme="minorHAnsi" w:cstheme="minorHAnsi"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032E36"/>
    <w:multiLevelType w:val="hybridMultilevel"/>
    <w:tmpl w:val="EB6E7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E5602"/>
    <w:multiLevelType w:val="hybridMultilevel"/>
    <w:tmpl w:val="2CEC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F0E5B"/>
    <w:multiLevelType w:val="hybridMultilevel"/>
    <w:tmpl w:val="29341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72E3F"/>
    <w:multiLevelType w:val="hybridMultilevel"/>
    <w:tmpl w:val="BC4C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68E4"/>
    <w:multiLevelType w:val="hybridMultilevel"/>
    <w:tmpl w:val="7C52F6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E6842B0"/>
    <w:multiLevelType w:val="hybridMultilevel"/>
    <w:tmpl w:val="42005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E6B9D"/>
    <w:multiLevelType w:val="hybridMultilevel"/>
    <w:tmpl w:val="637881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3"/>
  </w:num>
  <w:num w:numId="4">
    <w:abstractNumId w:val="6"/>
  </w:num>
  <w:num w:numId="5">
    <w:abstractNumId w:val="26"/>
  </w:num>
  <w:num w:numId="6">
    <w:abstractNumId w:val="23"/>
  </w:num>
  <w:num w:numId="7">
    <w:abstractNumId w:val="9"/>
  </w:num>
  <w:num w:numId="8">
    <w:abstractNumId w:val="24"/>
  </w:num>
  <w:num w:numId="9">
    <w:abstractNumId w:val="25"/>
  </w:num>
  <w:num w:numId="10">
    <w:abstractNumId w:val="13"/>
  </w:num>
  <w:num w:numId="11">
    <w:abstractNumId w:val="16"/>
  </w:num>
  <w:num w:numId="12">
    <w:abstractNumId w:val="4"/>
  </w:num>
  <w:num w:numId="13">
    <w:abstractNumId w:val="21"/>
  </w:num>
  <w:num w:numId="14">
    <w:abstractNumId w:val="2"/>
  </w:num>
  <w:num w:numId="15">
    <w:abstractNumId w:val="17"/>
  </w:num>
  <w:num w:numId="16">
    <w:abstractNumId w:val="14"/>
  </w:num>
  <w:num w:numId="17">
    <w:abstractNumId w:val="19"/>
  </w:num>
  <w:num w:numId="18">
    <w:abstractNumId w:val="1"/>
  </w:num>
  <w:num w:numId="19">
    <w:abstractNumId w:val="11"/>
  </w:num>
  <w:num w:numId="20">
    <w:abstractNumId w:val="5"/>
  </w:num>
  <w:num w:numId="21">
    <w:abstractNumId w:val="22"/>
  </w:num>
  <w:num w:numId="22">
    <w:abstractNumId w:val="15"/>
  </w:num>
  <w:num w:numId="23">
    <w:abstractNumId w:val="18"/>
  </w:num>
  <w:num w:numId="24">
    <w:abstractNumId w:val="0"/>
  </w:num>
  <w:num w:numId="25">
    <w:abstractNumId w:val="12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21"/>
    <w:rsid w:val="000116AF"/>
    <w:rsid w:val="000666D7"/>
    <w:rsid w:val="000C5E28"/>
    <w:rsid w:val="000D267A"/>
    <w:rsid w:val="000F46E3"/>
    <w:rsid w:val="00106BC1"/>
    <w:rsid w:val="001124D7"/>
    <w:rsid w:val="001940C9"/>
    <w:rsid w:val="001B1AA3"/>
    <w:rsid w:val="001C6728"/>
    <w:rsid w:val="001F60EF"/>
    <w:rsid w:val="001F6876"/>
    <w:rsid w:val="002055C6"/>
    <w:rsid w:val="00212975"/>
    <w:rsid w:val="002436F1"/>
    <w:rsid w:val="00255127"/>
    <w:rsid w:val="0027107C"/>
    <w:rsid w:val="002C2316"/>
    <w:rsid w:val="002E3E44"/>
    <w:rsid w:val="003873A9"/>
    <w:rsid w:val="003B3642"/>
    <w:rsid w:val="003E4FB2"/>
    <w:rsid w:val="003F0B4F"/>
    <w:rsid w:val="00410116"/>
    <w:rsid w:val="004102F8"/>
    <w:rsid w:val="004262FB"/>
    <w:rsid w:val="0043070D"/>
    <w:rsid w:val="00440E4A"/>
    <w:rsid w:val="00447204"/>
    <w:rsid w:val="00534AE4"/>
    <w:rsid w:val="005C37B7"/>
    <w:rsid w:val="005D48CE"/>
    <w:rsid w:val="00673C54"/>
    <w:rsid w:val="006B4793"/>
    <w:rsid w:val="006D7586"/>
    <w:rsid w:val="00701BA5"/>
    <w:rsid w:val="0074519E"/>
    <w:rsid w:val="0074751C"/>
    <w:rsid w:val="00751839"/>
    <w:rsid w:val="00771334"/>
    <w:rsid w:val="00790F59"/>
    <w:rsid w:val="007B2329"/>
    <w:rsid w:val="007E1797"/>
    <w:rsid w:val="00805E4A"/>
    <w:rsid w:val="008366DF"/>
    <w:rsid w:val="008B7131"/>
    <w:rsid w:val="00907449"/>
    <w:rsid w:val="00933B81"/>
    <w:rsid w:val="009A7AF4"/>
    <w:rsid w:val="009B33B2"/>
    <w:rsid w:val="009E5421"/>
    <w:rsid w:val="00A026D0"/>
    <w:rsid w:val="00A06F5F"/>
    <w:rsid w:val="00A379ED"/>
    <w:rsid w:val="00AB2B5B"/>
    <w:rsid w:val="00AE7911"/>
    <w:rsid w:val="00B81C45"/>
    <w:rsid w:val="00BF0D64"/>
    <w:rsid w:val="00C176F3"/>
    <w:rsid w:val="00C320F1"/>
    <w:rsid w:val="00DB09CE"/>
    <w:rsid w:val="00DE206E"/>
    <w:rsid w:val="00E24AAE"/>
    <w:rsid w:val="00ED4F53"/>
    <w:rsid w:val="00ED5346"/>
    <w:rsid w:val="00F30505"/>
    <w:rsid w:val="00F311D9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0A740"/>
  <w15:chartTrackingRefBased/>
  <w15:docId w15:val="{05EB5FBB-B9B8-4F66-825B-05321E79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4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0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54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542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F0D6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7B7"/>
  </w:style>
  <w:style w:type="paragraph" w:styleId="Stopka">
    <w:name w:val="footer"/>
    <w:basedOn w:val="Normalny"/>
    <w:link w:val="StopkaZnak"/>
    <w:uiPriority w:val="99"/>
    <w:unhideWhenUsed/>
    <w:rsid w:val="005C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7B7"/>
  </w:style>
  <w:style w:type="paragraph" w:styleId="Tekstdymka">
    <w:name w:val="Balloon Text"/>
    <w:basedOn w:val="Normalny"/>
    <w:link w:val="TekstdymkaZnak"/>
    <w:uiPriority w:val="99"/>
    <w:semiHidden/>
    <w:unhideWhenUsed/>
    <w:rsid w:val="0080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E4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F311D9"/>
  </w:style>
  <w:style w:type="character" w:customStyle="1" w:styleId="Nagwek1Znak">
    <w:name w:val="Nagłówek 1 Znak"/>
    <w:basedOn w:val="Domylnaczcionkaakapitu"/>
    <w:link w:val="Nagwek1"/>
    <w:uiPriority w:val="9"/>
    <w:rsid w:val="000F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AM. Mikołajczyk</dc:creator>
  <cp:keywords/>
  <dc:description/>
  <cp:lastModifiedBy>Sekretariat</cp:lastModifiedBy>
  <cp:revision>4</cp:revision>
  <cp:lastPrinted>2024-05-24T09:02:00Z</cp:lastPrinted>
  <dcterms:created xsi:type="dcterms:W3CDTF">2024-05-23T09:57:00Z</dcterms:created>
  <dcterms:modified xsi:type="dcterms:W3CDTF">2024-05-24T09:02:00Z</dcterms:modified>
</cp:coreProperties>
</file>