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554E49">
        <w:trPr>
          <w:trHeight w:val="9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0A4C62" w:rsidRPr="00C11AF8">
        <w:rPr>
          <w:rFonts w:ascii="Arial Narrow" w:hAnsi="Arial Narrow" w:cs="Arial"/>
          <w:b/>
          <w:sz w:val="22"/>
          <w:szCs w:val="22"/>
        </w:rPr>
        <w:t>Kompleksowe utrzymanie czystości w budynku basenu w Ostródzie</w:t>
      </w:r>
      <w:r w:rsidR="00FA6F7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0A4C62">
        <w:rPr>
          <w:rFonts w:ascii="Arial Narrow" w:hAnsi="Arial Narrow"/>
          <w:b/>
          <w:spacing w:val="-2"/>
          <w:sz w:val="22"/>
          <w:szCs w:val="22"/>
        </w:rPr>
        <w:t>3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</w:t>
      </w:r>
      <w:r w:rsidR="00D16FB1">
        <w:rPr>
          <w:rFonts w:ascii="Arial Narrow" w:hAnsi="Arial Narrow"/>
          <w:b/>
          <w:spacing w:val="-2"/>
          <w:sz w:val="22"/>
          <w:szCs w:val="22"/>
        </w:rPr>
        <w:t>20</w:t>
      </w:r>
    </w:p>
    <w:p w:rsidR="00161D95" w:rsidRDefault="00161D95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</w:p>
    <w:p w:rsidR="00161D95" w:rsidRPr="00775F2E" w:rsidRDefault="00161D95" w:rsidP="00161D95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JA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Y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161D95" w:rsidRPr="00465219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>
        <w:rPr>
          <w:rFonts w:ascii="Arial Narrow" w:hAnsi="Arial Narrow" w:cs="Courier New"/>
          <w:i/>
          <w:sz w:val="22"/>
          <w:szCs w:val="22"/>
        </w:rPr>
        <w:t>.</w:t>
      </w:r>
    </w:p>
    <w:p w:rsidR="00161D95" w:rsidRPr="00775F2E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Default="00161D95" w:rsidP="00161D95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</w:t>
      </w:r>
      <w:r>
        <w:rPr>
          <w:rFonts w:ascii="Arial Narrow" w:hAnsi="Arial Narrow" w:cs="Courier New"/>
          <w:i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 2018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br/>
        <w:t>Prawo przedsiębiorców (t.j. 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9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1292 ze zm.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FA6F72" w:rsidRPr="00E95CC6" w:rsidRDefault="00B65D1D" w:rsidP="000A4C62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cenę: </w:t>
      </w:r>
      <w:r w:rsidR="00FA6F72" w:rsidRPr="000A4C62">
        <w:rPr>
          <w:rFonts w:ascii="Arial Narrow" w:hAnsi="Arial Narrow" w:cs="Arial"/>
          <w:b/>
          <w:sz w:val="22"/>
          <w:szCs w:val="22"/>
        </w:rPr>
        <w:t>……</w:t>
      </w:r>
      <w:r w:rsidR="000A4C62" w:rsidRPr="000A4C62">
        <w:rPr>
          <w:rFonts w:ascii="Arial Narrow" w:hAnsi="Arial Narrow" w:cs="Arial"/>
          <w:b/>
          <w:sz w:val="22"/>
          <w:szCs w:val="22"/>
        </w:rPr>
        <w:t>……</w:t>
      </w:r>
      <w:r w:rsidR="000A4C62">
        <w:rPr>
          <w:rFonts w:ascii="Arial Narrow" w:hAnsi="Arial Narrow" w:cs="Arial"/>
          <w:b/>
          <w:sz w:val="22"/>
          <w:szCs w:val="22"/>
        </w:rPr>
        <w:t>……………</w:t>
      </w:r>
      <w:r w:rsidR="00FA6F72" w:rsidRPr="000A4C62">
        <w:rPr>
          <w:rFonts w:ascii="Arial Narrow" w:hAnsi="Arial Narrow" w:cs="Arial"/>
          <w:b/>
          <w:sz w:val="22"/>
          <w:szCs w:val="22"/>
        </w:rPr>
        <w:t xml:space="preserve"> PLN brutto</w:t>
      </w:r>
      <w:r w:rsidR="000A4C62">
        <w:rPr>
          <w:rFonts w:ascii="Arial Narrow" w:hAnsi="Arial Narrow" w:cs="Arial"/>
          <w:sz w:val="22"/>
          <w:szCs w:val="22"/>
        </w:rPr>
        <w:t xml:space="preserve">, </w:t>
      </w:r>
      <w:r w:rsidR="000A4C62" w:rsidRPr="00F252B7">
        <w:rPr>
          <w:rFonts w:ascii="Arial Narrow" w:hAnsi="Arial Narrow" w:cs="Arial"/>
          <w:i/>
          <w:sz w:val="22"/>
          <w:szCs w:val="22"/>
        </w:rPr>
        <w:t>(słownie: ………</w:t>
      </w:r>
      <w:r w:rsidR="00F15C84" w:rsidRPr="00F252B7">
        <w:rPr>
          <w:rFonts w:ascii="Arial Narrow" w:hAnsi="Arial Narrow" w:cs="Arial"/>
          <w:i/>
          <w:sz w:val="22"/>
          <w:szCs w:val="22"/>
        </w:rPr>
        <w:t xml:space="preserve"> </w:t>
      </w:r>
      <w:r w:rsidR="00FA6F72" w:rsidRPr="00F252B7">
        <w:rPr>
          <w:rFonts w:ascii="Arial Narrow" w:hAnsi="Arial Narrow" w:cs="Arial"/>
          <w:i/>
          <w:sz w:val="22"/>
          <w:szCs w:val="22"/>
        </w:rPr>
        <w:t>…………………………………………………………………</w:t>
      </w:r>
      <w:r w:rsidR="00E95CC6" w:rsidRPr="00F252B7">
        <w:rPr>
          <w:rFonts w:ascii="Arial Narrow" w:hAnsi="Arial Narrow" w:cs="Arial"/>
          <w:i/>
          <w:sz w:val="22"/>
          <w:szCs w:val="22"/>
        </w:rPr>
        <w:t>………………………………… złotych brutto)</w:t>
      </w:r>
      <w:r w:rsidR="00E95CC6">
        <w:rPr>
          <w:rFonts w:ascii="Arial Narrow" w:hAnsi="Arial Narrow" w:cs="Arial"/>
          <w:sz w:val="22"/>
          <w:szCs w:val="22"/>
        </w:rPr>
        <w:t>, w tym:</w:t>
      </w:r>
    </w:p>
    <w:tbl>
      <w:tblPr>
        <w:tblStyle w:val="Tabela-Siatka"/>
        <w:tblW w:w="0" w:type="auto"/>
        <w:tblInd w:w="392" w:type="dxa"/>
        <w:tblLayout w:type="fixed"/>
        <w:tblLook w:val="04A0"/>
      </w:tblPr>
      <w:tblGrid>
        <w:gridCol w:w="4252"/>
        <w:gridCol w:w="532"/>
        <w:gridCol w:w="546"/>
        <w:gridCol w:w="14"/>
        <w:gridCol w:w="797"/>
        <w:gridCol w:w="854"/>
        <w:gridCol w:w="588"/>
        <w:gridCol w:w="213"/>
        <w:gridCol w:w="1100"/>
      </w:tblGrid>
      <w:tr w:rsidR="00E95CC6" w:rsidRPr="00F252B7" w:rsidTr="004E3BFD">
        <w:tc>
          <w:tcPr>
            <w:tcW w:w="8896" w:type="dxa"/>
            <w:gridSpan w:val="9"/>
            <w:shd w:val="clear" w:color="auto" w:fill="808080" w:themeFill="background1" w:themeFillShade="80"/>
          </w:tcPr>
          <w:p w:rsidR="00E95CC6" w:rsidRPr="00F252B7" w:rsidRDefault="00E95CC6" w:rsidP="00E95CC6">
            <w:pPr>
              <w:pStyle w:val="Zwykytekst1"/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F252B7">
              <w:rPr>
                <w:rFonts w:ascii="Arial Narrow" w:hAnsi="Arial Narrow"/>
                <w:iCs/>
                <w:sz w:val="18"/>
                <w:szCs w:val="18"/>
              </w:rPr>
              <w:t>Pozycja 1- usługa sprzątania pomieszczeń</w:t>
            </w:r>
          </w:p>
        </w:tc>
      </w:tr>
      <w:tr w:rsidR="004E3BFD" w:rsidRPr="00F252B7" w:rsidTr="004E3BFD">
        <w:trPr>
          <w:cantSplit/>
          <w:trHeight w:val="203"/>
        </w:trPr>
        <w:tc>
          <w:tcPr>
            <w:tcW w:w="4784" w:type="dxa"/>
            <w:gridSpan w:val="2"/>
            <w:shd w:val="clear" w:color="auto" w:fill="D9D9D9" w:themeFill="background1" w:themeFillShade="D9"/>
            <w:vAlign w:val="center"/>
          </w:tcPr>
          <w:p w:rsidR="004E3BFD" w:rsidRPr="004E3BFD" w:rsidRDefault="004E3BFD" w:rsidP="00F252B7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4E3BFD">
              <w:rPr>
                <w:rFonts w:ascii="Arial Narrow" w:hAnsi="Arial Narrow"/>
                <w:iCs/>
                <w:sz w:val="18"/>
                <w:szCs w:val="18"/>
              </w:rPr>
              <w:t>Rodzaj sprzątanej powierzchni</w:t>
            </w:r>
          </w:p>
        </w:tc>
        <w:tc>
          <w:tcPr>
            <w:tcW w:w="560" w:type="dxa"/>
            <w:gridSpan w:val="2"/>
            <w:shd w:val="clear" w:color="auto" w:fill="D9D9D9" w:themeFill="background1" w:themeFillShade="D9"/>
            <w:vAlign w:val="center"/>
          </w:tcPr>
          <w:p w:rsidR="004E3BFD" w:rsidRPr="004E3BFD" w:rsidRDefault="004E3BFD" w:rsidP="00F252B7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4E3BFD">
              <w:rPr>
                <w:rFonts w:ascii="Arial Narrow" w:hAnsi="Arial Narrow"/>
                <w:iCs/>
                <w:sz w:val="18"/>
                <w:szCs w:val="18"/>
              </w:rPr>
              <w:t>Ilość</w:t>
            </w:r>
          </w:p>
        </w:tc>
        <w:tc>
          <w:tcPr>
            <w:tcW w:w="1651" w:type="dxa"/>
            <w:gridSpan w:val="2"/>
            <w:shd w:val="clear" w:color="auto" w:fill="D9D9D9" w:themeFill="background1" w:themeFillShade="D9"/>
            <w:vAlign w:val="center"/>
          </w:tcPr>
          <w:p w:rsidR="004E3BFD" w:rsidRPr="004E3BFD" w:rsidRDefault="004E3BFD" w:rsidP="00F252B7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4E3BFD">
              <w:rPr>
                <w:rFonts w:ascii="Arial Narrow" w:hAnsi="Arial Narrow"/>
                <w:iCs/>
                <w:sz w:val="18"/>
                <w:szCs w:val="18"/>
              </w:rPr>
              <w:t>Miesięczne wynagrodzenie brutto</w:t>
            </w:r>
          </w:p>
        </w:tc>
        <w:tc>
          <w:tcPr>
            <w:tcW w:w="801" w:type="dxa"/>
            <w:gridSpan w:val="2"/>
            <w:shd w:val="clear" w:color="auto" w:fill="D9D9D9" w:themeFill="background1" w:themeFillShade="D9"/>
            <w:vAlign w:val="center"/>
          </w:tcPr>
          <w:p w:rsidR="004E3BFD" w:rsidRPr="004E3BFD" w:rsidRDefault="004E3BFD" w:rsidP="00F252B7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4E3BFD">
              <w:rPr>
                <w:rFonts w:ascii="Arial Narrow" w:hAnsi="Arial Narrow"/>
                <w:iCs/>
                <w:sz w:val="18"/>
                <w:szCs w:val="18"/>
              </w:rPr>
              <w:t>Ilość miesięcy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4E3BFD" w:rsidRPr="004E3BFD" w:rsidRDefault="004E3BFD" w:rsidP="00F252B7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4E3BFD">
              <w:rPr>
                <w:rFonts w:ascii="Arial Narrow" w:hAnsi="Arial Narrow"/>
                <w:iCs/>
                <w:sz w:val="18"/>
                <w:szCs w:val="18"/>
              </w:rPr>
              <w:t>Łączna cena brutto</w:t>
            </w:r>
          </w:p>
        </w:tc>
      </w:tr>
      <w:tr w:rsidR="004E3BFD" w:rsidRPr="00F252B7" w:rsidTr="004E3BFD">
        <w:tc>
          <w:tcPr>
            <w:tcW w:w="4784" w:type="dxa"/>
            <w:gridSpan w:val="2"/>
          </w:tcPr>
          <w:p w:rsidR="00554E49" w:rsidRPr="00F252B7" w:rsidRDefault="004E3BFD" w:rsidP="00554E49">
            <w:pPr>
              <w:pStyle w:val="Zwykytekst1"/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F252B7">
              <w:rPr>
                <w:rFonts w:ascii="Arial Narrow" w:hAnsi="Arial Narrow"/>
                <w:iCs/>
                <w:sz w:val="18"/>
                <w:szCs w:val="18"/>
              </w:rPr>
              <w:t>Pomieszczenia administracji, pomieszczenia socjalne, kasa, hol główny, antresola, korytarze, schody, hala basenowa, szatnie, przebieralnie, natryski, magazyn</w:t>
            </w:r>
            <w:r w:rsidR="00554E49">
              <w:rPr>
                <w:rFonts w:ascii="Arial Narrow" w:hAnsi="Arial Narrow"/>
                <w:iCs/>
                <w:sz w:val="18"/>
                <w:szCs w:val="18"/>
              </w:rPr>
              <w:t>y, schowki porządkowe, toalety</w:t>
            </w:r>
            <w:r w:rsidRPr="00F252B7">
              <w:rPr>
                <w:rFonts w:ascii="Arial Narrow" w:hAnsi="Arial Narrow"/>
                <w:iCs/>
                <w:sz w:val="18"/>
                <w:szCs w:val="18"/>
              </w:rPr>
              <w:t>, ciągi komunikacyjne- czynności określone w opisie przedmiotu zamówienia wraz z materiałami niezbędnymi do wykonania usługi</w:t>
            </w:r>
          </w:p>
        </w:tc>
        <w:tc>
          <w:tcPr>
            <w:tcW w:w="560" w:type="dxa"/>
            <w:gridSpan w:val="2"/>
            <w:vAlign w:val="center"/>
          </w:tcPr>
          <w:p w:rsidR="004E3BFD" w:rsidRPr="00F252B7" w:rsidRDefault="004E3BFD" w:rsidP="004E3BFD">
            <w:pPr>
              <w:pStyle w:val="Zwykytekst1"/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F252B7">
              <w:rPr>
                <w:rFonts w:ascii="Arial Narrow" w:hAnsi="Arial Narrow"/>
                <w:iCs/>
                <w:sz w:val="18"/>
                <w:szCs w:val="18"/>
              </w:rPr>
              <w:t>2249 m2</w:t>
            </w:r>
          </w:p>
        </w:tc>
        <w:tc>
          <w:tcPr>
            <w:tcW w:w="1651" w:type="dxa"/>
            <w:gridSpan w:val="2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F252B7">
              <w:rPr>
                <w:rFonts w:ascii="Arial Narrow" w:hAnsi="Arial Narrow"/>
                <w:iCs/>
                <w:sz w:val="18"/>
                <w:szCs w:val="18"/>
              </w:rPr>
              <w:t>10</w:t>
            </w:r>
          </w:p>
        </w:tc>
        <w:tc>
          <w:tcPr>
            <w:tcW w:w="1100" w:type="dxa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  <w:tr w:rsidR="00F252B7" w:rsidRPr="00F252B7" w:rsidTr="004E3BFD">
        <w:tc>
          <w:tcPr>
            <w:tcW w:w="8896" w:type="dxa"/>
            <w:gridSpan w:val="9"/>
            <w:shd w:val="clear" w:color="auto" w:fill="808080" w:themeFill="background1" w:themeFillShade="80"/>
          </w:tcPr>
          <w:p w:rsidR="00F252B7" w:rsidRPr="00F252B7" w:rsidRDefault="00F252B7" w:rsidP="004E3BFD">
            <w:pPr>
              <w:pStyle w:val="Zwykytekst1"/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F252B7">
              <w:rPr>
                <w:rFonts w:ascii="Arial Narrow" w:hAnsi="Arial Narrow"/>
                <w:iCs/>
                <w:sz w:val="18"/>
                <w:szCs w:val="18"/>
              </w:rPr>
              <w:lastRenderedPageBreak/>
              <w:t xml:space="preserve">Pozycja </w:t>
            </w:r>
            <w:r>
              <w:rPr>
                <w:rFonts w:ascii="Arial Narrow" w:hAnsi="Arial Narrow"/>
                <w:iCs/>
                <w:sz w:val="18"/>
                <w:szCs w:val="18"/>
              </w:rPr>
              <w:t>2</w:t>
            </w:r>
            <w:r w:rsidRPr="00F252B7">
              <w:rPr>
                <w:rFonts w:ascii="Arial Narrow" w:hAnsi="Arial Narrow"/>
                <w:iCs/>
                <w:sz w:val="18"/>
                <w:szCs w:val="18"/>
              </w:rPr>
              <w:t xml:space="preserve">- </w:t>
            </w:r>
            <w:r w:rsidR="004E3BFD">
              <w:rPr>
                <w:rFonts w:ascii="Arial Narrow" w:hAnsi="Arial Narrow"/>
                <w:iCs/>
                <w:sz w:val="18"/>
                <w:szCs w:val="18"/>
              </w:rPr>
              <w:t>koszty osobowe</w:t>
            </w:r>
          </w:p>
        </w:tc>
      </w:tr>
      <w:tr w:rsidR="006F0B2D" w:rsidRPr="00F252B7" w:rsidTr="006F0B2D"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Przedmiot</w:t>
            </w:r>
          </w:p>
        </w:tc>
        <w:tc>
          <w:tcPr>
            <w:tcW w:w="1078" w:type="dxa"/>
            <w:gridSpan w:val="2"/>
            <w:shd w:val="clear" w:color="auto" w:fill="D9D9D9" w:themeFill="background1" w:themeFillShade="D9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Ilość pracowników</w:t>
            </w: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F252B7">
              <w:rPr>
                <w:rFonts w:ascii="Arial Narrow" w:hAnsi="Arial Narrow"/>
                <w:iCs/>
                <w:sz w:val="18"/>
                <w:szCs w:val="18"/>
              </w:rPr>
              <w:t>Ilość miesięcy</w:t>
            </w:r>
          </w:p>
        </w:tc>
        <w:tc>
          <w:tcPr>
            <w:tcW w:w="1442" w:type="dxa"/>
            <w:gridSpan w:val="2"/>
            <w:shd w:val="clear" w:color="auto" w:fill="D9D9D9" w:themeFill="background1" w:themeFillShade="D9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Cena jednostkowa brutto</w:t>
            </w:r>
          </w:p>
        </w:tc>
        <w:tc>
          <w:tcPr>
            <w:tcW w:w="1313" w:type="dxa"/>
            <w:gridSpan w:val="2"/>
            <w:shd w:val="clear" w:color="auto" w:fill="D9D9D9" w:themeFill="background1" w:themeFillShade="D9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Wartość brutto</w:t>
            </w:r>
          </w:p>
        </w:tc>
      </w:tr>
      <w:tr w:rsidR="006F0B2D" w:rsidRPr="00F252B7" w:rsidTr="006F0B2D">
        <w:tc>
          <w:tcPr>
            <w:tcW w:w="4252" w:type="dxa"/>
          </w:tcPr>
          <w:p w:rsidR="004E3BFD" w:rsidRPr="00F252B7" w:rsidRDefault="004E3BFD" w:rsidP="00E95CC6">
            <w:pPr>
              <w:pStyle w:val="Zwykytekst1"/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Koszty związane z zatrudnieniem w wymiarze 1 etatu </w:t>
            </w:r>
            <w:r w:rsidRPr="007E3636">
              <w:rPr>
                <w:rFonts w:ascii="Arial Narrow" w:hAnsi="Arial Narrow"/>
                <w:i/>
                <w:iCs/>
                <w:sz w:val="18"/>
                <w:szCs w:val="18"/>
              </w:rPr>
              <w:t>(pełnowymiarowy czas pracy)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przez cały okres wykonywania zamówienia, wraz z kosztami zastępstw w czasie urlopu oraz dodatków za pracę w godzinach nocnych</w:t>
            </w:r>
          </w:p>
        </w:tc>
        <w:tc>
          <w:tcPr>
            <w:tcW w:w="1078" w:type="dxa"/>
            <w:gridSpan w:val="2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10</w:t>
            </w:r>
          </w:p>
        </w:tc>
        <w:tc>
          <w:tcPr>
            <w:tcW w:w="1442" w:type="dxa"/>
            <w:gridSpan w:val="2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</w:tbl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zgodnie z SIWZ.</w:t>
      </w:r>
    </w:p>
    <w:p w:rsidR="00D16FB1" w:rsidRPr="000A4C62" w:rsidRDefault="00B65D1D" w:rsidP="000A4C62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Pr="007E6DCF">
        <w:rPr>
          <w:rFonts w:ascii="Arial Narrow" w:hAnsi="Arial Narrow"/>
          <w:iCs/>
          <w:sz w:val="22"/>
          <w:szCs w:val="22"/>
        </w:rPr>
        <w:t xml:space="preserve"> do wykonania zamówienia w terminie</w:t>
      </w:r>
      <w:r w:rsidR="00CE5E98" w:rsidRPr="007E6DCF">
        <w:rPr>
          <w:rFonts w:ascii="Arial Narrow" w:hAnsi="Arial Narrow"/>
          <w:iCs/>
          <w:sz w:val="22"/>
          <w:szCs w:val="22"/>
        </w:rPr>
        <w:t xml:space="preserve"> </w:t>
      </w:r>
      <w:r w:rsidR="00D16FB1" w:rsidRPr="000A4C62">
        <w:rPr>
          <w:rFonts w:ascii="Arial Narrow" w:hAnsi="Arial Narrow" w:cs="Arial"/>
          <w:sz w:val="22"/>
          <w:szCs w:val="22"/>
        </w:rPr>
        <w:t>od dnia 1 marca 2020 r. do dnia 31 grudnia 2020 r.</w:t>
      </w:r>
      <w:r w:rsidR="00D16FB1" w:rsidRPr="000A4C62">
        <w:rPr>
          <w:rStyle w:val="Odwoanieprzypisudolnego"/>
          <w:rFonts w:ascii="Arial Narrow" w:hAnsi="Arial Narrow" w:cs="Arial"/>
          <w:color w:val="000000"/>
          <w:sz w:val="22"/>
          <w:szCs w:val="22"/>
        </w:rPr>
        <w:t xml:space="preserve"> </w:t>
      </w:r>
      <w:r w:rsidR="00D16FB1">
        <w:rPr>
          <w:rStyle w:val="Odwoanieprzypisudolnego"/>
          <w:rFonts w:ascii="Arial Narrow" w:hAnsi="Arial Narrow" w:cs="Arial"/>
          <w:color w:val="000000"/>
          <w:sz w:val="22"/>
          <w:szCs w:val="22"/>
        </w:rPr>
        <w:footnoteReference w:id="1"/>
      </w:r>
    </w:p>
    <w:p w:rsidR="000A4C62" w:rsidRPr="000A4C62" w:rsidRDefault="000A4C62" w:rsidP="000A4C62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OŚWIADCZAMY</w:t>
      </w:r>
      <w:r w:rsidRPr="007E6DCF">
        <w:rPr>
          <w:rFonts w:ascii="Arial Narrow" w:hAnsi="Arial Narrow" w:cs="Arial"/>
          <w:sz w:val="22"/>
          <w:szCs w:val="22"/>
        </w:rPr>
        <w:t xml:space="preserve">, że </w:t>
      </w:r>
      <w:r>
        <w:rPr>
          <w:rFonts w:ascii="Arial Narrow" w:hAnsi="Arial Narrow" w:cs="Arial"/>
          <w:sz w:val="22"/>
          <w:szCs w:val="22"/>
        </w:rPr>
        <w:t>posiadamy ważny certyfikat</w:t>
      </w:r>
      <w:r w:rsidRPr="000A4C62">
        <w:rPr>
          <w:rFonts w:ascii="Arial Narrow" w:hAnsi="Arial Narrow"/>
          <w:iCs/>
          <w:sz w:val="22"/>
          <w:szCs w:val="22"/>
        </w:rPr>
        <w:t xml:space="preserve"> </w:t>
      </w:r>
      <w:r w:rsidRPr="000A4C62">
        <w:rPr>
          <w:rFonts w:ascii="Arial Narrow" w:hAnsi="Arial Narrow"/>
          <w:sz w:val="22"/>
          <w:szCs w:val="22"/>
        </w:rPr>
        <w:t xml:space="preserve">Gwarant Czystości i Higieny wydany przez jednostkę certyfikującą TUV </w:t>
      </w:r>
      <w:proofErr w:type="spellStart"/>
      <w:r w:rsidRPr="000A4C62">
        <w:rPr>
          <w:rFonts w:ascii="Arial Narrow" w:hAnsi="Arial Narrow"/>
          <w:sz w:val="22"/>
          <w:szCs w:val="22"/>
        </w:rPr>
        <w:t>Rheinland</w:t>
      </w:r>
      <w:proofErr w:type="spellEnd"/>
      <w:r w:rsidRPr="000A4C62">
        <w:rPr>
          <w:rFonts w:ascii="Arial Narrow" w:hAnsi="Arial Narrow"/>
          <w:sz w:val="22"/>
          <w:szCs w:val="22"/>
        </w:rPr>
        <w:t xml:space="preserve"> Polska Sp. z o.o.</w:t>
      </w:r>
      <w:r>
        <w:rPr>
          <w:rFonts w:ascii="Arial Narrow" w:hAnsi="Arial Narrow"/>
          <w:sz w:val="22"/>
          <w:szCs w:val="22"/>
        </w:rPr>
        <w:t xml:space="preserve"> lub </w:t>
      </w:r>
      <w:r w:rsidRPr="00F74EC8">
        <w:rPr>
          <w:rFonts w:ascii="Arial Narrow" w:hAnsi="Arial Narrow"/>
          <w:sz w:val="22"/>
          <w:szCs w:val="22"/>
        </w:rPr>
        <w:t>inny ważny certyfikat wydany przez akredytowaną jednostkę oceniającą zgodność w rozumieniu ustawy z dnia 13 kwietnia 2016 r. o systemach oceny</w:t>
      </w:r>
      <w:r>
        <w:rPr>
          <w:rFonts w:ascii="Arial Narrow" w:hAnsi="Arial Narrow"/>
          <w:sz w:val="22"/>
          <w:szCs w:val="22"/>
        </w:rPr>
        <w:t xml:space="preserve"> zgodności i nadzoru rynku </w:t>
      </w:r>
      <w:r w:rsidRPr="008B4651">
        <w:rPr>
          <w:rFonts w:ascii="Arial Narrow" w:hAnsi="Arial Narrow"/>
          <w:i/>
          <w:sz w:val="22"/>
          <w:szCs w:val="22"/>
        </w:rPr>
        <w:t>(t.j. Dz.U. z 2019 r. poz. 544)</w:t>
      </w:r>
      <w:r w:rsidRPr="00F74EC8">
        <w:rPr>
          <w:rFonts w:ascii="Arial Narrow" w:hAnsi="Arial Narrow"/>
          <w:sz w:val="22"/>
          <w:szCs w:val="22"/>
        </w:rPr>
        <w:t xml:space="preserve"> albo jednostkę posiadającą akredytację zgodnie z przepisami innych państw Unii Europejskiej </w:t>
      </w:r>
      <w:r w:rsidRPr="00F74EC8">
        <w:rPr>
          <w:rFonts w:ascii="Arial Narrow" w:hAnsi="Arial Narrow"/>
          <w:i/>
          <w:sz w:val="22"/>
          <w:szCs w:val="22"/>
        </w:rPr>
        <w:t>(Europejskiego Obszaru Gospodarczego)</w:t>
      </w:r>
      <w:r w:rsidRPr="00F74EC8">
        <w:rPr>
          <w:rFonts w:ascii="Arial Narrow" w:hAnsi="Arial Narrow"/>
          <w:sz w:val="22"/>
          <w:szCs w:val="22"/>
        </w:rPr>
        <w:t>, któr</w:t>
      </w:r>
      <w:r>
        <w:rPr>
          <w:rFonts w:ascii="Arial Narrow" w:hAnsi="Arial Narrow"/>
          <w:sz w:val="22"/>
          <w:szCs w:val="22"/>
        </w:rPr>
        <w:t xml:space="preserve">ego podstawą przyznania </w:t>
      </w:r>
      <w:r w:rsidRPr="00F74EC8">
        <w:rPr>
          <w:rFonts w:ascii="Arial Narrow" w:hAnsi="Arial Narrow"/>
          <w:sz w:val="22"/>
          <w:szCs w:val="22"/>
        </w:rPr>
        <w:t>jest pozytywna ocena systemu zarządzania przedsiębiorstwem wykonawcy zgodn</w:t>
      </w:r>
      <w:r>
        <w:rPr>
          <w:rFonts w:ascii="Arial Narrow" w:hAnsi="Arial Narrow"/>
          <w:sz w:val="22"/>
          <w:szCs w:val="22"/>
        </w:rPr>
        <w:t>ie</w:t>
      </w:r>
      <w:r w:rsidRPr="00F74EC8">
        <w:rPr>
          <w:rFonts w:ascii="Arial Narrow" w:hAnsi="Arial Narrow"/>
          <w:sz w:val="22"/>
          <w:szCs w:val="22"/>
        </w:rPr>
        <w:t xml:space="preserve"> z wymaganiami norm </w:t>
      </w:r>
      <w:r w:rsidR="00E367AF">
        <w:rPr>
          <w:rFonts w:ascii="Arial Narrow" w:hAnsi="Arial Narrow"/>
          <w:sz w:val="22"/>
          <w:szCs w:val="22"/>
        </w:rPr>
        <w:br/>
      </w:r>
      <w:r w:rsidRPr="00F74EC8">
        <w:rPr>
          <w:rFonts w:ascii="Arial Narrow" w:hAnsi="Arial Narrow"/>
          <w:sz w:val="22"/>
          <w:szCs w:val="22"/>
        </w:rPr>
        <w:t xml:space="preserve">ISO 9001, ISO 14001, </w:t>
      </w:r>
      <w:proofErr w:type="spellStart"/>
      <w:r w:rsidRPr="00F74EC8">
        <w:rPr>
          <w:rFonts w:ascii="Arial Narrow" w:hAnsi="Arial Narrow"/>
          <w:sz w:val="22"/>
          <w:szCs w:val="22"/>
        </w:rPr>
        <w:t>PN-N</w:t>
      </w:r>
      <w:proofErr w:type="spellEnd"/>
      <w:r w:rsidRPr="00F74EC8">
        <w:rPr>
          <w:rFonts w:ascii="Arial Narrow" w:hAnsi="Arial Narrow"/>
          <w:sz w:val="22"/>
          <w:szCs w:val="22"/>
        </w:rPr>
        <w:t xml:space="preserve"> 18001, OHSAS 18001, SZJ, PN27000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2"/>
      </w:r>
      <w:r w:rsidRPr="000A4C62">
        <w:rPr>
          <w:rFonts w:ascii="Arial Narrow" w:hAnsi="Arial Narrow" w:cs="CalibriLight"/>
          <w:color w:val="000000"/>
          <w:sz w:val="22"/>
          <w:szCs w:val="22"/>
        </w:rPr>
        <w:t>:</w:t>
      </w:r>
    </w:p>
    <w:p w:rsidR="000A4C62" w:rsidRPr="00424739" w:rsidRDefault="000A4C62" w:rsidP="000A4C62">
      <w:pPr>
        <w:spacing w:line="276" w:lineRule="auto"/>
        <w:ind w:left="284"/>
        <w:jc w:val="center"/>
        <w:rPr>
          <w:rFonts w:ascii="Arial Narrow" w:hAnsi="Arial Narrow" w:cs="Arial"/>
          <w:b/>
          <w:sz w:val="30"/>
          <w:szCs w:val="30"/>
        </w:rPr>
      </w:pPr>
      <w:r w:rsidRPr="00424739">
        <w:rPr>
          <w:rFonts w:ascii="Arial Narrow" w:hAnsi="Arial Narrow" w:cs="Arial"/>
          <w:b/>
          <w:sz w:val="30"/>
          <w:szCs w:val="30"/>
        </w:rPr>
        <w:t>TAK / NIE*</w:t>
      </w:r>
    </w:p>
    <w:p w:rsidR="000A4C62" w:rsidRDefault="000A4C62" w:rsidP="000A4C62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0A4C62" w:rsidRPr="000A4C62" w:rsidRDefault="000A4C62" w:rsidP="000A4C62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OŚWIADCZAMY</w:t>
      </w:r>
      <w:r w:rsidRPr="007E6DCF">
        <w:rPr>
          <w:rFonts w:ascii="Arial Narrow" w:hAnsi="Arial Narrow" w:cs="Arial"/>
          <w:sz w:val="22"/>
          <w:szCs w:val="22"/>
        </w:rPr>
        <w:t xml:space="preserve">, </w:t>
      </w:r>
      <w:r w:rsidRPr="000A4C62">
        <w:rPr>
          <w:rFonts w:ascii="Arial Narrow" w:hAnsi="Arial Narrow" w:cs="Arial"/>
          <w:sz w:val="22"/>
          <w:szCs w:val="22"/>
        </w:rPr>
        <w:t xml:space="preserve">że </w:t>
      </w:r>
      <w:r w:rsidRPr="000A4C62">
        <w:rPr>
          <w:rFonts w:ascii="Arial Narrow" w:hAnsi="Arial Narrow"/>
          <w:sz w:val="22"/>
          <w:szCs w:val="22"/>
        </w:rPr>
        <w:t>w trakcie realizacji zamówienia będzie</w:t>
      </w:r>
      <w:r>
        <w:rPr>
          <w:rFonts w:ascii="Arial Narrow" w:hAnsi="Arial Narrow"/>
          <w:sz w:val="22"/>
          <w:szCs w:val="22"/>
        </w:rPr>
        <w:t>my</w:t>
      </w:r>
      <w:r w:rsidRPr="000A4C62">
        <w:rPr>
          <w:rFonts w:ascii="Arial Narrow" w:hAnsi="Arial Narrow"/>
          <w:sz w:val="22"/>
          <w:szCs w:val="22"/>
        </w:rPr>
        <w:t xml:space="preserve"> posiada</w:t>
      </w:r>
      <w:r>
        <w:rPr>
          <w:rFonts w:ascii="Arial Narrow" w:eastAsia="TimesNewRoman" w:hAnsi="Arial Narrow" w:cs="TimesNewRoman"/>
          <w:sz w:val="22"/>
          <w:szCs w:val="22"/>
        </w:rPr>
        <w:t>ć</w:t>
      </w:r>
      <w:r w:rsidRPr="000A4C62">
        <w:rPr>
          <w:rFonts w:ascii="Arial Narrow" w:eastAsia="TimesNewRoman" w:hAnsi="Arial Narrow" w:cs="TimesNewRoman"/>
          <w:sz w:val="22"/>
          <w:szCs w:val="22"/>
        </w:rPr>
        <w:t xml:space="preserve"> </w:t>
      </w:r>
      <w:r w:rsidRPr="000A4C62">
        <w:rPr>
          <w:rFonts w:ascii="Arial Narrow" w:hAnsi="Arial Narrow"/>
          <w:sz w:val="22"/>
          <w:szCs w:val="22"/>
        </w:rPr>
        <w:t>wewn</w:t>
      </w:r>
      <w:r w:rsidRPr="000A4C62">
        <w:rPr>
          <w:rFonts w:ascii="Arial Narrow" w:eastAsia="TimesNewRoman" w:hAnsi="Arial Narrow" w:cs="TimesNewRoman"/>
          <w:sz w:val="22"/>
          <w:szCs w:val="22"/>
        </w:rPr>
        <w:t>ę</w:t>
      </w:r>
      <w:r w:rsidRPr="000A4C62">
        <w:rPr>
          <w:rFonts w:ascii="Arial Narrow" w:hAnsi="Arial Narrow"/>
          <w:sz w:val="22"/>
          <w:szCs w:val="22"/>
        </w:rPr>
        <w:t>trzny program szkolenia personelu lub umo</w:t>
      </w:r>
      <w:r w:rsidRPr="000A4C62">
        <w:rPr>
          <w:rFonts w:ascii="Arial Narrow" w:eastAsia="TimesNewRoman" w:hAnsi="Arial Narrow" w:cs="TimesNewRoman"/>
          <w:sz w:val="22"/>
          <w:szCs w:val="22"/>
        </w:rPr>
        <w:t>ż</w:t>
      </w:r>
      <w:r w:rsidRPr="000A4C62">
        <w:rPr>
          <w:rFonts w:ascii="Arial Narrow" w:hAnsi="Arial Narrow"/>
          <w:sz w:val="22"/>
          <w:szCs w:val="22"/>
        </w:rPr>
        <w:t>liwi</w:t>
      </w:r>
      <w:r>
        <w:rPr>
          <w:rFonts w:ascii="Arial Narrow" w:hAnsi="Arial Narrow"/>
          <w:sz w:val="22"/>
          <w:szCs w:val="22"/>
        </w:rPr>
        <w:t>my</w:t>
      </w:r>
      <w:r w:rsidRPr="000A4C62">
        <w:rPr>
          <w:rFonts w:ascii="Arial Narrow" w:eastAsia="TimesNewRoman" w:hAnsi="Arial Narrow" w:cs="TimesNewRoman"/>
          <w:sz w:val="22"/>
          <w:szCs w:val="22"/>
        </w:rPr>
        <w:t xml:space="preserve"> </w:t>
      </w:r>
      <w:r w:rsidRPr="000A4C62">
        <w:rPr>
          <w:rFonts w:ascii="Arial Narrow" w:hAnsi="Arial Narrow"/>
          <w:sz w:val="22"/>
          <w:szCs w:val="22"/>
        </w:rPr>
        <w:t>personelowi udział w zewn</w:t>
      </w:r>
      <w:r w:rsidRPr="000A4C62">
        <w:rPr>
          <w:rFonts w:ascii="Arial Narrow" w:eastAsia="TimesNewRoman" w:hAnsi="Arial Narrow" w:cs="TimesNewRoman"/>
          <w:sz w:val="22"/>
          <w:szCs w:val="22"/>
        </w:rPr>
        <w:t>ę</w:t>
      </w:r>
      <w:r w:rsidRPr="000A4C62">
        <w:rPr>
          <w:rFonts w:ascii="Arial Narrow" w:hAnsi="Arial Narrow"/>
          <w:sz w:val="22"/>
          <w:szCs w:val="22"/>
        </w:rPr>
        <w:t>trznym programie szkoleniowym obejmuj</w:t>
      </w:r>
      <w:r w:rsidRPr="000A4C62">
        <w:rPr>
          <w:rFonts w:ascii="Arial Narrow" w:eastAsia="TimesNewRoman" w:hAnsi="Arial Narrow" w:cs="TimesNewRoman"/>
          <w:sz w:val="22"/>
          <w:szCs w:val="22"/>
        </w:rPr>
        <w:t>ą</w:t>
      </w:r>
      <w:r w:rsidRPr="000A4C62">
        <w:rPr>
          <w:rFonts w:ascii="Arial Narrow" w:hAnsi="Arial Narrow"/>
          <w:sz w:val="22"/>
          <w:szCs w:val="22"/>
        </w:rPr>
        <w:t>cym tematy</w:t>
      </w:r>
      <w:r>
        <w:rPr>
          <w:rFonts w:ascii="Arial Narrow" w:hAnsi="Arial Narrow"/>
          <w:sz w:val="22"/>
          <w:szCs w:val="22"/>
        </w:rPr>
        <w:t xml:space="preserve"> określone w § 13 ust. 2 pkt 3 SIWZ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0A4C62">
        <w:rPr>
          <w:rFonts w:ascii="Arial Narrow" w:hAnsi="Arial Narrow" w:cs="CalibriLight"/>
          <w:color w:val="000000"/>
          <w:sz w:val="22"/>
          <w:szCs w:val="22"/>
        </w:rPr>
        <w:t>:</w:t>
      </w:r>
    </w:p>
    <w:p w:rsidR="000A4C62" w:rsidRPr="00424739" w:rsidRDefault="000A4C62" w:rsidP="000A4C62">
      <w:pPr>
        <w:pStyle w:val="Akapitzlist"/>
        <w:ind w:left="283"/>
        <w:jc w:val="center"/>
        <w:rPr>
          <w:rFonts w:ascii="Arial Narrow" w:hAnsi="Arial Narrow"/>
          <w:b/>
          <w:sz w:val="30"/>
          <w:szCs w:val="30"/>
        </w:rPr>
      </w:pPr>
      <w:r w:rsidRPr="00424739">
        <w:rPr>
          <w:rFonts w:ascii="Arial Narrow" w:hAnsi="Arial Narrow"/>
          <w:b/>
          <w:sz w:val="30"/>
          <w:szCs w:val="30"/>
        </w:rPr>
        <w:t>TAK / NIE*</w:t>
      </w:r>
    </w:p>
    <w:p w:rsidR="000A4C62" w:rsidRPr="000A4C62" w:rsidRDefault="000A4C62" w:rsidP="000A4C62">
      <w:pPr>
        <w:pStyle w:val="Akapitzlist"/>
        <w:ind w:left="283"/>
        <w:jc w:val="both"/>
        <w:rPr>
          <w:rFonts w:ascii="Arial Narrow" w:hAnsi="Arial Narrow"/>
        </w:rPr>
      </w:pPr>
      <w:r w:rsidRPr="000A4C62">
        <w:rPr>
          <w:rFonts w:ascii="Arial Narrow" w:hAnsi="Arial Narrow"/>
          <w:i/>
        </w:rPr>
        <w:t>* niepotrzebne skreślić</w:t>
      </w:r>
      <w:r w:rsidRPr="000A4C62">
        <w:rPr>
          <w:rFonts w:ascii="Arial Narrow" w:hAnsi="Arial Narrow"/>
        </w:rPr>
        <w:t>.</w:t>
      </w:r>
    </w:p>
    <w:p w:rsidR="00945ACF" w:rsidRPr="00945ACF" w:rsidRDefault="00FA6F7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FA6F72">
        <w:rPr>
          <w:rFonts w:ascii="Arial Narrow" w:hAnsi="Arial Narrow"/>
          <w:b/>
          <w:sz w:val="22"/>
          <w:szCs w:val="22"/>
        </w:rPr>
        <w:t>ZOBOWIĄZUJEMY SIĘ,</w:t>
      </w:r>
      <w:r w:rsidRPr="007E6DCF">
        <w:rPr>
          <w:rFonts w:ascii="Arial Narrow" w:hAnsi="Arial Narrow"/>
          <w:sz w:val="22"/>
          <w:szCs w:val="22"/>
        </w:rPr>
        <w:t xml:space="preserve"> w przypadku wyboru naszej oferty jako najkorzystniejszej, do zatrudnienia </w:t>
      </w:r>
      <w:r w:rsidR="00EC7575">
        <w:rPr>
          <w:rFonts w:ascii="Arial Narrow" w:hAnsi="Arial Narrow"/>
          <w:sz w:val="22"/>
          <w:szCs w:val="22"/>
        </w:rPr>
        <w:br/>
      </w:r>
      <w:r w:rsidRPr="007E6DCF">
        <w:rPr>
          <w:rFonts w:ascii="Arial Narrow" w:hAnsi="Arial Narrow"/>
          <w:sz w:val="22"/>
          <w:szCs w:val="22"/>
        </w:rPr>
        <w:t xml:space="preserve">przy realizacji przedmiotu zamówienia, na podstawie umowy o pracę </w:t>
      </w:r>
      <w:r w:rsidRPr="00F15C84">
        <w:rPr>
          <w:rFonts w:ascii="Arial Narrow" w:hAnsi="Arial Narrow"/>
          <w:i/>
          <w:sz w:val="22"/>
          <w:szCs w:val="22"/>
        </w:rPr>
        <w:t>(</w:t>
      </w:r>
      <w:r w:rsidRPr="00F15C84">
        <w:rPr>
          <w:rFonts w:ascii="Arial Narrow" w:hAnsi="Arial Narrow" w:cs="Arial"/>
          <w:i/>
          <w:sz w:val="22"/>
          <w:szCs w:val="22"/>
        </w:rPr>
        <w:t>będących członkami grup społecznie marginalizowanych</w:t>
      </w:r>
      <w:r w:rsidRPr="00F15C84">
        <w:rPr>
          <w:rFonts w:ascii="Arial Narrow" w:hAnsi="Arial Narrow"/>
          <w:i/>
          <w:sz w:val="22"/>
          <w:szCs w:val="22"/>
        </w:rPr>
        <w:t>)</w:t>
      </w:r>
      <w:r w:rsidRPr="007E6DCF">
        <w:rPr>
          <w:rFonts w:ascii="Arial Narrow" w:hAnsi="Arial Narrow"/>
          <w:sz w:val="22"/>
          <w:szCs w:val="22"/>
        </w:rPr>
        <w:t>, łącznie na …… etat</w:t>
      </w:r>
      <w:r w:rsidRPr="00F94981">
        <w:rPr>
          <w:rFonts w:ascii="Arial Narrow" w:hAnsi="Arial Narrow"/>
          <w:i/>
          <w:sz w:val="22"/>
          <w:szCs w:val="22"/>
        </w:rPr>
        <w:t>(y)</w:t>
      </w:r>
      <w:r w:rsidR="007E6DCF"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4"/>
      </w:r>
      <w:r w:rsidRPr="007E6DCF">
        <w:rPr>
          <w:rFonts w:ascii="Arial Narrow" w:hAnsi="Arial Narrow"/>
          <w:sz w:val="22"/>
          <w:szCs w:val="22"/>
        </w:rPr>
        <w:t>.</w:t>
      </w:r>
    </w:p>
    <w:p w:rsidR="00945ACF" w:rsidRPr="00161D95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(wypełnia wykonawca- należy podać liczbę pracowników i łączną ilość etatów)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5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A70510">
        <w:tc>
          <w:tcPr>
            <w:tcW w:w="3685" w:type="dxa"/>
            <w:vAlign w:val="center"/>
          </w:tcPr>
          <w:p w:rsidR="00A70510" w:rsidRDefault="00775F2E" w:rsidP="00A7051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</w:t>
            </w:r>
          </w:p>
          <w:p w:rsidR="00775F2E" w:rsidRPr="00775F2E" w:rsidRDefault="00775F2E" w:rsidP="00A70510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70510">
              <w:rPr>
                <w:rFonts w:ascii="Arial Narrow" w:hAnsi="Arial Narrow"/>
                <w:b/>
                <w:i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  <w:vAlign w:val="center"/>
          </w:tcPr>
          <w:p w:rsidR="00775F2E" w:rsidRPr="00775F2E" w:rsidRDefault="00775F2E" w:rsidP="00A70510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367AF">
        <w:trPr>
          <w:trHeight w:val="55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367AF">
        <w:trPr>
          <w:trHeight w:val="55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231253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231253" w:rsidRPr="00775F2E" w:rsidRDefault="00231253" w:rsidP="00231253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Pr="0077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6</w:t>
      </w:r>
      <w:r w:rsidRPr="00CA5DD4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>0</w:t>
      </w:r>
      <w:r w:rsidRPr="00CA5DD4">
        <w:rPr>
          <w:rFonts w:ascii="Arial Narrow" w:hAnsi="Arial Narrow"/>
          <w:b/>
          <w:sz w:val="22"/>
          <w:szCs w:val="22"/>
        </w:rPr>
        <w:t>00,00 PLN</w:t>
      </w:r>
      <w:r w:rsidRPr="00775F2E">
        <w:rPr>
          <w:rFonts w:ascii="Arial Narrow" w:hAnsi="Arial Narrow"/>
          <w:sz w:val="22"/>
          <w:szCs w:val="22"/>
        </w:rPr>
        <w:t xml:space="preserve"> w formie ……………………</w:t>
      </w:r>
      <w:r>
        <w:rPr>
          <w:rFonts w:ascii="Arial Narrow" w:hAnsi="Arial Narrow"/>
          <w:sz w:val="22"/>
          <w:szCs w:val="22"/>
        </w:rPr>
        <w:t>…</w:t>
      </w:r>
    </w:p>
    <w:p w:rsidR="00231253" w:rsidRPr="00775F2E" w:rsidRDefault="00231253" w:rsidP="00231253">
      <w:pPr>
        <w:pStyle w:val="Zwykytekst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Wadium należy zwrócić przelewem na konto nr ………………………………………………………………………</w:t>
      </w:r>
      <w:r w:rsidRPr="00775F2E">
        <w:rPr>
          <w:rStyle w:val="Odwoanieprzypisudolnego"/>
          <w:rFonts w:ascii="Arial Narrow" w:hAnsi="Arial Narrow"/>
          <w:iCs/>
          <w:sz w:val="22"/>
          <w:szCs w:val="22"/>
        </w:rPr>
        <w:footnoteReference w:id="6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15542F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lastRenderedPageBreak/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7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8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E0DB5">
        <w:rPr>
          <w:rFonts w:ascii="Arial Narrow" w:hAnsi="Arial Narrow"/>
          <w:i/>
          <w:sz w:val="22"/>
          <w:szCs w:val="22"/>
        </w:rPr>
        <w:t xml:space="preserve">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424739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 xml:space="preserve">zobowiązanie/a, w przypadku </w:t>
      </w:r>
      <w:r w:rsidR="0015542F">
        <w:rPr>
          <w:rFonts w:ascii="Arial Narrow" w:hAnsi="Arial Narrow"/>
          <w:bCs/>
          <w:sz w:val="22"/>
          <w:szCs w:val="22"/>
        </w:rPr>
        <w:br/>
      </w:r>
      <w:r w:rsidRPr="008F2888">
        <w:rPr>
          <w:rFonts w:ascii="Arial Narrow" w:hAnsi="Arial Narrow"/>
          <w:bCs/>
          <w:sz w:val="22"/>
          <w:szCs w:val="22"/>
        </w:rPr>
        <w:t>gdy Wykonawca polega na zdolnościach innych podmiotów w celu potwierdzenia spełniania warunków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161D95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424739">
        <w:rPr>
          <w:rFonts w:ascii="Arial Narrow" w:hAnsi="Arial Narrow" w:cs="Courier New"/>
          <w:sz w:val="22"/>
          <w:szCs w:val="22"/>
          <w:lang w:eastAsia="ar-SA"/>
        </w:rPr>
        <w:t>2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161D95">
        <w:rPr>
          <w:rFonts w:ascii="Arial Narrow" w:hAnsi="Arial Narrow" w:cs="Courier New"/>
          <w:sz w:val="22"/>
          <w:szCs w:val="22"/>
          <w:lang w:eastAsia="ar-SA"/>
        </w:rPr>
        <w:t>6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424739">
        <w:rPr>
          <w:rFonts w:ascii="Arial Narrow" w:hAnsi="Arial Narrow" w:cs="Courier New"/>
          <w:sz w:val="22"/>
          <w:szCs w:val="22"/>
          <w:lang w:eastAsia="ar-SA"/>
        </w:rPr>
        <w:t>2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</w:t>
      </w:r>
      <w:r w:rsidR="00424739">
        <w:rPr>
          <w:rFonts w:ascii="Arial Narrow" w:hAnsi="Arial Narrow" w:cs="Courier New"/>
          <w:sz w:val="22"/>
          <w:szCs w:val="22"/>
          <w:lang w:eastAsia="ar-SA"/>
        </w:rPr>
        <w:t>b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 w:rsidR="00161D95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161D95" w:rsidRPr="001F3689">
        <w:rPr>
          <w:rFonts w:ascii="Arial Narrow" w:hAnsi="Arial Narrow" w:cs="Courier New"/>
          <w:bCs/>
          <w:i/>
          <w:lang w:eastAsia="ar-SA"/>
        </w:rPr>
        <w:t>(t.j. Dz.U. z 201</w:t>
      </w:r>
      <w:r w:rsidR="00161D95">
        <w:rPr>
          <w:rFonts w:ascii="Arial Narrow" w:hAnsi="Arial Narrow" w:cs="Courier New"/>
          <w:bCs/>
          <w:i/>
          <w:lang w:eastAsia="ar-SA"/>
        </w:rPr>
        <w:t>9</w:t>
      </w:r>
      <w:r w:rsidR="00161D95" w:rsidRPr="001F3689">
        <w:rPr>
          <w:rFonts w:ascii="Arial Narrow" w:hAnsi="Arial Narrow" w:cs="Courier New"/>
          <w:bCs/>
          <w:i/>
          <w:lang w:eastAsia="ar-SA"/>
        </w:rPr>
        <w:t xml:space="preserve"> r. poz. </w:t>
      </w:r>
      <w:r w:rsidR="00161D95">
        <w:rPr>
          <w:rFonts w:ascii="Arial Narrow" w:hAnsi="Arial Narrow" w:cs="Courier New"/>
          <w:bCs/>
          <w:i/>
          <w:lang w:eastAsia="ar-SA"/>
        </w:rPr>
        <w:t>700</w:t>
      </w:r>
      <w:r w:rsidR="00161D95" w:rsidRPr="001F3689">
        <w:rPr>
          <w:rFonts w:ascii="Arial Narrow" w:hAnsi="Arial Narrow" w:cs="Courier New"/>
          <w:bCs/>
          <w:i/>
          <w:lang w:eastAsia="ar-SA"/>
        </w:rPr>
        <w:t xml:space="preserve"> ze zm.)</w:t>
      </w:r>
      <w:r w:rsidRPr="008F2888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027F40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027F40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027F40">
        <w:rPr>
          <w:rFonts w:ascii="Arial Narrow" w:hAnsi="Arial Narrow" w:cs="Courier New"/>
          <w:lang w:eastAsia="ar-SA"/>
        </w:rPr>
        <w:t>;*</w:t>
      </w:r>
      <w:bookmarkStart w:id="0" w:name="_Ref494352915"/>
      <w:r w:rsidRPr="00027F40">
        <w:rPr>
          <w:rStyle w:val="Odwoanieprzypisudolnego"/>
          <w:rFonts w:ascii="Arial Narrow" w:hAnsi="Arial Narrow" w:cs="Courier New"/>
          <w:bCs/>
          <w:lang w:eastAsia="ar-SA"/>
        </w:rPr>
        <w:footnoteReference w:id="9"/>
      </w:r>
      <w:bookmarkEnd w:id="0"/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027F40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027F40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_____________________________ </w:t>
      </w:r>
      <w:r w:rsidRPr="00027F40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A4E" w:rsidRDefault="00343A4E" w:rsidP="00985DA8">
      <w:r>
        <w:separator/>
      </w:r>
    </w:p>
  </w:endnote>
  <w:endnote w:type="continuationSeparator" w:id="0">
    <w:p w:rsidR="00343A4E" w:rsidRDefault="00343A4E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4E3BFD" w:rsidRPr="00CA5DD4" w:rsidRDefault="007B7CD9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4E3BFD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7E3636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4E3BFD" w:rsidRPr="00E8326E" w:rsidRDefault="007B7CD9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4E3BFD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7E3636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A4E" w:rsidRDefault="00343A4E" w:rsidP="00985DA8">
      <w:r>
        <w:separator/>
      </w:r>
    </w:p>
  </w:footnote>
  <w:footnote w:type="continuationSeparator" w:id="0">
    <w:p w:rsidR="00343A4E" w:rsidRDefault="00343A4E" w:rsidP="00985DA8">
      <w:r>
        <w:continuationSeparator/>
      </w:r>
    </w:p>
  </w:footnote>
  <w:footnote w:id="1">
    <w:p w:rsidR="004E3BFD" w:rsidRPr="00E367AF" w:rsidRDefault="004E3BFD" w:rsidP="00D16FB1">
      <w:pPr>
        <w:pStyle w:val="Bezodstpw"/>
        <w:jc w:val="both"/>
        <w:rPr>
          <w:rFonts w:ascii="Arial Narrow" w:hAnsi="Arial Narrow"/>
          <w:sz w:val="16"/>
          <w:szCs w:val="16"/>
        </w:rPr>
      </w:pPr>
      <w:r w:rsidRPr="00E367A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67AF">
        <w:rPr>
          <w:rFonts w:ascii="Arial Narrow" w:hAnsi="Arial Narrow"/>
          <w:sz w:val="16"/>
          <w:szCs w:val="16"/>
        </w:rPr>
        <w:t xml:space="preserve"> </w:t>
      </w:r>
      <w:r w:rsidRPr="00E367AF">
        <w:rPr>
          <w:rStyle w:val="FontStyle46"/>
          <w:rFonts w:ascii="Arial Narrow" w:hAnsi="Arial Narrow" w:cs="Arial"/>
          <w:sz w:val="16"/>
          <w:szCs w:val="16"/>
        </w:rPr>
        <w:t>jeśli do podpisania umowy dojdzie po dniu 1 marca 2020 r., termin realizacji przedmiotu umowy rozpocznie się z dniem podpisania umowy i zakończy dnia 31 grudnia 2020 r.</w:t>
      </w:r>
    </w:p>
  </w:footnote>
  <w:footnote w:id="2">
    <w:p w:rsidR="004E3BFD" w:rsidRPr="00E367AF" w:rsidRDefault="004E3BFD" w:rsidP="000A4C62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E367A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67AF">
        <w:rPr>
          <w:rFonts w:ascii="Arial Narrow" w:hAnsi="Arial Narrow"/>
          <w:sz w:val="16"/>
          <w:szCs w:val="16"/>
        </w:rPr>
        <w:t xml:space="preserve"> Wypełnia wykonawca, zgodnie z SIWZ. Szczegółowy opis kryterium znajduje się w § 13 ust. 2 pkt 2 SIWZ.</w:t>
      </w:r>
    </w:p>
  </w:footnote>
  <w:footnote w:id="3">
    <w:p w:rsidR="004E3BFD" w:rsidRPr="00E367AF" w:rsidRDefault="004E3BFD" w:rsidP="000A4C62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E367A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67AF">
        <w:rPr>
          <w:rFonts w:ascii="Arial Narrow" w:hAnsi="Arial Narrow"/>
          <w:sz w:val="16"/>
          <w:szCs w:val="16"/>
        </w:rPr>
        <w:t xml:space="preserve"> Wypełnia wykonawca, zgodnie z SIWZ. Szczegółowy opis kryterium znajduje się w § 13 ust. 2 pkt 3 SIWZ.</w:t>
      </w:r>
    </w:p>
  </w:footnote>
  <w:footnote w:id="4">
    <w:p w:rsidR="004E3BFD" w:rsidRPr="00E367AF" w:rsidRDefault="004E3BFD" w:rsidP="007E6DCF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E367A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67AF">
        <w:rPr>
          <w:rFonts w:ascii="Arial Narrow" w:hAnsi="Arial Narrow"/>
          <w:sz w:val="16"/>
          <w:szCs w:val="16"/>
        </w:rPr>
        <w:t xml:space="preserve"> Wypełnia wykonawca, zgodnie z SIWZ. Szczegółowy opis kryterium znajduje się w § 13 ust. 2 pkt 4 SIWZ.</w:t>
      </w:r>
    </w:p>
  </w:footnote>
  <w:footnote w:id="5">
    <w:p w:rsidR="004E3BFD" w:rsidRPr="00E367AF" w:rsidRDefault="004E3BFD" w:rsidP="006749B8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E367AF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E367AF">
        <w:rPr>
          <w:rFonts w:ascii="Arial Narrow" w:hAnsi="Arial Narrow" w:cs="Arial"/>
          <w:sz w:val="16"/>
          <w:szCs w:val="16"/>
        </w:rPr>
        <w:t xml:space="preserve"> Zamawiający, </w:t>
      </w:r>
      <w:r w:rsidRPr="00E367AF">
        <w:rPr>
          <w:rFonts w:ascii="Arial Narrow" w:hAnsi="Arial Narrow"/>
          <w:sz w:val="16"/>
          <w:szCs w:val="16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6">
    <w:p w:rsidR="004E3BFD" w:rsidRPr="00E367AF" w:rsidRDefault="004E3BFD" w:rsidP="00231253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E367A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67AF">
        <w:rPr>
          <w:rFonts w:ascii="Arial Narrow" w:hAnsi="Arial Narrow"/>
          <w:sz w:val="16"/>
          <w:szCs w:val="16"/>
        </w:rPr>
        <w:t xml:space="preserve"> </w:t>
      </w:r>
      <w:r w:rsidRPr="00E367AF">
        <w:rPr>
          <w:rFonts w:ascii="Arial Narrow" w:hAnsi="Arial Narrow" w:cs="Arial"/>
          <w:sz w:val="16"/>
          <w:szCs w:val="16"/>
        </w:rPr>
        <w:t xml:space="preserve">Jeśli wadium zostało wniesione w formie pieniądza </w:t>
      </w:r>
      <w:r w:rsidRPr="00E367AF">
        <w:rPr>
          <w:rFonts w:ascii="Arial Narrow" w:hAnsi="Arial Narrow" w:cs="Arial"/>
          <w:i/>
          <w:sz w:val="16"/>
          <w:szCs w:val="16"/>
        </w:rPr>
        <w:t>(przelewem)</w:t>
      </w:r>
      <w:r w:rsidRPr="00E367AF">
        <w:rPr>
          <w:rFonts w:ascii="Arial Narrow" w:hAnsi="Arial Narrow" w:cs="Arial"/>
          <w:sz w:val="16"/>
          <w:szCs w:val="16"/>
        </w:rPr>
        <w:t>, Wykonawca podaje konto, na które Zamawiający dokona jego zwrotu.</w:t>
      </w:r>
    </w:p>
  </w:footnote>
  <w:footnote w:id="7">
    <w:p w:rsidR="004E3BFD" w:rsidRPr="00E367AF" w:rsidRDefault="004E3BFD" w:rsidP="0015542F">
      <w:pPr>
        <w:pStyle w:val="Zwykytekst1"/>
        <w:jc w:val="both"/>
        <w:rPr>
          <w:rFonts w:ascii="Arial Narrow" w:hAnsi="Arial Narrow"/>
          <w:sz w:val="16"/>
          <w:szCs w:val="16"/>
        </w:rPr>
      </w:pPr>
      <w:r w:rsidRPr="00E367A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67AF">
        <w:rPr>
          <w:rFonts w:ascii="Arial Narrow" w:hAnsi="Arial Narrow"/>
          <w:sz w:val="16"/>
          <w:szCs w:val="16"/>
        </w:rPr>
        <w:t xml:space="preserve"> rozporządzenie Parlamentu Europejskiego i Rady </w:t>
      </w:r>
      <w:r w:rsidRPr="00E367AF">
        <w:rPr>
          <w:rFonts w:ascii="Arial Narrow" w:hAnsi="Arial Narrow"/>
          <w:i/>
          <w:sz w:val="16"/>
          <w:szCs w:val="16"/>
        </w:rPr>
        <w:t>(UE)</w:t>
      </w:r>
      <w:r w:rsidRPr="00E367AF">
        <w:rPr>
          <w:rFonts w:ascii="Arial Narrow" w:hAnsi="Arial Narrow"/>
          <w:sz w:val="16"/>
          <w:szCs w:val="16"/>
        </w:rPr>
        <w:t xml:space="preserve"> 2016/679 z dnia 27 kwietnia 2016 r. w sprawie ochrony osób fizycznych </w:t>
      </w:r>
      <w:r w:rsidRPr="00E367AF">
        <w:rPr>
          <w:rFonts w:ascii="Arial Narrow" w:hAnsi="Arial Narrow"/>
          <w:sz w:val="16"/>
          <w:szCs w:val="16"/>
        </w:rPr>
        <w:br/>
        <w:t xml:space="preserve">w związku z przetwarzaniem danych osobowych i w sprawie swobodnego przepływu takich danych oraz uchylenia dyrektywy 95/46/WE </w:t>
      </w:r>
      <w:r w:rsidRPr="00E367AF">
        <w:rPr>
          <w:rFonts w:ascii="Arial Narrow" w:hAnsi="Arial Narrow"/>
          <w:i/>
          <w:sz w:val="16"/>
          <w:szCs w:val="16"/>
        </w:rPr>
        <w:t>(ogólne rozporządzenie o ochronie danych)</w:t>
      </w:r>
      <w:r w:rsidRPr="00E367AF">
        <w:rPr>
          <w:rFonts w:ascii="Arial Narrow" w:hAnsi="Arial Narrow"/>
          <w:sz w:val="16"/>
          <w:szCs w:val="16"/>
        </w:rPr>
        <w:t xml:space="preserve"> </w:t>
      </w:r>
      <w:r w:rsidRPr="00E367AF">
        <w:rPr>
          <w:rFonts w:ascii="Arial Narrow" w:hAnsi="Arial Narrow"/>
          <w:i/>
          <w:sz w:val="16"/>
          <w:szCs w:val="16"/>
        </w:rPr>
        <w:t>(Dz. Urz. UE L 119 z 04.05.2016, str. 1)</w:t>
      </w:r>
      <w:r w:rsidRPr="00E367AF">
        <w:rPr>
          <w:rFonts w:ascii="Arial Narrow" w:hAnsi="Arial Narrow"/>
          <w:sz w:val="16"/>
          <w:szCs w:val="16"/>
        </w:rPr>
        <w:t>.</w:t>
      </w:r>
    </w:p>
  </w:footnote>
  <w:footnote w:id="8">
    <w:p w:rsidR="004E3BFD" w:rsidRPr="00E367AF" w:rsidRDefault="004E3BFD" w:rsidP="0015542F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E367A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67AF">
        <w:rPr>
          <w:rFonts w:ascii="Arial Narrow" w:hAnsi="Arial Narrow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E367AF">
        <w:rPr>
          <w:rFonts w:ascii="Arial Narrow" w:hAnsi="Arial Narrow"/>
          <w:i/>
          <w:sz w:val="16"/>
          <w:szCs w:val="16"/>
        </w:rPr>
        <w:t>(usunięcie treści oświadczenia np. przez jego wykreślenie)</w:t>
      </w:r>
      <w:r w:rsidRPr="00E367AF">
        <w:rPr>
          <w:rFonts w:ascii="Arial Narrow" w:hAnsi="Arial Narrow"/>
          <w:sz w:val="16"/>
          <w:szCs w:val="16"/>
        </w:rPr>
        <w:t>.</w:t>
      </w:r>
    </w:p>
  </w:footnote>
  <w:footnote w:id="9">
    <w:p w:rsidR="004E3BFD" w:rsidRPr="00E367AF" w:rsidRDefault="004E3BFD">
      <w:pPr>
        <w:pStyle w:val="Tekstprzypisudolnego"/>
        <w:rPr>
          <w:rFonts w:ascii="Arial Narrow" w:hAnsi="Arial Narrow"/>
          <w:sz w:val="16"/>
          <w:szCs w:val="16"/>
        </w:rPr>
      </w:pPr>
      <w:r w:rsidRPr="00E367A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67AF">
        <w:rPr>
          <w:rFonts w:ascii="Arial Narrow" w:hAnsi="Arial Narrow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FD" w:rsidRPr="00E453F5" w:rsidRDefault="004E3BFD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041CB"/>
    <w:multiLevelType w:val="hybridMultilevel"/>
    <w:tmpl w:val="90DA8A04"/>
    <w:lvl w:ilvl="0" w:tplc="6688D1E4">
      <w:start w:val="1"/>
      <w:numFmt w:val="decimal"/>
      <w:lvlText w:val="%1)"/>
      <w:lvlJc w:val="left"/>
      <w:pPr>
        <w:ind w:left="644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8AB7236"/>
    <w:multiLevelType w:val="hybridMultilevel"/>
    <w:tmpl w:val="8ECED842"/>
    <w:lvl w:ilvl="0" w:tplc="CA5E1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CAD67DE"/>
    <w:multiLevelType w:val="hybridMultilevel"/>
    <w:tmpl w:val="46EE7CFC"/>
    <w:lvl w:ilvl="0" w:tplc="69D80E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5047620"/>
    <w:multiLevelType w:val="hybridMultilevel"/>
    <w:tmpl w:val="05E69560"/>
    <w:lvl w:ilvl="0" w:tplc="66A2D2EE">
      <w:start w:val="1"/>
      <w:numFmt w:val="bullet"/>
      <w:lvlText w:val="­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5"/>
  </w:num>
  <w:num w:numId="5">
    <w:abstractNumId w:val="18"/>
  </w:num>
  <w:num w:numId="6">
    <w:abstractNumId w:val="10"/>
  </w:num>
  <w:num w:numId="7">
    <w:abstractNumId w:val="13"/>
  </w:num>
  <w:num w:numId="8">
    <w:abstractNumId w:val="17"/>
  </w:num>
  <w:num w:numId="9">
    <w:abstractNumId w:val="9"/>
  </w:num>
  <w:num w:numId="10">
    <w:abstractNumId w:val="12"/>
  </w:num>
  <w:num w:numId="11">
    <w:abstractNumId w:val="15"/>
  </w:num>
  <w:num w:numId="12">
    <w:abstractNumId w:val="24"/>
  </w:num>
  <w:num w:numId="13">
    <w:abstractNumId w:val="7"/>
  </w:num>
  <w:num w:numId="14">
    <w:abstractNumId w:val="16"/>
  </w:num>
  <w:num w:numId="15">
    <w:abstractNumId w:val="1"/>
  </w:num>
  <w:num w:numId="16">
    <w:abstractNumId w:val="4"/>
  </w:num>
  <w:num w:numId="17">
    <w:abstractNumId w:val="20"/>
  </w:num>
  <w:num w:numId="18">
    <w:abstractNumId w:val="19"/>
  </w:num>
  <w:num w:numId="19">
    <w:abstractNumId w:val="21"/>
  </w:num>
  <w:num w:numId="20">
    <w:abstractNumId w:val="3"/>
  </w:num>
  <w:num w:numId="21">
    <w:abstractNumId w:val="2"/>
  </w:num>
  <w:num w:numId="22">
    <w:abstractNumId w:val="11"/>
  </w:num>
  <w:num w:numId="23">
    <w:abstractNumId w:val="22"/>
  </w:num>
  <w:num w:numId="24">
    <w:abstractNumId w:val="14"/>
  </w:num>
  <w:num w:numId="25">
    <w:abstractNumId w:val="23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5513"/>
    <w:rsid w:val="00027F40"/>
    <w:rsid w:val="00035A00"/>
    <w:rsid w:val="000460BF"/>
    <w:rsid w:val="00047FCA"/>
    <w:rsid w:val="00070645"/>
    <w:rsid w:val="000743AE"/>
    <w:rsid w:val="000A4C62"/>
    <w:rsid w:val="000A79F4"/>
    <w:rsid w:val="000E0DB5"/>
    <w:rsid w:val="0012041E"/>
    <w:rsid w:val="001213CA"/>
    <w:rsid w:val="001401FD"/>
    <w:rsid w:val="001452AE"/>
    <w:rsid w:val="001515DF"/>
    <w:rsid w:val="0015542F"/>
    <w:rsid w:val="00155BEC"/>
    <w:rsid w:val="00161D95"/>
    <w:rsid w:val="00162DB8"/>
    <w:rsid w:val="00177D60"/>
    <w:rsid w:val="001815C3"/>
    <w:rsid w:val="001A5909"/>
    <w:rsid w:val="001A63C2"/>
    <w:rsid w:val="001C6768"/>
    <w:rsid w:val="001F36F9"/>
    <w:rsid w:val="001F3CFE"/>
    <w:rsid w:val="001F5C30"/>
    <w:rsid w:val="00211398"/>
    <w:rsid w:val="00213571"/>
    <w:rsid w:val="00215961"/>
    <w:rsid w:val="00220838"/>
    <w:rsid w:val="0022487E"/>
    <w:rsid w:val="00231253"/>
    <w:rsid w:val="00240FD8"/>
    <w:rsid w:val="0024417A"/>
    <w:rsid w:val="00287640"/>
    <w:rsid w:val="002A0970"/>
    <w:rsid w:val="002A38FE"/>
    <w:rsid w:val="002C1509"/>
    <w:rsid w:val="002C4E34"/>
    <w:rsid w:val="002D3258"/>
    <w:rsid w:val="00324EEE"/>
    <w:rsid w:val="00337768"/>
    <w:rsid w:val="00343A4E"/>
    <w:rsid w:val="00355CDC"/>
    <w:rsid w:val="003A4B23"/>
    <w:rsid w:val="00424739"/>
    <w:rsid w:val="004258DF"/>
    <w:rsid w:val="00426E85"/>
    <w:rsid w:val="0044123C"/>
    <w:rsid w:val="00455C6B"/>
    <w:rsid w:val="004A2D6D"/>
    <w:rsid w:val="004B206B"/>
    <w:rsid w:val="004B6741"/>
    <w:rsid w:val="004E3BFD"/>
    <w:rsid w:val="004F075F"/>
    <w:rsid w:val="004F0F1F"/>
    <w:rsid w:val="00554E49"/>
    <w:rsid w:val="00576BCE"/>
    <w:rsid w:val="005C576D"/>
    <w:rsid w:val="005F5D8B"/>
    <w:rsid w:val="00603189"/>
    <w:rsid w:val="0063707B"/>
    <w:rsid w:val="006432B0"/>
    <w:rsid w:val="006749B8"/>
    <w:rsid w:val="00674CA0"/>
    <w:rsid w:val="0069272D"/>
    <w:rsid w:val="006F0B2D"/>
    <w:rsid w:val="006F7410"/>
    <w:rsid w:val="00705A11"/>
    <w:rsid w:val="00723C93"/>
    <w:rsid w:val="00741F73"/>
    <w:rsid w:val="0075164D"/>
    <w:rsid w:val="00762EF7"/>
    <w:rsid w:val="00775F2E"/>
    <w:rsid w:val="0077614D"/>
    <w:rsid w:val="0079370C"/>
    <w:rsid w:val="007B1694"/>
    <w:rsid w:val="007B7CD9"/>
    <w:rsid w:val="007C55DE"/>
    <w:rsid w:val="007C5A76"/>
    <w:rsid w:val="007E3636"/>
    <w:rsid w:val="007E6DCF"/>
    <w:rsid w:val="00817C0A"/>
    <w:rsid w:val="0083362E"/>
    <w:rsid w:val="008C01E2"/>
    <w:rsid w:val="008C5BF1"/>
    <w:rsid w:val="008D562F"/>
    <w:rsid w:val="008F2888"/>
    <w:rsid w:val="009037A9"/>
    <w:rsid w:val="00945ACF"/>
    <w:rsid w:val="009648A4"/>
    <w:rsid w:val="00966B67"/>
    <w:rsid w:val="0098162D"/>
    <w:rsid w:val="00984502"/>
    <w:rsid w:val="00985DA8"/>
    <w:rsid w:val="00996BC5"/>
    <w:rsid w:val="009D2336"/>
    <w:rsid w:val="00A11848"/>
    <w:rsid w:val="00A36451"/>
    <w:rsid w:val="00A70510"/>
    <w:rsid w:val="00A9313A"/>
    <w:rsid w:val="00A94E2B"/>
    <w:rsid w:val="00AE019C"/>
    <w:rsid w:val="00B058B6"/>
    <w:rsid w:val="00B2028E"/>
    <w:rsid w:val="00B53FEF"/>
    <w:rsid w:val="00B567D0"/>
    <w:rsid w:val="00B65D1D"/>
    <w:rsid w:val="00B736AB"/>
    <w:rsid w:val="00B76B29"/>
    <w:rsid w:val="00B80F10"/>
    <w:rsid w:val="00BC6D0B"/>
    <w:rsid w:val="00BF64D2"/>
    <w:rsid w:val="00C32C44"/>
    <w:rsid w:val="00C5011D"/>
    <w:rsid w:val="00C56847"/>
    <w:rsid w:val="00C823AA"/>
    <w:rsid w:val="00C97A62"/>
    <w:rsid w:val="00CA5DD4"/>
    <w:rsid w:val="00CA6D6A"/>
    <w:rsid w:val="00CE5E98"/>
    <w:rsid w:val="00CF3C6A"/>
    <w:rsid w:val="00D05F70"/>
    <w:rsid w:val="00D16FB1"/>
    <w:rsid w:val="00D6194C"/>
    <w:rsid w:val="00D74A22"/>
    <w:rsid w:val="00D77FC3"/>
    <w:rsid w:val="00D81B13"/>
    <w:rsid w:val="00DB2A60"/>
    <w:rsid w:val="00DD11AE"/>
    <w:rsid w:val="00E367AF"/>
    <w:rsid w:val="00E453F5"/>
    <w:rsid w:val="00E45F6C"/>
    <w:rsid w:val="00E7126C"/>
    <w:rsid w:val="00E81FAB"/>
    <w:rsid w:val="00E8326E"/>
    <w:rsid w:val="00E8720C"/>
    <w:rsid w:val="00E90A1D"/>
    <w:rsid w:val="00E95CC6"/>
    <w:rsid w:val="00EB1EFF"/>
    <w:rsid w:val="00EC6243"/>
    <w:rsid w:val="00EC7575"/>
    <w:rsid w:val="00EE6F2A"/>
    <w:rsid w:val="00F005D3"/>
    <w:rsid w:val="00F15C84"/>
    <w:rsid w:val="00F252B7"/>
    <w:rsid w:val="00F405F2"/>
    <w:rsid w:val="00F4197E"/>
    <w:rsid w:val="00F8789B"/>
    <w:rsid w:val="00F94714"/>
    <w:rsid w:val="00F94981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link w:val="BezodstpwZnak"/>
    <w:uiPriority w:val="1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6FB1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9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BD6BD-2244-4867-99C8-040A7026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92</cp:revision>
  <dcterms:created xsi:type="dcterms:W3CDTF">2017-06-23T07:19:00Z</dcterms:created>
  <dcterms:modified xsi:type="dcterms:W3CDTF">2020-02-11T10:45:00Z</dcterms:modified>
</cp:coreProperties>
</file>