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81" w:rsidRPr="005D3881" w:rsidRDefault="005D3881" w:rsidP="00FB216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             Ostróda, dn. </w:t>
      </w:r>
      <w:r w:rsidR="00FB2164">
        <w:rPr>
          <w:rFonts w:ascii="Times New Roman" w:eastAsia="Times New Roman" w:hAnsi="Times New Roman" w:cs="Times New Roman"/>
          <w:sz w:val="24"/>
          <w:szCs w:val="24"/>
          <w:lang w:eastAsia="pl-PL"/>
        </w:rPr>
        <w:t>07.12.2021</w:t>
      </w:r>
      <w:r w:rsidR="00837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216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5D3881" w:rsidRPr="005D3881" w:rsidRDefault="005D3881" w:rsidP="005D38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D3881" w:rsidRPr="005D3881" w:rsidRDefault="005D3881" w:rsidP="005D38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NABORZE NA WOLNE STANOWISKO URZĘDNICZE</w:t>
      </w:r>
    </w:p>
    <w:p w:rsidR="005D3881" w:rsidRPr="005D3881" w:rsidRDefault="005D3881" w:rsidP="005D38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 Przedszkola nr 1 w Ostródzie </w:t>
      </w: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nabór na wolne stanowisko urzędnicze – główny księgowy</w:t>
      </w:r>
    </w:p>
    <w:p w:rsidR="005D3881" w:rsidRPr="005D3881" w:rsidRDefault="00FB2164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ogłoszenia: 2021-12-07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jednostki: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Przedszkole nr 1 w Ostródzie </w:t>
      </w: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</w:t>
      </w: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Bolesława Chrobrego 3</w:t>
      </w: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14-100 Ostróda</w:t>
      </w:r>
      <w:bookmarkStart w:id="0" w:name="_GoBack"/>
      <w:bookmarkEnd w:id="0"/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II. Określenie stanowiska urzędniczego: </w:t>
      </w: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główny księgowy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III. Liczba lub wymiar etatu: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/4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IV. Kandydat powinien spełniać następujące wymagania:</w:t>
      </w:r>
    </w:p>
    <w:p w:rsidR="005D3881" w:rsidRPr="005D3881" w:rsidRDefault="005D3881" w:rsidP="005D38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Niezbędne:</w:t>
      </w:r>
    </w:p>
    <w:p w:rsidR="005D3881" w:rsidRPr="00A32A3E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może przystąpić osoba, która spełnia warunki określone w art. 54 ust. 2 ustawy z dnia 27 sierpnia 2009 r. o finansach publicznych </w:t>
      </w:r>
      <w:r w:rsidRPr="00A32A3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837C65" w:rsidRPr="00A32A3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37C65" w:rsidRPr="00A32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837C65" w:rsidRPr="00A32A3E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837C65" w:rsidRPr="00A32A3E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2021 r. poz. 305, ze zm.):</w:t>
      </w:r>
    </w:p>
    <w:p w:rsidR="005D3881" w:rsidRPr="005D3881" w:rsidRDefault="005D3881" w:rsidP="00837C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3E">
        <w:rPr>
          <w:rFonts w:ascii="Times New Roman" w:eastAsia="Times New Roman" w:hAnsi="Times New Roman" w:cs="Times New Roman"/>
          <w:sz w:val="24"/>
          <w:szCs w:val="24"/>
          <w:lang w:eastAsia="pl-PL"/>
        </w:rPr>
        <w:t>ma obywatelstwo państwa członkowskiego Unii Europejskiej, Konfederacji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Szwajcarskiej lub państwa członkowskiego Europejskiego Porozumienia o Wolnym Handlu (EFTA) – strony umowy o Europejskim Obszarze Gospodarczym, chyba, że odrębne ustawy uzależniają zatrudnienie w jednostce sektora finansów publicznych od posiadania obywatelstwa polskiego;</w:t>
      </w:r>
    </w:p>
    <w:p w:rsidR="005D3881" w:rsidRPr="005D3881" w:rsidRDefault="005D3881" w:rsidP="00837C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znajomość języka polskiego w mowie i piśmie w zakresie koniecznym do wykonywania obowiązków głównego księgowego;</w:t>
      </w:r>
    </w:p>
    <w:p w:rsidR="005D3881" w:rsidRPr="005D3881" w:rsidRDefault="005D3881" w:rsidP="00837C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ma pełną zdolność do czynności prawnych oraz korzysta z pełni praw publicznych;</w:t>
      </w:r>
    </w:p>
    <w:p w:rsidR="005D3881" w:rsidRPr="005D3881" w:rsidRDefault="005D3881" w:rsidP="00837C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:rsidR="005D3881" w:rsidRPr="005D3881" w:rsidRDefault="005D3881" w:rsidP="005D38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jeden z poniższych warunków:</w:t>
      </w:r>
    </w:p>
    <w:p w:rsidR="005D3881" w:rsidRPr="005D3881" w:rsidRDefault="005D3881" w:rsidP="00522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ukończyła ekonomiczne jednolite studia magisterskie, ekonomiczne wyższe studia zawodowe, uzupełniające ekonomiczne studia magisterskie lub ekonomiczne studia podyplomowe i posiada co najmniej 3-letnią praktykę w księgowości,</w:t>
      </w:r>
    </w:p>
    <w:p w:rsidR="005D3881" w:rsidRPr="005D3881" w:rsidRDefault="005D3881" w:rsidP="00522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ukończyła średnią, policealną lub pomaturalną szkołę ekonomiczną i posiada co najmniej 6-letnią praktykę w księgowości,</w:t>
      </w:r>
    </w:p>
    <w:p w:rsidR="005D3881" w:rsidRPr="005D3881" w:rsidRDefault="005D3881" w:rsidP="00342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c)      jest wpisana do rejestru biegłych rewidentów na podstawie odrębnych przepisów,</w:t>
      </w:r>
    </w:p>
    <w:p w:rsidR="005D3881" w:rsidRPr="005D3881" w:rsidRDefault="005D3881" w:rsidP="00342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 posiada certyfikat księgowy uprawniający do usługowego prowadzenia ksiąg rachunkowych albo świadectwo kwalifikacyjne uprawniające do usługowego prowadzenia ksiąg rachunkowych, wydane na podstawie odrębnych przepisów.</w:t>
      </w:r>
    </w:p>
    <w:p w:rsidR="005D3881" w:rsidRPr="005D3881" w:rsidRDefault="005D3881" w:rsidP="003429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 na zatrudnienie na określonym stanowisku,</w:t>
      </w:r>
    </w:p>
    <w:p w:rsidR="005D3881" w:rsidRPr="005D3881" w:rsidRDefault="005D3881" w:rsidP="003429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ma nieposzlakowaną opinię,</w:t>
      </w:r>
    </w:p>
    <w:p w:rsidR="005D3881" w:rsidRPr="005D3881" w:rsidRDefault="005D3881" w:rsidP="003429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umiejętność obsługi komputera w zakresie: programy księgowe, pakiet biurowy, poczta elektroniczna, Internet.</w:t>
      </w:r>
    </w:p>
    <w:p w:rsidR="005D3881" w:rsidRPr="005D3881" w:rsidRDefault="005D3881" w:rsidP="00342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2. Wymagania dodatkowe związane ze stanowiskiem: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kursy doskonalące;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znajomość zagadnień związanych z zajmowanym stanowiskiem;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biegła znajomość obsługi programu VULCAN;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znajomość Systemu Bankowości Elektronicznej;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znajomość regulacji prawnych w zakresie:</w:t>
      </w:r>
    </w:p>
    <w:p w:rsidR="005D3881" w:rsidRPr="005D3881" w:rsidRDefault="005D3881" w:rsidP="005D38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administracji samorządowej,</w:t>
      </w:r>
    </w:p>
    <w:p w:rsidR="005D3881" w:rsidRPr="005D3881" w:rsidRDefault="005D3881" w:rsidP="005D38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postępowania administracyjnego,</w:t>
      </w:r>
    </w:p>
    <w:p w:rsidR="005D3881" w:rsidRPr="005D3881" w:rsidRDefault="005D3881" w:rsidP="005D38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finansach publicznych,</w:t>
      </w:r>
    </w:p>
    <w:p w:rsidR="005D3881" w:rsidRPr="005D3881" w:rsidRDefault="005D3881" w:rsidP="005D38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rachunkowości,</w:t>
      </w:r>
    </w:p>
    <w:p w:rsidR="005D3881" w:rsidRPr="005D3881" w:rsidRDefault="005D3881" w:rsidP="005D38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sprawozdawczości budżetowej,</w:t>
      </w:r>
    </w:p>
    <w:p w:rsidR="005D3881" w:rsidRPr="005D3881" w:rsidRDefault="005D3881" w:rsidP="005D38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podatkowego (w tym podatku VAT),</w:t>
      </w:r>
    </w:p>
    <w:p w:rsidR="005D3881" w:rsidRPr="005D3881" w:rsidRDefault="005D3881" w:rsidP="005D38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Nauczyciela,</w:t>
      </w:r>
    </w:p>
    <w:p w:rsidR="005D3881" w:rsidRPr="005D3881" w:rsidRDefault="005D3881" w:rsidP="005D38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Pracy,</w:t>
      </w:r>
    </w:p>
    <w:p w:rsidR="005D3881" w:rsidRPr="005D3881" w:rsidRDefault="005D3881" w:rsidP="005D38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dotyczących zasad wykorzystania środków unijnych;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  ustawy o zamówieniach publicznych: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znajomość rozliczeń z ZUS – program PŁATNIK.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umiejętność wykonywania sprawozdań, opracowań, planów;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umiejętność podejmowania samodzielnych decyzji;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umiejętność współpracy w zespole;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odporność na stres;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komunikatywność;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wysoka kultura osobista;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V. Zakres wykonywanych zadań na stanowisku:</w:t>
      </w:r>
    </w:p>
    <w:p w:rsidR="005D3881" w:rsidRPr="005D3881" w:rsidRDefault="005D3881" w:rsidP="00BF5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rachunkowośc</w:t>
      </w:r>
      <w:r w:rsidR="00A40F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Przedszkolu nr 1 w Ostródzie 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obowiązującymi przepisami i zasadami; kontrola dokumentów w sposób zapewniający: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właściwy przebieg operacji gospodarczych,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ochronę mienia będącego w posiadaniu jednostki,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sporządzanie sprawozdawczości finansowej.</w:t>
      </w:r>
    </w:p>
    <w:p w:rsidR="005D3881" w:rsidRPr="005D3881" w:rsidRDefault="005D3881" w:rsidP="005D38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i prawidłowe prowadzenie księgowości w sposób umożliwiający: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terminowe przekazywanie rzetelnych informacji ekonomicznych,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terminowe i prawidłowe rozliczenie osób majątkowo odpowiedzialnych za to mienie,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terminowe i prawidłowe dokonywanie rozliczeń finansowych.</w:t>
      </w:r>
    </w:p>
    <w:p w:rsidR="005D3881" w:rsidRPr="005D3881" w:rsidRDefault="005D3881" w:rsidP="005D38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gospodarki finansowej zgodnie z obowiązującymi zasadami, polegającymi zwłaszcza: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dyspozycji środkami pieniężnymi, zgodnie z przepisami dotyczącymi zasad wykonywania budżetu;</w:t>
      </w:r>
    </w:p>
    <w:p w:rsidR="005D3881" w:rsidRPr="005D3881" w:rsidRDefault="005D3881" w:rsidP="00BF5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gospodarce środkami pozabudżetowymi i innymi będącymi w dyspozyc</w:t>
      </w:r>
      <w:r w:rsidR="00C715B3">
        <w:rPr>
          <w:rFonts w:ascii="Times New Roman" w:eastAsia="Times New Roman" w:hAnsi="Times New Roman" w:cs="Times New Roman"/>
          <w:sz w:val="24"/>
          <w:szCs w:val="24"/>
          <w:lang w:eastAsia="pl-PL"/>
        </w:rPr>
        <w:t>ji Przedszkola nr 1 w Ostródzie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D3881" w:rsidRPr="005D3881" w:rsidRDefault="005D3881" w:rsidP="00BF5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zapewnieniu pod względem finansowym prawidłowości umów zawieranych pr</w:t>
      </w:r>
      <w:r w:rsidR="00C715B3">
        <w:rPr>
          <w:rFonts w:ascii="Times New Roman" w:eastAsia="Times New Roman" w:hAnsi="Times New Roman" w:cs="Times New Roman"/>
          <w:sz w:val="24"/>
          <w:szCs w:val="24"/>
          <w:lang w:eastAsia="pl-PL"/>
        </w:rPr>
        <w:t>zez Przedszkole nr 1 w Ostródzie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D3881" w:rsidRPr="005D3881" w:rsidRDefault="005D3881" w:rsidP="00BF5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 przestrzeganie zasad rozliczeń pieniężnych i ochrony wartości pieniężnych, zapewnienie terminowego ściągania należności i dochodzenia roszczeń spornych oraz spłaty zobowiązań.</w:t>
      </w:r>
    </w:p>
    <w:p w:rsidR="005D3881" w:rsidRPr="005D3881" w:rsidRDefault="005D3881" w:rsidP="00BF53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wykorzystania środków przydzielonych z budżetu lub środków pozabudżetowych i innych będących w dyspozyc</w:t>
      </w:r>
      <w:r w:rsidR="00C715B3">
        <w:rPr>
          <w:rFonts w:ascii="Times New Roman" w:eastAsia="Times New Roman" w:hAnsi="Times New Roman" w:cs="Times New Roman"/>
          <w:sz w:val="24"/>
          <w:szCs w:val="24"/>
          <w:lang w:eastAsia="pl-PL"/>
        </w:rPr>
        <w:t>ji Przedszkola nr 1 w Ostródzie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D3881" w:rsidRPr="005D3881" w:rsidRDefault="005D3881" w:rsidP="00BF53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planów finansowych dla </w:t>
      </w:r>
      <w:r w:rsidR="00BF53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nr 1 w Ostródzie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D3881" w:rsidRPr="005D3881" w:rsidRDefault="005D3881" w:rsidP="00BF53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przepisów wewnętrznych wydawanych przez dyrektora jednostki, dotyczących prowadzenia rachunkowości, a w szczególności: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zakładowego planu kont,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instrukcji obiegu dokumentów (dowodów kasowych),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zasad przeprowadzania i rozliczania inwentaryzacji.</w:t>
      </w:r>
    </w:p>
    <w:p w:rsidR="005D3881" w:rsidRPr="005D3881" w:rsidRDefault="005D3881" w:rsidP="00BF53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 finansowych z wykonanego planu budżetu według wymagań organu prowadzącego i sprawozdań GUS;</w:t>
      </w:r>
    </w:p>
    <w:p w:rsidR="005D3881" w:rsidRPr="005D3881" w:rsidRDefault="005D3881" w:rsidP="00BF53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szczegółowa analiza stanu należności i zobowiązań według poszczególnych tytułów oraz według dłużników i wierzycieli;</w:t>
      </w:r>
    </w:p>
    <w:p w:rsidR="005D3881" w:rsidRPr="005D3881" w:rsidRDefault="005D3881" w:rsidP="00BF53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bieżąca ewidencja księgowa operacji pieniężnych dokonywanych na rachunkach bankowych;</w:t>
      </w:r>
    </w:p>
    <w:p w:rsidR="005D3881" w:rsidRPr="005D3881" w:rsidRDefault="005D3881" w:rsidP="00BF53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miesięczna analiza rozliczeń z tytułów zrealizowanych dochodów budżetowych i wydatków budżetowych;</w:t>
      </w:r>
    </w:p>
    <w:p w:rsidR="005D3881" w:rsidRPr="005D3881" w:rsidRDefault="005D3881" w:rsidP="00BF53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szczegółowość stosowania podziałów klasyfikacji budżetowej w planowaniu, ewidencji i sprawozdawczości;</w:t>
      </w:r>
    </w:p>
    <w:p w:rsidR="005D3881" w:rsidRPr="005D3881" w:rsidRDefault="005D3881" w:rsidP="00BF53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Urzędem Skarbowym i </w:t>
      </w:r>
      <w:proofErr w:type="spellStart"/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ZUS-em</w:t>
      </w:r>
      <w:proofErr w:type="spellEnd"/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prawidłowego naliczania i odprowadzania zobowiązań wobec tych jednostek;</w:t>
      </w:r>
    </w:p>
    <w:p w:rsidR="005D3881" w:rsidRPr="005D3881" w:rsidRDefault="005D3881" w:rsidP="00BF53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archiwizacja dokumentów księgowych;</w:t>
      </w:r>
    </w:p>
    <w:p w:rsidR="005D3881" w:rsidRPr="005D3881" w:rsidRDefault="005D3881" w:rsidP="00BF53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biegłe posługiwanie się programami komputerowymi obsługującymi stanowisko pracy;</w:t>
      </w:r>
    </w:p>
    <w:p w:rsidR="005D3881" w:rsidRPr="005D3881" w:rsidRDefault="005D3881" w:rsidP="00BF53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ustalonego</w:t>
      </w:r>
      <w:r w:rsidR="00C71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Przedszkolu nr 1w Ostródzie  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czasu pracy i dyscypliny pracy;</w:t>
      </w:r>
    </w:p>
    <w:p w:rsidR="005D3881" w:rsidRPr="005D3881" w:rsidRDefault="005D3881" w:rsidP="00BF539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nie wymienionych wyżej zadań, które na mocy prawa lub przepisów wewnętrznych wydanych prz</w:t>
      </w:r>
      <w:r w:rsidR="00C715B3">
        <w:rPr>
          <w:rFonts w:ascii="Times New Roman" w:eastAsia="Times New Roman" w:hAnsi="Times New Roman" w:cs="Times New Roman"/>
          <w:sz w:val="24"/>
          <w:szCs w:val="24"/>
          <w:lang w:eastAsia="pl-PL"/>
        </w:rPr>
        <w:t>ez Dyrektora Przedszkola nr 1 w Ostródzie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należą do kompetencji głównego księgowego.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VI. Wymagane dokumenty:</w:t>
      </w:r>
    </w:p>
    <w:p w:rsidR="005D3881" w:rsidRPr="005D3881" w:rsidRDefault="005D3881" w:rsidP="00BF539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(CV),</w:t>
      </w:r>
    </w:p>
    <w:p w:rsidR="005D3881" w:rsidRPr="005D3881" w:rsidRDefault="005D3881" w:rsidP="00BF539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5D3881" w:rsidRPr="005D3881" w:rsidRDefault="005D3881" w:rsidP="00BF539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wykształcenie,</w:t>
      </w:r>
    </w:p>
    <w:p w:rsidR="005D3881" w:rsidRPr="005D3881" w:rsidRDefault="005D3881" w:rsidP="00BF539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innych dokumentów potwierdzających posiadane kwalifikacje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umiejętności (jeśli kandydat takie posiada),</w:t>
      </w:r>
    </w:p>
    <w:p w:rsidR="005D3881" w:rsidRPr="005D3881" w:rsidRDefault="005D3881" w:rsidP="00BF539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 oraz o braku ograniczeń w korzystaniu w pełni z praw publicznych,</w:t>
      </w:r>
    </w:p>
    <w:p w:rsidR="005D3881" w:rsidRPr="005D3881" w:rsidRDefault="005D3881" w:rsidP="00BF539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obywatelstwa polskiego,</w:t>
      </w:r>
    </w:p>
    <w:p w:rsidR="005D3881" w:rsidRPr="005D3881" w:rsidRDefault="005D3881" w:rsidP="00BF539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podpisana klauzula dla kandydatów na pracownik</w:t>
      </w:r>
      <w:r w:rsidR="002B3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Przedszkola nr 1 w Ostródzie                      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(w załączeniu),</w:t>
      </w:r>
    </w:p>
    <w:p w:rsidR="005D3881" w:rsidRPr="005D3881" w:rsidRDefault="005D3881" w:rsidP="00BF539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wyrażeniu zgody na przetwarzanie danych osobowych.</w:t>
      </w:r>
    </w:p>
    <w:p w:rsidR="005D3881" w:rsidRDefault="005D3881" w:rsidP="00EF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 oraz list motywacyjny należy o</w:t>
      </w:r>
      <w:r w:rsidR="00BF5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patrzyć własnoręcznym podpisem i 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klauzulą: </w:t>
      </w:r>
    </w:p>
    <w:p w:rsidR="00EF5770" w:rsidRPr="005D3881" w:rsidRDefault="00EF5770" w:rsidP="00EF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„Wyrażam zgodę na przetwarzanie danych osobowych zawartych w ofercie pracy dla potrzeb niezbędnych do realizacji procesu rekrutacji zgodnie z ustawą z dnia 29 sierpnia 1997 r. o ochronie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2016 r. poz. 922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ze zm.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)” oraz numerem telefonu kontaktowego lub e-mailem. </w:t>
      </w:r>
    </w:p>
    <w:p w:rsidR="005D3881" w:rsidRPr="005D3881" w:rsidRDefault="005D3881" w:rsidP="00EF5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Wzory oświadczeń oraz klauzula informacyjna dla kandydata stanowią załącznik do niniejszego ogłoszenia.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VII. Warunki pracy na stanowisku:</w:t>
      </w:r>
    </w:p>
    <w:p w:rsidR="005D3881" w:rsidRPr="005D3881" w:rsidRDefault="005D3881" w:rsidP="005D38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przy komputerze o charakterze administracyjno-biurowym,</w:t>
      </w:r>
    </w:p>
    <w:p w:rsidR="005D3881" w:rsidRPr="005D3881" w:rsidRDefault="002B37CD" w:rsidP="005D38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budynku Przedszkola nr 1 w Ostródzie</w:t>
      </w:r>
      <w:r w:rsidR="005D3881"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D3881" w:rsidRPr="005D3881" w:rsidRDefault="005D3881" w:rsidP="005D38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godzinach między 8.00 a 15.00 (do uzgodnienia),</w:t>
      </w:r>
    </w:p>
    <w:p w:rsidR="005D3881" w:rsidRPr="005D3881" w:rsidRDefault="005D3881" w:rsidP="005D38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zespole,</w:t>
      </w:r>
    </w:p>
    <w:p w:rsidR="005D3881" w:rsidRDefault="005D3881" w:rsidP="005D38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codzienny kontakt telefoniczny.</w:t>
      </w:r>
    </w:p>
    <w:p w:rsidR="00EF5770" w:rsidRPr="005D3881" w:rsidRDefault="00EF5770" w:rsidP="00EF5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VIII. Wskaźnik zatrudnienia osób niepełnosprawnych:</w:t>
      </w:r>
    </w:p>
    <w:p w:rsidR="005D3881" w:rsidRPr="005D3881" w:rsidRDefault="005D3881" w:rsidP="005D38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32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listopadzie </w:t>
      </w:r>
      <w:r w:rsidRPr="00A32A3E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F5770" w:rsidRPr="00A32A3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32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zatrudnienia osób niepełnosprawnych</w:t>
      </w:r>
      <w:r w:rsidR="00EF5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Przedszkolu nr 1 w Ostródzie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, w rozumieniu przepisów o rehabilitacji zawodowej i społecznej oraz zatrudnianiu osób niepełnosprawnych, jest niższy niż 6%.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IX. Do składania dokumentów zachęcamy także osoby niepełnosprawne.</w:t>
      </w:r>
    </w:p>
    <w:p w:rsidR="005D3881" w:rsidRPr="005D3881" w:rsidRDefault="005D3881" w:rsidP="005D38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</w:t>
      </w:r>
      <w:r w:rsidR="004F470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osobiście w gabinecie Dyrekto</w:t>
      </w:r>
      <w:r w:rsidR="00EF5770">
        <w:rPr>
          <w:rFonts w:ascii="Times New Roman" w:eastAsia="Times New Roman" w:hAnsi="Times New Roman" w:cs="Times New Roman"/>
          <w:sz w:val="24"/>
          <w:szCs w:val="24"/>
          <w:lang w:eastAsia="pl-PL"/>
        </w:rPr>
        <w:t>ra Przedszkola nr 1 w Ostródzie</w:t>
      </w:r>
      <w:r w:rsidR="004F4705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Bolesława Chrobrego 3, 14-100 Ostróda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EF57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poczty, w zamkniętej kopercie formatu A4 oznaczonej imieniem, nazwiskiem i adresem do korespondencji, z dopiskiem: </w:t>
      </w: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„Dotyczy naboru</w:t>
      </w:r>
      <w:r w:rsidR="004F47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stanowisko – Główny księgowy w Przedszkolu nr 1 w Ostródzie</w:t>
      </w: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nieprzekraczalnym terminie </w:t>
      </w:r>
      <w:r w:rsidR="00EF5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FB21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21.12</w:t>
      </w:r>
      <w:r w:rsidRPr="00FB21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</w:t>
      </w:r>
      <w:r w:rsidR="00EF5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B21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5D38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do godziny 13:00 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włącznie.</w:t>
      </w:r>
    </w:p>
    <w:p w:rsidR="005D3881" w:rsidRPr="005D3881" w:rsidRDefault="005D3881" w:rsidP="00EF5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nastąpi</w:t>
      </w:r>
      <w:r w:rsidR="004F4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Przedszkolu nr 1 w Ostródzie  (14-100 Ostróda </w:t>
      </w: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</w:t>
      </w:r>
      <w:r w:rsidRPr="00FB2164">
        <w:rPr>
          <w:rFonts w:ascii="Times New Roman" w:eastAsia="Times New Roman" w:hAnsi="Times New Roman" w:cs="Times New Roman"/>
          <w:sz w:val="24"/>
          <w:szCs w:val="24"/>
          <w:lang w:eastAsia="pl-PL"/>
        </w:rPr>
        <w:t>dniu </w:t>
      </w:r>
      <w:r w:rsidR="00FB21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="00FB2164" w:rsidRPr="00FB21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grudnia</w:t>
      </w:r>
      <w:r w:rsidRPr="00FB21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 r. o godzinie 10:00.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po wyżej określonym terminie nie będą rozpatrywane.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spełniający wymagania formalne zostaną telefonicznie poinformowani o terminie rozmowy kwalifikacyjnej.</w:t>
      </w:r>
    </w:p>
    <w:p w:rsidR="005D3881" w:rsidRPr="005D3881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>Nadesłane dokumenty nie będą zwracane.</w:t>
      </w:r>
    </w:p>
    <w:p w:rsidR="005D3881" w:rsidRPr="00A32A3E" w:rsidRDefault="005D3881" w:rsidP="005D38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16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</w:t>
      </w:r>
      <w:r w:rsidR="00EF5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5770" w:rsidRPr="00A32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nr 1 </w:t>
      </w:r>
      <w:r w:rsidR="00EF5770" w:rsidRPr="00A32A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Ostródzie</w:t>
      </w:r>
      <w:r w:rsidRPr="00A32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5" w:history="1">
        <w:r w:rsidR="00FB2164" w:rsidRPr="00A32A3E">
          <w:rPr>
            <w:rStyle w:val="Hipercze"/>
            <w:color w:val="auto"/>
          </w:rPr>
          <w:t>https://pm1ostroda.pl</w:t>
        </w:r>
      </w:hyperlink>
      <w:r w:rsidR="00FB2164" w:rsidRPr="00A32A3E">
        <w:t xml:space="preserve">  </w:t>
      </w:r>
      <w:r w:rsidRPr="00A32A3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zakładce „Ogłoszenia”, w Biuletynu Informacji Publicznej</w:t>
      </w:r>
      <w:r w:rsidR="00FB2164" w:rsidRPr="00A32A3E">
        <w:t xml:space="preserve">  </w:t>
      </w:r>
      <w:hyperlink r:id="rId6" w:history="1">
        <w:r w:rsidR="00FB2164" w:rsidRPr="00A32A3E">
          <w:rPr>
            <w:rStyle w:val="Hipercze"/>
            <w:color w:val="auto"/>
          </w:rPr>
          <w:t>https://bip1.pm1.ostroda.pl</w:t>
        </w:r>
      </w:hyperlink>
      <w:r w:rsidR="00FB2164" w:rsidRPr="00A32A3E">
        <w:t xml:space="preserve"> </w:t>
      </w:r>
      <w:r w:rsidRPr="00A32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FB2164" w:rsidRPr="00A32A3E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informacyjnej w Przedszkolu</w:t>
      </w:r>
      <w:r w:rsidR="00EF5770" w:rsidRPr="00A32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</w:t>
      </w:r>
      <w:r w:rsidR="00EF5770" w:rsidRPr="00A32A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Ostródzie</w:t>
      </w:r>
      <w:r w:rsidRPr="00A32A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D3881" w:rsidRPr="00FB2164" w:rsidRDefault="005D3881" w:rsidP="005D3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3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 termin rozmowy kwalifikacyjnej </w:t>
      </w:r>
      <w:r w:rsidRPr="00FB21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 </w:t>
      </w:r>
      <w:r w:rsidR="00FB21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27.12</w:t>
      </w:r>
      <w:r w:rsidRPr="00FB21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 r.</w:t>
      </w:r>
    </w:p>
    <w:p w:rsidR="005D3881" w:rsidRDefault="005D3881" w:rsidP="00EF5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naborze opublikowano w BIP oraz umieszczono na tablicy informacyjnej </w:t>
      </w:r>
      <w:r w:rsidR="00FB2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nr 1 w Ostródzie </w:t>
      </w:r>
      <w:r w:rsidRPr="00FB2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286F92">
        <w:rPr>
          <w:rFonts w:ascii="Times New Roman" w:eastAsia="Times New Roman" w:hAnsi="Times New Roman" w:cs="Times New Roman"/>
          <w:sz w:val="24"/>
          <w:szCs w:val="24"/>
          <w:lang w:eastAsia="pl-PL"/>
        </w:rPr>
        <w:t>07.12</w:t>
      </w:r>
      <w:r w:rsidR="00FB2164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EF5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216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E73EB1" w:rsidRDefault="00E73EB1" w:rsidP="00EF5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EB1" w:rsidRDefault="00E73EB1" w:rsidP="00EF5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EB1" w:rsidRDefault="00E73EB1" w:rsidP="00E73EB1">
      <w:pPr>
        <w:jc w:val="right"/>
      </w:pPr>
      <w:r>
        <w:t>DYREKTOR PRZEDSZKOLA</w:t>
      </w:r>
    </w:p>
    <w:p w:rsidR="00E73EB1" w:rsidRDefault="00E73EB1" w:rsidP="00E73EB1">
      <w:pPr>
        <w:jc w:val="right"/>
      </w:pPr>
      <w:r>
        <w:t xml:space="preserve">/-/ Maja </w:t>
      </w:r>
      <w:proofErr w:type="spellStart"/>
      <w:r>
        <w:t>Chromik-Babalska</w:t>
      </w:r>
      <w:proofErr w:type="spellEnd"/>
    </w:p>
    <w:p w:rsidR="00E73EB1" w:rsidRPr="005D3881" w:rsidRDefault="00E73EB1" w:rsidP="00EF5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685" w:rsidRDefault="00250685"/>
    <w:p w:rsidR="00272528" w:rsidRDefault="00272528"/>
    <w:sectPr w:rsidR="00272528" w:rsidSect="008E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E16"/>
    <w:multiLevelType w:val="multilevel"/>
    <w:tmpl w:val="FC66A2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B417237"/>
    <w:multiLevelType w:val="multilevel"/>
    <w:tmpl w:val="DE5AE1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64D667F"/>
    <w:multiLevelType w:val="multilevel"/>
    <w:tmpl w:val="C322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25377"/>
    <w:multiLevelType w:val="multilevel"/>
    <w:tmpl w:val="6EF63F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7C7256B"/>
    <w:multiLevelType w:val="multilevel"/>
    <w:tmpl w:val="49C8CB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F60251C"/>
    <w:multiLevelType w:val="multilevel"/>
    <w:tmpl w:val="C2DAC5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FB446B7"/>
    <w:multiLevelType w:val="multilevel"/>
    <w:tmpl w:val="222685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1B22AB2"/>
    <w:multiLevelType w:val="multilevel"/>
    <w:tmpl w:val="50AC63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F514F02"/>
    <w:multiLevelType w:val="multilevel"/>
    <w:tmpl w:val="928472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F927AA1"/>
    <w:multiLevelType w:val="multilevel"/>
    <w:tmpl w:val="7FF42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5D3881"/>
    <w:rsid w:val="000F16D8"/>
    <w:rsid w:val="002411FD"/>
    <w:rsid w:val="00250685"/>
    <w:rsid w:val="00272528"/>
    <w:rsid w:val="00286F92"/>
    <w:rsid w:val="002B37CD"/>
    <w:rsid w:val="0034290B"/>
    <w:rsid w:val="004F4705"/>
    <w:rsid w:val="00522456"/>
    <w:rsid w:val="005D3881"/>
    <w:rsid w:val="00643CE3"/>
    <w:rsid w:val="00837C65"/>
    <w:rsid w:val="008750C0"/>
    <w:rsid w:val="008E25D6"/>
    <w:rsid w:val="00A32A3E"/>
    <w:rsid w:val="00A40F3A"/>
    <w:rsid w:val="00BF5390"/>
    <w:rsid w:val="00C715B3"/>
    <w:rsid w:val="00CC5BBC"/>
    <w:rsid w:val="00E73EB1"/>
    <w:rsid w:val="00EF5770"/>
    <w:rsid w:val="00FB2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2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1.pm1.ostroda.pl" TargetMode="External"/><Relationship Id="rId5" Type="http://schemas.openxmlformats.org/officeDocument/2006/relationships/hyperlink" Target="https://pm1ost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piotr.gorzelewski</cp:lastModifiedBy>
  <cp:revision>4</cp:revision>
  <dcterms:created xsi:type="dcterms:W3CDTF">2021-12-07T08:24:00Z</dcterms:created>
  <dcterms:modified xsi:type="dcterms:W3CDTF">2021-12-07T08:27:00Z</dcterms:modified>
</cp:coreProperties>
</file>