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EA8A" w14:textId="77777777" w:rsidR="00DF1F84" w:rsidRDefault="00DF1F84" w:rsidP="00395B7D">
      <w:pPr>
        <w:spacing w:after="0"/>
        <w:jc w:val="center"/>
        <w:rPr>
          <w:b/>
          <w:sz w:val="28"/>
          <w:szCs w:val="28"/>
        </w:rPr>
      </w:pPr>
    </w:p>
    <w:p w14:paraId="5A2D72D8" w14:textId="3FA4672C" w:rsidR="00A67650" w:rsidRDefault="006E51E8" w:rsidP="00395B7D">
      <w:pPr>
        <w:spacing w:after="0"/>
        <w:jc w:val="center"/>
        <w:rPr>
          <w:b/>
          <w:sz w:val="28"/>
          <w:szCs w:val="28"/>
        </w:rPr>
      </w:pPr>
      <w:r w:rsidRPr="008135DD">
        <w:rPr>
          <w:b/>
          <w:sz w:val="28"/>
          <w:szCs w:val="28"/>
        </w:rPr>
        <w:t>WYKAZ PARTNERÓW OSTRÓDZKIEJ KARTY DUŻEJ RODZINY</w:t>
      </w:r>
    </w:p>
    <w:p w14:paraId="1C9BB9C3" w14:textId="073064A9" w:rsidR="00182568" w:rsidRDefault="00182568" w:rsidP="0066663E">
      <w:pPr>
        <w:spacing w:after="0"/>
        <w:rPr>
          <w:b/>
          <w:sz w:val="16"/>
          <w:szCs w:val="16"/>
        </w:rPr>
      </w:pPr>
    </w:p>
    <w:p w14:paraId="66926788" w14:textId="77777777" w:rsidR="00DF1F84" w:rsidRDefault="00DF1F84" w:rsidP="0066663E">
      <w:pPr>
        <w:spacing w:after="0"/>
        <w:rPr>
          <w:b/>
          <w:sz w:val="16"/>
          <w:szCs w:val="16"/>
        </w:rPr>
      </w:pPr>
    </w:p>
    <w:p w14:paraId="674E86FC" w14:textId="77777777" w:rsidR="00DF1F84" w:rsidRPr="00182568" w:rsidRDefault="00DF1F84" w:rsidP="0066663E">
      <w:pPr>
        <w:spacing w:after="0"/>
        <w:rPr>
          <w:b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3302"/>
        <w:gridCol w:w="2716"/>
        <w:gridCol w:w="3305"/>
      </w:tblGrid>
      <w:tr w:rsidR="00DA11B6" w:rsidRPr="006E51E8" w14:paraId="0A5D09DC" w14:textId="77777777" w:rsidTr="00DF1F84">
        <w:trPr>
          <w:trHeight w:val="391"/>
        </w:trPr>
        <w:tc>
          <w:tcPr>
            <w:tcW w:w="1610" w:type="dxa"/>
            <w:vAlign w:val="center"/>
          </w:tcPr>
          <w:p w14:paraId="1D3239E5" w14:textId="77777777" w:rsidR="00DA11B6" w:rsidRPr="006E51E8" w:rsidRDefault="00DA11B6" w:rsidP="00DF1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51E8">
              <w:rPr>
                <w:b/>
                <w:sz w:val="24"/>
                <w:szCs w:val="24"/>
              </w:rPr>
              <w:t>Dziedzina</w:t>
            </w:r>
          </w:p>
        </w:tc>
        <w:tc>
          <w:tcPr>
            <w:tcW w:w="3450" w:type="dxa"/>
            <w:vAlign w:val="center"/>
          </w:tcPr>
          <w:p w14:paraId="2AE3C7AE" w14:textId="77777777" w:rsidR="00DA11B6" w:rsidRPr="006E51E8" w:rsidRDefault="00DA11B6" w:rsidP="00DF1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51E8">
              <w:rPr>
                <w:b/>
                <w:sz w:val="24"/>
                <w:szCs w:val="24"/>
              </w:rPr>
              <w:t>Partner</w:t>
            </w:r>
          </w:p>
        </w:tc>
        <w:tc>
          <w:tcPr>
            <w:tcW w:w="2716" w:type="dxa"/>
            <w:vAlign w:val="center"/>
          </w:tcPr>
          <w:p w14:paraId="7F702E9B" w14:textId="77777777" w:rsidR="00DA11B6" w:rsidRPr="006E51E8" w:rsidRDefault="00DA11B6" w:rsidP="00DF1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51E8">
              <w:rPr>
                <w:b/>
                <w:sz w:val="24"/>
                <w:szCs w:val="24"/>
              </w:rPr>
              <w:t>Adres</w:t>
            </w:r>
            <w:r>
              <w:rPr>
                <w:b/>
                <w:sz w:val="24"/>
                <w:szCs w:val="24"/>
              </w:rPr>
              <w:t xml:space="preserve"> – miejsce świadczenia zniżek</w:t>
            </w:r>
          </w:p>
        </w:tc>
        <w:tc>
          <w:tcPr>
            <w:tcW w:w="3355" w:type="dxa"/>
            <w:vAlign w:val="center"/>
          </w:tcPr>
          <w:p w14:paraId="0DB8ECB1" w14:textId="77777777" w:rsidR="00DA11B6" w:rsidRPr="006E51E8" w:rsidRDefault="00DA11B6" w:rsidP="00DF1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51E8">
              <w:rPr>
                <w:b/>
                <w:sz w:val="24"/>
                <w:szCs w:val="24"/>
              </w:rPr>
              <w:t>Oferowane zniżki</w:t>
            </w:r>
          </w:p>
        </w:tc>
      </w:tr>
      <w:tr w:rsidR="00DA11B6" w:rsidRPr="006E51E8" w14:paraId="54B4E213" w14:textId="77777777" w:rsidTr="00DF1F84">
        <w:tc>
          <w:tcPr>
            <w:tcW w:w="1610" w:type="dxa"/>
            <w:shd w:val="clear" w:color="auto" w:fill="FFFF00"/>
            <w:vAlign w:val="center"/>
          </w:tcPr>
          <w:p w14:paraId="2E50024F" w14:textId="77777777" w:rsidR="00DA11B6" w:rsidRPr="006E51E8" w:rsidRDefault="00DA11B6" w:rsidP="00DF1F84">
            <w:pPr>
              <w:spacing w:after="0" w:line="240" w:lineRule="auto"/>
              <w:jc w:val="center"/>
            </w:pPr>
            <w:r>
              <w:rPr>
                <w:b/>
              </w:rPr>
              <w:t>Księgarnie</w:t>
            </w:r>
          </w:p>
        </w:tc>
        <w:tc>
          <w:tcPr>
            <w:tcW w:w="3450" w:type="dxa"/>
            <w:shd w:val="clear" w:color="auto" w:fill="FFFF00"/>
            <w:vAlign w:val="center"/>
          </w:tcPr>
          <w:p w14:paraId="4E754BD1" w14:textId="77777777" w:rsidR="00DA11B6" w:rsidRPr="006E51E8" w:rsidRDefault="00DA11B6" w:rsidP="00DF1F84">
            <w:pPr>
              <w:spacing w:after="0" w:line="240" w:lineRule="auto"/>
              <w:jc w:val="center"/>
            </w:pPr>
            <w:r>
              <w:t xml:space="preserve">Księgarnia „ZAKŁADKA” </w:t>
            </w:r>
            <w:r w:rsidR="000C520E">
              <w:br/>
            </w:r>
            <w:r>
              <w:t xml:space="preserve">Iwetta </w:t>
            </w:r>
            <w:proofErr w:type="spellStart"/>
            <w:r>
              <w:t>Szymkowicz</w:t>
            </w:r>
            <w:proofErr w:type="spellEnd"/>
          </w:p>
        </w:tc>
        <w:tc>
          <w:tcPr>
            <w:tcW w:w="2716" w:type="dxa"/>
            <w:shd w:val="clear" w:color="auto" w:fill="FFFF00"/>
            <w:vAlign w:val="center"/>
          </w:tcPr>
          <w:p w14:paraId="04EA76D5" w14:textId="77777777" w:rsidR="00DA11B6" w:rsidRPr="006E51E8" w:rsidRDefault="00DA11B6" w:rsidP="00DF1F84">
            <w:pPr>
              <w:spacing w:after="0" w:line="240" w:lineRule="auto"/>
              <w:jc w:val="center"/>
            </w:pPr>
            <w:r>
              <w:t xml:space="preserve">Ostróda, </w:t>
            </w:r>
            <w:r>
              <w:br/>
              <w:t>ul. S. Czarnieckiego 32</w:t>
            </w:r>
          </w:p>
        </w:tc>
        <w:tc>
          <w:tcPr>
            <w:tcW w:w="3355" w:type="dxa"/>
            <w:shd w:val="clear" w:color="auto" w:fill="FFFF00"/>
            <w:vAlign w:val="center"/>
          </w:tcPr>
          <w:p w14:paraId="31DD7E0E" w14:textId="77777777" w:rsidR="00DA11B6" w:rsidRDefault="00DA11B6" w:rsidP="00DF1F84">
            <w:pPr>
              <w:spacing w:after="0" w:line="240" w:lineRule="auto"/>
            </w:pPr>
            <w:r>
              <w:t>1/ książki – 5%</w:t>
            </w:r>
          </w:p>
          <w:p w14:paraId="1939AD2A" w14:textId="77777777" w:rsidR="00DA11B6" w:rsidRPr="006E51E8" w:rsidRDefault="00DA11B6" w:rsidP="00DF1F84">
            <w:pPr>
              <w:spacing w:after="0" w:line="240" w:lineRule="auto"/>
            </w:pPr>
            <w:r>
              <w:t>2/ artykuły szkolne – 5%</w:t>
            </w:r>
          </w:p>
        </w:tc>
      </w:tr>
      <w:tr w:rsidR="00DA11B6" w:rsidRPr="006E51E8" w14:paraId="1264BBB3" w14:textId="77777777" w:rsidTr="00DF1F84">
        <w:tc>
          <w:tcPr>
            <w:tcW w:w="1610" w:type="dxa"/>
            <w:shd w:val="clear" w:color="auto" w:fill="FFCCFF"/>
            <w:vAlign w:val="center"/>
          </w:tcPr>
          <w:p w14:paraId="3A51C71F" w14:textId="77777777" w:rsidR="00DA11B6" w:rsidRPr="006E51E8" w:rsidRDefault="00DA11B6" w:rsidP="00DF1F84">
            <w:pPr>
              <w:spacing w:after="0" w:line="240" w:lineRule="auto"/>
              <w:jc w:val="center"/>
            </w:pPr>
            <w:r w:rsidRPr="006E51E8">
              <w:rPr>
                <w:b/>
              </w:rPr>
              <w:t>Zdrowie</w:t>
            </w:r>
          </w:p>
        </w:tc>
        <w:tc>
          <w:tcPr>
            <w:tcW w:w="3450" w:type="dxa"/>
            <w:shd w:val="clear" w:color="auto" w:fill="FFCCFF"/>
            <w:vAlign w:val="center"/>
          </w:tcPr>
          <w:p w14:paraId="6E50D064" w14:textId="77777777" w:rsidR="00DA11B6" w:rsidRPr="006E51E8" w:rsidRDefault="00DA11B6" w:rsidP="00DF1F84">
            <w:pPr>
              <w:spacing w:after="0" w:line="240" w:lineRule="auto"/>
              <w:jc w:val="center"/>
            </w:pPr>
            <w:r>
              <w:t xml:space="preserve">Optyka – Okulistyka </w:t>
            </w:r>
            <w:r w:rsidR="000C520E">
              <w:br/>
            </w:r>
            <w:r>
              <w:t xml:space="preserve">Aleksander </w:t>
            </w:r>
            <w:proofErr w:type="spellStart"/>
            <w:r>
              <w:t>Tracewicz</w:t>
            </w:r>
            <w:proofErr w:type="spellEnd"/>
            <w:r>
              <w:t xml:space="preserve"> </w:t>
            </w:r>
            <w:r>
              <w:br/>
              <w:t>Spółka Jawna</w:t>
            </w:r>
          </w:p>
        </w:tc>
        <w:tc>
          <w:tcPr>
            <w:tcW w:w="2716" w:type="dxa"/>
            <w:shd w:val="clear" w:color="auto" w:fill="FFCCFF"/>
            <w:vAlign w:val="center"/>
          </w:tcPr>
          <w:p w14:paraId="2D578E41" w14:textId="77777777" w:rsidR="00DA11B6" w:rsidRPr="006E51E8" w:rsidRDefault="00DA11B6" w:rsidP="00DF1F84">
            <w:pPr>
              <w:spacing w:after="0" w:line="240" w:lineRule="auto"/>
              <w:jc w:val="center"/>
            </w:pPr>
            <w:r>
              <w:t xml:space="preserve">Ostróda, </w:t>
            </w:r>
            <w:r>
              <w:br/>
              <w:t>ul. Grunwaldzka 4</w:t>
            </w:r>
          </w:p>
        </w:tc>
        <w:tc>
          <w:tcPr>
            <w:tcW w:w="3355" w:type="dxa"/>
            <w:shd w:val="clear" w:color="auto" w:fill="FFCCFF"/>
            <w:vAlign w:val="center"/>
          </w:tcPr>
          <w:p w14:paraId="12F92C42" w14:textId="77777777" w:rsidR="00DA11B6" w:rsidRDefault="00DA11B6" w:rsidP="00DF1F84">
            <w:pPr>
              <w:spacing w:after="0" w:line="240" w:lineRule="auto"/>
            </w:pPr>
            <w:r>
              <w:t>1/ okulary korekcyjne – 15%</w:t>
            </w:r>
          </w:p>
          <w:p w14:paraId="7C238EE1" w14:textId="77777777" w:rsidR="00DA11B6" w:rsidRDefault="00DA11B6" w:rsidP="00DF1F84">
            <w:pPr>
              <w:spacing w:after="0" w:line="240" w:lineRule="auto"/>
            </w:pPr>
            <w:r>
              <w:t xml:space="preserve">2/ badanie </w:t>
            </w:r>
            <w:proofErr w:type="spellStart"/>
            <w:r>
              <w:t>optometryczne</w:t>
            </w:r>
            <w:proofErr w:type="spellEnd"/>
            <w:r>
              <w:t xml:space="preserve"> – 15%</w:t>
            </w:r>
          </w:p>
          <w:p w14:paraId="7B2D42B3" w14:textId="77777777" w:rsidR="00DA11B6" w:rsidRPr="006E51E8" w:rsidRDefault="00DA11B6" w:rsidP="00DF1F84">
            <w:pPr>
              <w:spacing w:after="0" w:line="240" w:lineRule="auto"/>
            </w:pPr>
            <w:r>
              <w:t>3/ okulary przeciwsłoneczne – 15%</w:t>
            </w:r>
          </w:p>
        </w:tc>
      </w:tr>
      <w:tr w:rsidR="00DA11B6" w:rsidRPr="006E51E8" w14:paraId="745FC197" w14:textId="77777777" w:rsidTr="00DF1F84">
        <w:tc>
          <w:tcPr>
            <w:tcW w:w="1610" w:type="dxa"/>
            <w:shd w:val="clear" w:color="auto" w:fill="DDDDDD"/>
            <w:vAlign w:val="center"/>
          </w:tcPr>
          <w:p w14:paraId="4980A1D8" w14:textId="205E5806" w:rsidR="00DA11B6" w:rsidRDefault="00DF1F84" w:rsidP="00DF1F84">
            <w:pPr>
              <w:spacing w:after="0" w:line="240" w:lineRule="auto"/>
              <w:jc w:val="center"/>
            </w:pPr>
            <w:r w:rsidRPr="006E51E8">
              <w:rPr>
                <w:b/>
              </w:rPr>
              <w:t>Odzież, obuwie</w:t>
            </w:r>
          </w:p>
        </w:tc>
        <w:tc>
          <w:tcPr>
            <w:tcW w:w="3450" w:type="dxa"/>
            <w:shd w:val="clear" w:color="auto" w:fill="DDDDDD"/>
            <w:vAlign w:val="center"/>
          </w:tcPr>
          <w:p w14:paraId="66CDC843" w14:textId="77777777" w:rsidR="00DA11B6" w:rsidRDefault="00DA11B6" w:rsidP="00DF1F84">
            <w:pPr>
              <w:spacing w:after="0" w:line="240" w:lineRule="auto"/>
              <w:jc w:val="center"/>
            </w:pPr>
            <w:r>
              <w:t>R-GOL, Sp. z o.o. Sp. K</w:t>
            </w:r>
          </w:p>
        </w:tc>
        <w:tc>
          <w:tcPr>
            <w:tcW w:w="2716" w:type="dxa"/>
            <w:shd w:val="clear" w:color="auto" w:fill="DDDDDD"/>
            <w:vAlign w:val="center"/>
          </w:tcPr>
          <w:p w14:paraId="7F88A8A6" w14:textId="77777777" w:rsidR="00DA11B6" w:rsidRDefault="00DA11B6" w:rsidP="00DF1F84">
            <w:pPr>
              <w:spacing w:after="0" w:line="240" w:lineRule="auto"/>
              <w:jc w:val="center"/>
            </w:pPr>
            <w:r>
              <w:t xml:space="preserve">Ostróda, </w:t>
            </w:r>
            <w:r>
              <w:br/>
              <w:t xml:space="preserve">ul. Jana III Sobieskiego 3c/64 </w:t>
            </w:r>
          </w:p>
        </w:tc>
        <w:tc>
          <w:tcPr>
            <w:tcW w:w="3355" w:type="dxa"/>
            <w:shd w:val="clear" w:color="auto" w:fill="DDDDDD"/>
            <w:vAlign w:val="center"/>
          </w:tcPr>
          <w:p w14:paraId="38BAE13D" w14:textId="77777777" w:rsidR="00DA11B6" w:rsidRDefault="00DA11B6" w:rsidP="00DF1F84">
            <w:pPr>
              <w:spacing w:after="0" w:line="240" w:lineRule="auto"/>
            </w:pPr>
            <w:r>
              <w:t>rabat na zakupy w sklepie stacjonarnym R-GOL.com</w:t>
            </w:r>
            <w:r>
              <w:br/>
              <w:t xml:space="preserve"> w Ostródzie – 7% (cały asortyment)</w:t>
            </w:r>
          </w:p>
        </w:tc>
      </w:tr>
      <w:tr w:rsidR="000C520E" w:rsidRPr="006E51E8" w14:paraId="6B0FB42D" w14:textId="77777777" w:rsidTr="00DF1F84">
        <w:tc>
          <w:tcPr>
            <w:tcW w:w="1610" w:type="dxa"/>
            <w:vMerge w:val="restart"/>
            <w:shd w:val="clear" w:color="auto" w:fill="FFCC66"/>
            <w:vAlign w:val="center"/>
          </w:tcPr>
          <w:p w14:paraId="1892B54B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  <w:r w:rsidRPr="006E51E8">
              <w:rPr>
                <w:b/>
              </w:rPr>
              <w:t>Usługi</w:t>
            </w:r>
          </w:p>
        </w:tc>
        <w:tc>
          <w:tcPr>
            <w:tcW w:w="3450" w:type="dxa"/>
            <w:shd w:val="clear" w:color="auto" w:fill="FFCC66"/>
            <w:vAlign w:val="center"/>
          </w:tcPr>
          <w:p w14:paraId="4F41C667" w14:textId="77777777" w:rsidR="000C520E" w:rsidRPr="006E51E8" w:rsidRDefault="000C520E" w:rsidP="00DF1F84">
            <w:pPr>
              <w:spacing w:after="0" w:line="240" w:lineRule="auto"/>
              <w:jc w:val="center"/>
            </w:pPr>
            <w:r>
              <w:t>GUGA-MOBIL-FRYZ</w:t>
            </w:r>
            <w:r>
              <w:br/>
              <w:t xml:space="preserve">Agnieszka </w:t>
            </w:r>
            <w:r>
              <w:br/>
              <w:t>Lewandowska-</w:t>
            </w:r>
            <w:proofErr w:type="spellStart"/>
            <w:r>
              <w:t>Pisarkiewicz</w:t>
            </w:r>
            <w:proofErr w:type="spellEnd"/>
          </w:p>
        </w:tc>
        <w:tc>
          <w:tcPr>
            <w:tcW w:w="2716" w:type="dxa"/>
            <w:shd w:val="clear" w:color="auto" w:fill="FFCC66"/>
            <w:vAlign w:val="center"/>
          </w:tcPr>
          <w:p w14:paraId="29653430" w14:textId="77777777" w:rsidR="000C520E" w:rsidRPr="006E51E8" w:rsidRDefault="000C520E" w:rsidP="00DF1F84">
            <w:pPr>
              <w:spacing w:after="0" w:line="240" w:lineRule="auto"/>
              <w:jc w:val="center"/>
            </w:pPr>
            <w:r>
              <w:t>dojazd do domu klienta – teren miasta Ostródy</w:t>
            </w:r>
          </w:p>
        </w:tc>
        <w:tc>
          <w:tcPr>
            <w:tcW w:w="3355" w:type="dxa"/>
            <w:shd w:val="clear" w:color="auto" w:fill="FFCC66"/>
            <w:vAlign w:val="center"/>
          </w:tcPr>
          <w:p w14:paraId="2A8FD5F4" w14:textId="77777777" w:rsidR="000C520E" w:rsidRPr="006E51E8" w:rsidRDefault="000C520E" w:rsidP="00DF1F84">
            <w:pPr>
              <w:spacing w:after="0" w:line="240" w:lineRule="auto"/>
            </w:pPr>
            <w:r>
              <w:t>1/ strzyżenie – 10-20%</w:t>
            </w:r>
            <w:r>
              <w:br/>
              <w:t xml:space="preserve">2/ strzyżenie + modelowanie – </w:t>
            </w:r>
            <w:r>
              <w:br/>
              <w:t>–  10-15%</w:t>
            </w:r>
            <w:r>
              <w:br/>
              <w:t>3/ farbowanie – 10%</w:t>
            </w:r>
          </w:p>
        </w:tc>
      </w:tr>
      <w:tr w:rsidR="000C520E" w:rsidRPr="006E51E8" w14:paraId="31043E97" w14:textId="77777777" w:rsidTr="00DF1F84">
        <w:tc>
          <w:tcPr>
            <w:tcW w:w="1610" w:type="dxa"/>
            <w:vMerge/>
            <w:shd w:val="clear" w:color="auto" w:fill="FFCC66"/>
            <w:vAlign w:val="center"/>
          </w:tcPr>
          <w:p w14:paraId="54800793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50" w:type="dxa"/>
            <w:shd w:val="clear" w:color="auto" w:fill="FFCC66"/>
            <w:vAlign w:val="center"/>
          </w:tcPr>
          <w:p w14:paraId="4EAF7B87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Kancelaria </w:t>
            </w:r>
            <w:r>
              <w:br/>
              <w:t>Notarialna i Mediacyjna</w:t>
            </w:r>
            <w:r>
              <w:br/>
              <w:t>Agnieszka Sinkiewicz</w:t>
            </w:r>
          </w:p>
        </w:tc>
        <w:tc>
          <w:tcPr>
            <w:tcW w:w="2716" w:type="dxa"/>
            <w:shd w:val="clear" w:color="auto" w:fill="FFCC66"/>
            <w:vAlign w:val="center"/>
          </w:tcPr>
          <w:p w14:paraId="3D22BDD0" w14:textId="77777777" w:rsidR="000C520E" w:rsidRDefault="000C520E" w:rsidP="00DF1F84">
            <w:pPr>
              <w:spacing w:after="0" w:line="240" w:lineRule="auto"/>
              <w:jc w:val="center"/>
            </w:pPr>
            <w:r>
              <w:t>Ostróda,</w:t>
            </w:r>
            <w:r>
              <w:br/>
              <w:t>ul. A. Mickiewicza 8/2</w:t>
            </w:r>
          </w:p>
        </w:tc>
        <w:tc>
          <w:tcPr>
            <w:tcW w:w="3355" w:type="dxa"/>
            <w:shd w:val="clear" w:color="auto" w:fill="FFCC66"/>
            <w:vAlign w:val="center"/>
          </w:tcPr>
          <w:p w14:paraId="78D8B13F" w14:textId="77777777" w:rsidR="000C520E" w:rsidRDefault="000C520E" w:rsidP="00DF1F84">
            <w:pPr>
              <w:spacing w:after="0" w:line="240" w:lineRule="auto"/>
            </w:pPr>
            <w:r>
              <w:t>1/ czynności notarialne – 15%</w:t>
            </w:r>
          </w:p>
          <w:p w14:paraId="2C14B22D" w14:textId="77777777" w:rsidR="000C520E" w:rsidRDefault="000C520E" w:rsidP="00DF1F84">
            <w:pPr>
              <w:spacing w:after="0" w:line="240" w:lineRule="auto"/>
            </w:pPr>
            <w:r>
              <w:t>2/ czynności mediacyjne – 15%</w:t>
            </w:r>
          </w:p>
        </w:tc>
      </w:tr>
      <w:tr w:rsidR="000C520E" w:rsidRPr="006E51E8" w14:paraId="785BEFEE" w14:textId="77777777" w:rsidTr="00DF1F84">
        <w:tc>
          <w:tcPr>
            <w:tcW w:w="1610" w:type="dxa"/>
            <w:vMerge/>
            <w:shd w:val="clear" w:color="auto" w:fill="FFCC66"/>
            <w:vAlign w:val="center"/>
          </w:tcPr>
          <w:p w14:paraId="0AE20352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50" w:type="dxa"/>
            <w:shd w:val="clear" w:color="auto" w:fill="FFCC66"/>
            <w:vAlign w:val="center"/>
          </w:tcPr>
          <w:p w14:paraId="1BA619D0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PATRYSZJA Beata </w:t>
            </w:r>
            <w:proofErr w:type="spellStart"/>
            <w:r>
              <w:t>Zawieska</w:t>
            </w:r>
            <w:proofErr w:type="spellEnd"/>
            <w:r>
              <w:br/>
              <w:t>Salon Fryzjerski</w:t>
            </w:r>
          </w:p>
        </w:tc>
        <w:tc>
          <w:tcPr>
            <w:tcW w:w="2716" w:type="dxa"/>
            <w:shd w:val="clear" w:color="auto" w:fill="FFCC66"/>
            <w:vAlign w:val="center"/>
          </w:tcPr>
          <w:p w14:paraId="4E38FCCE" w14:textId="77777777" w:rsidR="000C520E" w:rsidRDefault="000C520E" w:rsidP="00DF1F84">
            <w:pPr>
              <w:spacing w:after="0" w:line="240" w:lineRule="auto"/>
              <w:jc w:val="center"/>
            </w:pPr>
            <w:r>
              <w:t>Ostróda,</w:t>
            </w:r>
            <w:r>
              <w:br/>
              <w:t>ul. Drwęcka 5/1</w:t>
            </w:r>
          </w:p>
        </w:tc>
        <w:tc>
          <w:tcPr>
            <w:tcW w:w="3355" w:type="dxa"/>
            <w:shd w:val="clear" w:color="auto" w:fill="FFCC66"/>
            <w:vAlign w:val="center"/>
          </w:tcPr>
          <w:p w14:paraId="7B47462C" w14:textId="77777777" w:rsidR="000C520E" w:rsidRDefault="000C520E" w:rsidP="00DF1F84">
            <w:pPr>
              <w:spacing w:after="0" w:line="240" w:lineRule="auto"/>
            </w:pPr>
            <w:r>
              <w:t>usługi fryzjerskie – 10%</w:t>
            </w:r>
          </w:p>
        </w:tc>
      </w:tr>
      <w:tr w:rsidR="000C520E" w:rsidRPr="006E51E8" w14:paraId="7873222F" w14:textId="77777777" w:rsidTr="00DF1F84">
        <w:tc>
          <w:tcPr>
            <w:tcW w:w="1610" w:type="dxa"/>
            <w:vMerge/>
            <w:shd w:val="clear" w:color="auto" w:fill="FFCC66"/>
            <w:vAlign w:val="center"/>
          </w:tcPr>
          <w:p w14:paraId="7A1077AA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50" w:type="dxa"/>
            <w:shd w:val="clear" w:color="auto" w:fill="FFCC66"/>
            <w:vAlign w:val="center"/>
          </w:tcPr>
          <w:p w14:paraId="64CBBED9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Rodzinne Centrum Zabaw </w:t>
            </w:r>
            <w:r>
              <w:br/>
              <w:t xml:space="preserve">PLANETA KIDS </w:t>
            </w:r>
            <w:r>
              <w:br/>
              <w:t xml:space="preserve">Kazimierz </w:t>
            </w:r>
            <w:proofErr w:type="spellStart"/>
            <w:r>
              <w:t>Olwaszewski</w:t>
            </w:r>
            <w:proofErr w:type="spellEnd"/>
          </w:p>
        </w:tc>
        <w:tc>
          <w:tcPr>
            <w:tcW w:w="2716" w:type="dxa"/>
            <w:shd w:val="clear" w:color="auto" w:fill="FFCC66"/>
            <w:vAlign w:val="center"/>
          </w:tcPr>
          <w:p w14:paraId="7765820A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Ostróda, </w:t>
            </w:r>
            <w:r>
              <w:br/>
              <w:t>ul. Przemysłowa 5c</w:t>
            </w:r>
          </w:p>
        </w:tc>
        <w:tc>
          <w:tcPr>
            <w:tcW w:w="3355" w:type="dxa"/>
            <w:shd w:val="clear" w:color="auto" w:fill="FFCC66"/>
            <w:vAlign w:val="center"/>
          </w:tcPr>
          <w:p w14:paraId="0C3AB977" w14:textId="77777777" w:rsidR="000C520E" w:rsidRDefault="000C520E" w:rsidP="00DF1F84">
            <w:pPr>
              <w:spacing w:after="0" w:line="240" w:lineRule="auto"/>
            </w:pPr>
            <w:r>
              <w:t>1/ pobyt dziecka w Centrum Zabaw Planeta Kids – 20%</w:t>
            </w:r>
          </w:p>
          <w:p w14:paraId="43E9B936" w14:textId="77777777" w:rsidR="000C520E" w:rsidRDefault="000C520E" w:rsidP="00DF1F84">
            <w:pPr>
              <w:spacing w:after="0" w:line="240" w:lineRule="auto"/>
            </w:pPr>
            <w:r>
              <w:t>2/ organizacja urodzin dla dziecka – 10%</w:t>
            </w:r>
          </w:p>
        </w:tc>
      </w:tr>
      <w:tr w:rsidR="000C520E" w:rsidRPr="006E51E8" w14:paraId="37618498" w14:textId="77777777" w:rsidTr="00DF1F84">
        <w:tc>
          <w:tcPr>
            <w:tcW w:w="1610" w:type="dxa"/>
            <w:vMerge/>
            <w:shd w:val="clear" w:color="auto" w:fill="FFCC66"/>
            <w:vAlign w:val="center"/>
          </w:tcPr>
          <w:p w14:paraId="73F34F8B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50" w:type="dxa"/>
            <w:shd w:val="clear" w:color="auto" w:fill="FFCC66"/>
            <w:vAlign w:val="center"/>
          </w:tcPr>
          <w:p w14:paraId="583F8C0B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Psi Urok, </w:t>
            </w:r>
            <w:r>
              <w:br/>
              <w:t>Marzena Jackiewicz,</w:t>
            </w:r>
          </w:p>
        </w:tc>
        <w:tc>
          <w:tcPr>
            <w:tcW w:w="2716" w:type="dxa"/>
            <w:shd w:val="clear" w:color="auto" w:fill="FFCC66"/>
            <w:vAlign w:val="center"/>
          </w:tcPr>
          <w:p w14:paraId="18EC6847" w14:textId="77777777" w:rsidR="000C520E" w:rsidRDefault="000C520E" w:rsidP="00DF1F84">
            <w:pPr>
              <w:spacing w:after="0" w:line="240" w:lineRule="auto"/>
              <w:jc w:val="center"/>
            </w:pPr>
            <w:r>
              <w:t>Ostróda,</w:t>
            </w:r>
          </w:p>
          <w:p w14:paraId="40691CF2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ul. Jana Pawła II 16, </w:t>
            </w:r>
            <w:r>
              <w:br/>
              <w:t>lok. 40</w:t>
            </w:r>
          </w:p>
        </w:tc>
        <w:tc>
          <w:tcPr>
            <w:tcW w:w="3355" w:type="dxa"/>
            <w:shd w:val="clear" w:color="auto" w:fill="FFCC66"/>
            <w:vAlign w:val="center"/>
          </w:tcPr>
          <w:p w14:paraId="1B884FC0" w14:textId="77777777" w:rsidR="000C520E" w:rsidRDefault="000C520E" w:rsidP="00DF1F84">
            <w:pPr>
              <w:spacing w:after="0" w:line="240" w:lineRule="auto"/>
            </w:pPr>
            <w:r>
              <w:t>1/ strzyżenie psów i kotów – 10%</w:t>
            </w:r>
          </w:p>
          <w:p w14:paraId="57683870" w14:textId="77777777" w:rsidR="000C520E" w:rsidRDefault="000C520E" w:rsidP="00DF1F84">
            <w:pPr>
              <w:spacing w:after="0" w:line="240" w:lineRule="auto"/>
            </w:pPr>
            <w:r>
              <w:t>2/ trymowanie – 10%</w:t>
            </w:r>
          </w:p>
          <w:p w14:paraId="544A09A9" w14:textId="77777777" w:rsidR="000C520E" w:rsidRDefault="000C520E" w:rsidP="00DF1F84">
            <w:pPr>
              <w:spacing w:after="0" w:line="240" w:lineRule="auto"/>
            </w:pPr>
            <w:r>
              <w:t>3/ kąpiel psów – 10%</w:t>
            </w:r>
          </w:p>
        </w:tc>
      </w:tr>
      <w:tr w:rsidR="000C520E" w:rsidRPr="006E51E8" w14:paraId="072F8E7E" w14:textId="77777777" w:rsidTr="00DF1F84">
        <w:trPr>
          <w:trHeight w:val="1156"/>
        </w:trPr>
        <w:tc>
          <w:tcPr>
            <w:tcW w:w="1610" w:type="dxa"/>
            <w:vMerge w:val="restart"/>
            <w:shd w:val="clear" w:color="auto" w:fill="CCFFFF"/>
            <w:vAlign w:val="center"/>
          </w:tcPr>
          <w:p w14:paraId="332879C9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  <w:r w:rsidRPr="006E51E8">
              <w:rPr>
                <w:b/>
              </w:rPr>
              <w:t>Kultura</w:t>
            </w:r>
          </w:p>
        </w:tc>
        <w:tc>
          <w:tcPr>
            <w:tcW w:w="3450" w:type="dxa"/>
            <w:shd w:val="clear" w:color="auto" w:fill="CCFFFF"/>
            <w:vAlign w:val="center"/>
          </w:tcPr>
          <w:p w14:paraId="32D4E132" w14:textId="77777777" w:rsidR="000C520E" w:rsidRPr="006E51E8" w:rsidRDefault="000C520E" w:rsidP="00DF1F84">
            <w:pPr>
              <w:spacing w:after="0" w:line="240" w:lineRule="auto"/>
              <w:jc w:val="center"/>
            </w:pPr>
            <w:r>
              <w:t>Muzeum w Ostródzie</w:t>
            </w:r>
          </w:p>
        </w:tc>
        <w:tc>
          <w:tcPr>
            <w:tcW w:w="2716" w:type="dxa"/>
            <w:shd w:val="clear" w:color="auto" w:fill="CCFFFF"/>
            <w:vAlign w:val="center"/>
          </w:tcPr>
          <w:p w14:paraId="2BD01874" w14:textId="77777777" w:rsidR="000C520E" w:rsidRPr="006E51E8" w:rsidRDefault="000C520E" w:rsidP="00DF1F84">
            <w:pPr>
              <w:spacing w:after="0" w:line="240" w:lineRule="auto"/>
              <w:jc w:val="center"/>
            </w:pPr>
            <w:r>
              <w:t xml:space="preserve">Ostróda, </w:t>
            </w:r>
            <w:r>
              <w:br/>
              <w:t>ul. A. Mickiewicza 22</w:t>
            </w:r>
          </w:p>
        </w:tc>
        <w:tc>
          <w:tcPr>
            <w:tcW w:w="3355" w:type="dxa"/>
            <w:shd w:val="clear" w:color="auto" w:fill="CCFFFF"/>
            <w:vAlign w:val="center"/>
          </w:tcPr>
          <w:p w14:paraId="6946D315" w14:textId="77777777" w:rsidR="000C520E" w:rsidRDefault="000C520E" w:rsidP="00DF1F84">
            <w:pPr>
              <w:spacing w:after="0" w:line="240" w:lineRule="auto"/>
            </w:pPr>
            <w:r>
              <w:t>-  bilet ulgowy (rodzinny) wstępu</w:t>
            </w:r>
            <w:r>
              <w:br/>
              <w:t>do  Muzeum w cenie:</w:t>
            </w:r>
          </w:p>
          <w:p w14:paraId="5D1CCEA1" w14:textId="77777777" w:rsidR="000C520E" w:rsidRDefault="000C520E" w:rsidP="00DF1F84">
            <w:pPr>
              <w:spacing w:after="0" w:line="240" w:lineRule="auto"/>
            </w:pPr>
            <w:r>
              <w:t>12 zł (do 30.04.2021 r.)</w:t>
            </w:r>
          </w:p>
          <w:p w14:paraId="352FD5F3" w14:textId="77777777" w:rsidR="000C520E" w:rsidRPr="006E51E8" w:rsidRDefault="000C520E" w:rsidP="00DF1F84">
            <w:pPr>
              <w:spacing w:after="0" w:line="240" w:lineRule="auto"/>
            </w:pPr>
            <w:r>
              <w:t>13 zł (od 01.05.2021 r.)</w:t>
            </w:r>
          </w:p>
        </w:tc>
      </w:tr>
      <w:tr w:rsidR="000C520E" w:rsidRPr="006E51E8" w14:paraId="717AEC08" w14:textId="77777777" w:rsidTr="00DF1F84">
        <w:tc>
          <w:tcPr>
            <w:tcW w:w="1610" w:type="dxa"/>
            <w:vMerge/>
            <w:shd w:val="clear" w:color="auto" w:fill="CCFFFF"/>
            <w:vAlign w:val="center"/>
          </w:tcPr>
          <w:p w14:paraId="467A28A0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50" w:type="dxa"/>
            <w:shd w:val="clear" w:color="auto" w:fill="CCFFFF"/>
            <w:vAlign w:val="center"/>
          </w:tcPr>
          <w:p w14:paraId="57756C72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Centrum Kultury </w:t>
            </w:r>
            <w:r>
              <w:br/>
              <w:t>w Ostródzie – Galeria sztuki</w:t>
            </w:r>
          </w:p>
        </w:tc>
        <w:tc>
          <w:tcPr>
            <w:tcW w:w="2716" w:type="dxa"/>
            <w:shd w:val="clear" w:color="auto" w:fill="CCFFFF"/>
            <w:vAlign w:val="center"/>
          </w:tcPr>
          <w:p w14:paraId="4ECE47F3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Ostróda, </w:t>
            </w:r>
            <w:r>
              <w:br/>
              <w:t>ul. A. Mickiewicza 22 (zamek)</w:t>
            </w:r>
          </w:p>
        </w:tc>
        <w:tc>
          <w:tcPr>
            <w:tcW w:w="3355" w:type="dxa"/>
            <w:shd w:val="clear" w:color="auto" w:fill="CCFFFF"/>
            <w:vAlign w:val="center"/>
          </w:tcPr>
          <w:p w14:paraId="5AAB1CC1" w14:textId="77777777" w:rsidR="000C520E" w:rsidRPr="00E62252" w:rsidRDefault="000C520E" w:rsidP="00DF1F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E62252">
              <w:rPr>
                <w:sz w:val="20"/>
                <w:szCs w:val="20"/>
              </w:rPr>
              <w:t xml:space="preserve">ezpłatny wstęp do galerii dla dzieci objętych programem Ostródzkiej Karty Dużej Rodziny podczas wystaw stałych i czasowych organizowanych wyłącznie przez Centrum Kultury </w:t>
            </w:r>
            <w:r>
              <w:rPr>
                <w:sz w:val="20"/>
                <w:szCs w:val="20"/>
              </w:rPr>
              <w:br/>
            </w:r>
            <w:r w:rsidRPr="00E62252">
              <w:rPr>
                <w:sz w:val="20"/>
                <w:szCs w:val="20"/>
              </w:rPr>
              <w:t>w Ostródzie</w:t>
            </w:r>
            <w:r>
              <w:rPr>
                <w:sz w:val="20"/>
                <w:szCs w:val="20"/>
              </w:rPr>
              <w:t xml:space="preserve"> (dorośli – wg cennika)</w:t>
            </w:r>
          </w:p>
        </w:tc>
      </w:tr>
      <w:tr w:rsidR="000C520E" w:rsidRPr="006E51E8" w14:paraId="49788E4E" w14:textId="77777777" w:rsidTr="00DF1F84">
        <w:tc>
          <w:tcPr>
            <w:tcW w:w="1610" w:type="dxa"/>
            <w:vMerge/>
            <w:shd w:val="clear" w:color="auto" w:fill="CCFFFF"/>
            <w:vAlign w:val="center"/>
          </w:tcPr>
          <w:p w14:paraId="13BDD988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50" w:type="dxa"/>
            <w:shd w:val="clear" w:color="auto" w:fill="CCFFFF"/>
            <w:vAlign w:val="center"/>
          </w:tcPr>
          <w:p w14:paraId="754EFC29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Centrum Kultury </w:t>
            </w:r>
            <w:r>
              <w:br/>
              <w:t>w Ostródzie</w:t>
            </w:r>
          </w:p>
        </w:tc>
        <w:tc>
          <w:tcPr>
            <w:tcW w:w="2716" w:type="dxa"/>
            <w:shd w:val="clear" w:color="auto" w:fill="CCFFFF"/>
            <w:vAlign w:val="center"/>
          </w:tcPr>
          <w:p w14:paraId="722CB537" w14:textId="77777777" w:rsidR="000C520E" w:rsidRPr="00415616" w:rsidRDefault="000C520E" w:rsidP="00DF1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15616">
              <w:rPr>
                <w:sz w:val="20"/>
                <w:szCs w:val="20"/>
              </w:rPr>
              <w:t xml:space="preserve">biekty należące do Centrum Kultury w Ostródzie </w:t>
            </w:r>
            <w:r>
              <w:rPr>
                <w:sz w:val="20"/>
                <w:szCs w:val="20"/>
              </w:rPr>
              <w:br/>
            </w:r>
            <w:r w:rsidRPr="00415616">
              <w:rPr>
                <w:sz w:val="20"/>
                <w:szCs w:val="20"/>
              </w:rPr>
              <w:t>oraz te, w których Centrum Kultury organizuje wydarzenia samodzielnie</w:t>
            </w:r>
          </w:p>
        </w:tc>
        <w:tc>
          <w:tcPr>
            <w:tcW w:w="3355" w:type="dxa"/>
            <w:shd w:val="clear" w:color="auto" w:fill="CCFFFF"/>
            <w:vAlign w:val="center"/>
          </w:tcPr>
          <w:p w14:paraId="3830F6CB" w14:textId="77777777" w:rsidR="000C520E" w:rsidRPr="00415616" w:rsidRDefault="000C520E" w:rsidP="00DF1F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15616">
              <w:rPr>
                <w:sz w:val="20"/>
                <w:szCs w:val="20"/>
              </w:rPr>
              <w:t>niżka dla wszystkich członków rodzin objętych programem Ostródzkiej Karty Dużej Rodziny na udział w biletowanych</w:t>
            </w:r>
            <w:r>
              <w:rPr>
                <w:sz w:val="20"/>
                <w:szCs w:val="20"/>
              </w:rPr>
              <w:t xml:space="preserve"> </w:t>
            </w:r>
            <w:r w:rsidRPr="00415616">
              <w:rPr>
                <w:sz w:val="20"/>
                <w:szCs w:val="20"/>
              </w:rPr>
              <w:t>wydarzeniach</w:t>
            </w:r>
            <w:r>
              <w:rPr>
                <w:sz w:val="20"/>
                <w:szCs w:val="20"/>
              </w:rPr>
              <w:t xml:space="preserve"> </w:t>
            </w:r>
            <w:r w:rsidRPr="00415616">
              <w:rPr>
                <w:sz w:val="20"/>
                <w:szCs w:val="20"/>
              </w:rPr>
              <w:t xml:space="preserve">organizowanych wyłącznie przez Centrum Kultury w Ostródzie (bez współorganizatorów zewnętrznych) – 20% </w:t>
            </w:r>
          </w:p>
        </w:tc>
      </w:tr>
      <w:tr w:rsidR="000C520E" w:rsidRPr="006E51E8" w14:paraId="6EAF5571" w14:textId="77777777" w:rsidTr="00DF1F84">
        <w:tc>
          <w:tcPr>
            <w:tcW w:w="1610" w:type="dxa"/>
            <w:vMerge w:val="restart"/>
            <w:shd w:val="clear" w:color="auto" w:fill="CCCC00"/>
            <w:vAlign w:val="center"/>
          </w:tcPr>
          <w:p w14:paraId="30F827E5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  <w:r w:rsidRPr="006E51E8">
              <w:rPr>
                <w:b/>
              </w:rPr>
              <w:t>Sport, turystyka, rekreacja</w:t>
            </w:r>
          </w:p>
        </w:tc>
        <w:tc>
          <w:tcPr>
            <w:tcW w:w="3450" w:type="dxa"/>
            <w:shd w:val="clear" w:color="auto" w:fill="CCCC00"/>
            <w:vAlign w:val="center"/>
          </w:tcPr>
          <w:p w14:paraId="3B1F42B3" w14:textId="77777777" w:rsidR="000C520E" w:rsidRPr="006E51E8" w:rsidRDefault="000C520E" w:rsidP="00DF1F84">
            <w:pPr>
              <w:spacing w:after="0" w:line="240" w:lineRule="auto"/>
              <w:jc w:val="center"/>
            </w:pPr>
            <w:r>
              <w:t xml:space="preserve">Ostródzkie Centrum Sportu </w:t>
            </w:r>
            <w:r>
              <w:br/>
              <w:t xml:space="preserve">i Rekreacji – Park  </w:t>
            </w:r>
            <w:proofErr w:type="spellStart"/>
            <w:r>
              <w:t>Collisa</w:t>
            </w:r>
            <w:proofErr w:type="spellEnd"/>
          </w:p>
        </w:tc>
        <w:tc>
          <w:tcPr>
            <w:tcW w:w="2716" w:type="dxa"/>
            <w:shd w:val="clear" w:color="auto" w:fill="CCCC00"/>
            <w:vAlign w:val="center"/>
          </w:tcPr>
          <w:p w14:paraId="394EA3F2" w14:textId="77777777" w:rsidR="000C520E" w:rsidRPr="006E51E8" w:rsidRDefault="000C520E" w:rsidP="00DF1F84">
            <w:pPr>
              <w:spacing w:after="0" w:line="240" w:lineRule="auto"/>
              <w:jc w:val="center"/>
            </w:pPr>
            <w:r>
              <w:t xml:space="preserve">Ostróda, </w:t>
            </w:r>
            <w:r>
              <w:br/>
              <w:t>ul. 3-go Maja 19a</w:t>
            </w:r>
          </w:p>
        </w:tc>
        <w:tc>
          <w:tcPr>
            <w:tcW w:w="3355" w:type="dxa"/>
            <w:shd w:val="clear" w:color="auto" w:fill="CCCC00"/>
            <w:vAlign w:val="center"/>
          </w:tcPr>
          <w:p w14:paraId="18F4495E" w14:textId="77777777" w:rsidR="000C520E" w:rsidRPr="006E51E8" w:rsidRDefault="000C520E" w:rsidP="00DF1F84">
            <w:pPr>
              <w:spacing w:after="0" w:line="240" w:lineRule="auto"/>
            </w:pPr>
            <w:r>
              <w:t>wypożyczalnia gokartów – 20%</w:t>
            </w:r>
          </w:p>
        </w:tc>
      </w:tr>
      <w:tr w:rsidR="000C520E" w:rsidRPr="006E51E8" w14:paraId="63CB57E4" w14:textId="77777777" w:rsidTr="00DF1F84">
        <w:tc>
          <w:tcPr>
            <w:tcW w:w="1610" w:type="dxa"/>
            <w:vMerge/>
            <w:shd w:val="clear" w:color="auto" w:fill="CCCC00"/>
            <w:vAlign w:val="center"/>
          </w:tcPr>
          <w:p w14:paraId="576DB607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50" w:type="dxa"/>
            <w:shd w:val="clear" w:color="auto" w:fill="CCCC00"/>
            <w:vAlign w:val="center"/>
          </w:tcPr>
          <w:p w14:paraId="26ED0CA0" w14:textId="77777777" w:rsidR="000C520E" w:rsidRPr="006E51E8" w:rsidRDefault="000C520E" w:rsidP="00DF1F84">
            <w:pPr>
              <w:spacing w:after="0" w:line="240" w:lineRule="auto"/>
              <w:jc w:val="center"/>
            </w:pPr>
            <w:r>
              <w:t xml:space="preserve">Ostródzkie Centrum Sportu </w:t>
            </w:r>
            <w:r>
              <w:br/>
              <w:t>i Rekreacji – Stanica wodna</w:t>
            </w:r>
          </w:p>
        </w:tc>
        <w:tc>
          <w:tcPr>
            <w:tcW w:w="2716" w:type="dxa"/>
            <w:shd w:val="clear" w:color="auto" w:fill="CCCC00"/>
            <w:vAlign w:val="center"/>
          </w:tcPr>
          <w:p w14:paraId="6F0A270C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Ostróda, </w:t>
            </w:r>
            <w:r>
              <w:br/>
              <w:t>ul. J. Słowackiego 40</w:t>
            </w:r>
          </w:p>
        </w:tc>
        <w:tc>
          <w:tcPr>
            <w:tcW w:w="3355" w:type="dxa"/>
            <w:shd w:val="clear" w:color="auto" w:fill="CCCC00"/>
            <w:vAlign w:val="center"/>
          </w:tcPr>
          <w:p w14:paraId="7388D7CA" w14:textId="77777777" w:rsidR="000C520E" w:rsidRDefault="000C520E" w:rsidP="00DF1F84">
            <w:pPr>
              <w:spacing w:after="0" w:line="240" w:lineRule="auto"/>
            </w:pPr>
            <w:r>
              <w:t>wypożyczalnia rowerów wodnych – 20%</w:t>
            </w:r>
          </w:p>
        </w:tc>
      </w:tr>
      <w:tr w:rsidR="000C520E" w:rsidRPr="006E51E8" w14:paraId="1567C8CA" w14:textId="77777777" w:rsidTr="00DF1F84">
        <w:tc>
          <w:tcPr>
            <w:tcW w:w="1610" w:type="dxa"/>
            <w:vMerge/>
            <w:shd w:val="clear" w:color="auto" w:fill="CCCC00"/>
            <w:vAlign w:val="center"/>
          </w:tcPr>
          <w:p w14:paraId="0AF7BB3F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50" w:type="dxa"/>
            <w:shd w:val="clear" w:color="auto" w:fill="CCCC00"/>
            <w:vAlign w:val="center"/>
          </w:tcPr>
          <w:p w14:paraId="5CD70533" w14:textId="77777777" w:rsidR="000C520E" w:rsidRDefault="000C520E" w:rsidP="00DF1F84">
            <w:pPr>
              <w:spacing w:after="0" w:line="240" w:lineRule="auto"/>
              <w:jc w:val="center"/>
            </w:pPr>
            <w:r>
              <w:t>Klub Żeglarski OSTRÓDA</w:t>
            </w:r>
          </w:p>
        </w:tc>
        <w:tc>
          <w:tcPr>
            <w:tcW w:w="2716" w:type="dxa"/>
            <w:shd w:val="clear" w:color="auto" w:fill="CCCC00"/>
            <w:vAlign w:val="center"/>
          </w:tcPr>
          <w:p w14:paraId="3FEF60E6" w14:textId="77777777" w:rsidR="000C520E" w:rsidRDefault="000C520E" w:rsidP="00DF1F84">
            <w:pPr>
              <w:spacing w:after="0" w:line="240" w:lineRule="auto"/>
              <w:jc w:val="center"/>
            </w:pPr>
            <w:r>
              <w:t xml:space="preserve">Ostróda, </w:t>
            </w:r>
            <w:r>
              <w:br/>
              <w:t>ul. Sowińskiego 12</w:t>
            </w:r>
          </w:p>
          <w:p w14:paraId="5D653C8E" w14:textId="77777777" w:rsidR="000C520E" w:rsidRDefault="000C520E" w:rsidP="00DF1F84">
            <w:pPr>
              <w:spacing w:after="0" w:line="240" w:lineRule="auto"/>
              <w:jc w:val="center"/>
            </w:pPr>
            <w:r>
              <w:t>Jezioro Drwęckie</w:t>
            </w:r>
          </w:p>
        </w:tc>
        <w:tc>
          <w:tcPr>
            <w:tcW w:w="3355" w:type="dxa"/>
            <w:shd w:val="clear" w:color="auto" w:fill="CCCC00"/>
            <w:vAlign w:val="center"/>
          </w:tcPr>
          <w:p w14:paraId="0FD10E19" w14:textId="77777777" w:rsidR="000C520E" w:rsidRDefault="000C520E" w:rsidP="00DF1F84">
            <w:pPr>
              <w:spacing w:after="0" w:line="240" w:lineRule="auto"/>
            </w:pPr>
            <w:r>
              <w:t>1/ wypożyczalnia rowerów wodnych – 20%</w:t>
            </w:r>
          </w:p>
          <w:p w14:paraId="621687E2" w14:textId="77777777" w:rsidR="000C520E" w:rsidRDefault="000C520E" w:rsidP="00DF1F84">
            <w:pPr>
              <w:spacing w:after="0" w:line="240" w:lineRule="auto"/>
            </w:pPr>
            <w:r>
              <w:t>2/ wypożyczalnia kajaków – 20%</w:t>
            </w:r>
          </w:p>
        </w:tc>
      </w:tr>
      <w:tr w:rsidR="000C520E" w:rsidRPr="006E51E8" w14:paraId="21908C90" w14:textId="77777777" w:rsidTr="00DF1F84">
        <w:tc>
          <w:tcPr>
            <w:tcW w:w="1610" w:type="dxa"/>
            <w:shd w:val="clear" w:color="auto" w:fill="DDB84F"/>
            <w:vAlign w:val="center"/>
          </w:tcPr>
          <w:p w14:paraId="498E9F23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  <w:r w:rsidRPr="006E51E8">
              <w:rPr>
                <w:b/>
              </w:rPr>
              <w:lastRenderedPageBreak/>
              <w:t>Transport</w:t>
            </w:r>
          </w:p>
        </w:tc>
        <w:tc>
          <w:tcPr>
            <w:tcW w:w="3450" w:type="dxa"/>
            <w:shd w:val="clear" w:color="auto" w:fill="DDB84F"/>
            <w:vAlign w:val="center"/>
          </w:tcPr>
          <w:p w14:paraId="7F7BCC91" w14:textId="77777777" w:rsidR="000C520E" w:rsidRPr="006E51E8" w:rsidRDefault="000C520E" w:rsidP="00DF1F84">
            <w:pPr>
              <w:spacing w:after="0" w:line="240" w:lineRule="auto"/>
              <w:jc w:val="center"/>
            </w:pPr>
          </w:p>
        </w:tc>
        <w:tc>
          <w:tcPr>
            <w:tcW w:w="2716" w:type="dxa"/>
            <w:shd w:val="clear" w:color="auto" w:fill="DDB84F"/>
            <w:vAlign w:val="center"/>
          </w:tcPr>
          <w:p w14:paraId="4B63C21F" w14:textId="77777777" w:rsidR="000C520E" w:rsidRPr="006E51E8" w:rsidRDefault="000C520E" w:rsidP="00DF1F84">
            <w:pPr>
              <w:spacing w:after="0" w:line="240" w:lineRule="auto"/>
              <w:jc w:val="center"/>
            </w:pPr>
          </w:p>
        </w:tc>
        <w:tc>
          <w:tcPr>
            <w:tcW w:w="3355" w:type="dxa"/>
            <w:shd w:val="clear" w:color="auto" w:fill="DDB84F"/>
            <w:vAlign w:val="center"/>
          </w:tcPr>
          <w:p w14:paraId="4D1B0B62" w14:textId="77777777" w:rsidR="000C520E" w:rsidRPr="006E51E8" w:rsidRDefault="000C520E" w:rsidP="00DF1F84">
            <w:pPr>
              <w:spacing w:after="0" w:line="240" w:lineRule="auto"/>
            </w:pPr>
          </w:p>
        </w:tc>
      </w:tr>
      <w:tr w:rsidR="000C520E" w:rsidRPr="001C2811" w14:paraId="1023A17A" w14:textId="77777777" w:rsidTr="00DF1F84">
        <w:tc>
          <w:tcPr>
            <w:tcW w:w="1610" w:type="dxa"/>
            <w:shd w:val="clear" w:color="auto" w:fill="99CCFF"/>
            <w:vAlign w:val="center"/>
          </w:tcPr>
          <w:p w14:paraId="416D419C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  <w:r w:rsidRPr="006E51E8">
              <w:rPr>
                <w:b/>
              </w:rPr>
              <w:t xml:space="preserve">Edukacja </w:t>
            </w:r>
          </w:p>
        </w:tc>
        <w:tc>
          <w:tcPr>
            <w:tcW w:w="3450" w:type="dxa"/>
            <w:shd w:val="clear" w:color="auto" w:fill="99CCFF"/>
            <w:vAlign w:val="center"/>
          </w:tcPr>
          <w:p w14:paraId="177ADA96" w14:textId="77777777" w:rsidR="000C520E" w:rsidRPr="001C2811" w:rsidRDefault="000C520E" w:rsidP="00DF1F84">
            <w:pPr>
              <w:spacing w:after="0" w:line="240" w:lineRule="auto"/>
              <w:jc w:val="center"/>
              <w:rPr>
                <w:lang w:val="en-US"/>
              </w:rPr>
            </w:pPr>
            <w:r w:rsidRPr="001C2811">
              <w:rPr>
                <w:lang w:val="en-US"/>
              </w:rPr>
              <w:t xml:space="preserve">Res </w:t>
            </w:r>
            <w:proofErr w:type="spellStart"/>
            <w:r w:rsidRPr="001C2811">
              <w:rPr>
                <w:lang w:val="en-US"/>
              </w:rPr>
              <w:t>Primae</w:t>
            </w:r>
            <w:proofErr w:type="spellEnd"/>
            <w:r w:rsidRPr="001C2811">
              <w:rPr>
                <w:lang w:val="en-US"/>
              </w:rPr>
              <w:t xml:space="preserve"> </w:t>
            </w:r>
            <w:proofErr w:type="spellStart"/>
            <w:r w:rsidRPr="001C2811">
              <w:rPr>
                <w:lang w:val="en-US"/>
              </w:rPr>
              <w:t>mgr</w:t>
            </w:r>
            <w:proofErr w:type="spellEnd"/>
            <w:r w:rsidRPr="001C2811">
              <w:rPr>
                <w:lang w:val="en-US"/>
              </w:rPr>
              <w:t xml:space="preserve"> Jan </w:t>
            </w:r>
            <w:proofErr w:type="spellStart"/>
            <w:r w:rsidRPr="001C2811">
              <w:rPr>
                <w:lang w:val="en-US"/>
              </w:rPr>
              <w:t>Krysiak</w:t>
            </w:r>
            <w:proofErr w:type="spellEnd"/>
          </w:p>
        </w:tc>
        <w:tc>
          <w:tcPr>
            <w:tcW w:w="2716" w:type="dxa"/>
            <w:shd w:val="clear" w:color="auto" w:fill="99CCFF"/>
            <w:vAlign w:val="center"/>
          </w:tcPr>
          <w:p w14:paraId="5F2068F5" w14:textId="77777777" w:rsidR="000C520E" w:rsidRPr="001C2811" w:rsidRDefault="000C520E" w:rsidP="00DF1F84">
            <w:pPr>
              <w:spacing w:after="0" w:line="240" w:lineRule="auto"/>
              <w:jc w:val="center"/>
            </w:pPr>
            <w:r w:rsidRPr="001C2811">
              <w:t>Ostróda,</w:t>
            </w:r>
            <w:r>
              <w:br/>
            </w:r>
            <w:r w:rsidRPr="001C2811">
              <w:rPr>
                <w:sz w:val="20"/>
                <w:szCs w:val="20"/>
              </w:rPr>
              <w:t>ul. Skłodowskiej – Curie 11</w:t>
            </w:r>
          </w:p>
        </w:tc>
        <w:tc>
          <w:tcPr>
            <w:tcW w:w="3355" w:type="dxa"/>
            <w:shd w:val="clear" w:color="auto" w:fill="99CCFF"/>
            <w:vAlign w:val="center"/>
          </w:tcPr>
          <w:p w14:paraId="79676F3E" w14:textId="77777777" w:rsidR="000C520E" w:rsidRPr="001C2811" w:rsidRDefault="000C520E" w:rsidP="00DF1F84">
            <w:pPr>
              <w:spacing w:after="0" w:line="240" w:lineRule="auto"/>
              <w:jc w:val="both"/>
            </w:pPr>
            <w:r>
              <w:t>kursy językowe – 10%</w:t>
            </w:r>
          </w:p>
        </w:tc>
      </w:tr>
      <w:tr w:rsidR="000C520E" w:rsidRPr="006E51E8" w14:paraId="4E3DEE57" w14:textId="77777777" w:rsidTr="00DF1F84">
        <w:tc>
          <w:tcPr>
            <w:tcW w:w="1610" w:type="dxa"/>
            <w:shd w:val="clear" w:color="auto" w:fill="FFFFCC"/>
            <w:vAlign w:val="center"/>
          </w:tcPr>
          <w:p w14:paraId="41F673DA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  <w:r w:rsidRPr="006E51E8">
              <w:rPr>
                <w:b/>
              </w:rPr>
              <w:t>Mieszkanie</w:t>
            </w:r>
          </w:p>
        </w:tc>
        <w:tc>
          <w:tcPr>
            <w:tcW w:w="3450" w:type="dxa"/>
            <w:shd w:val="clear" w:color="auto" w:fill="FFFFCC"/>
            <w:vAlign w:val="center"/>
          </w:tcPr>
          <w:p w14:paraId="26C74452" w14:textId="77777777" w:rsidR="000C520E" w:rsidRPr="006E51E8" w:rsidRDefault="000C520E" w:rsidP="00DF1F84">
            <w:pPr>
              <w:spacing w:after="0" w:line="240" w:lineRule="auto"/>
              <w:jc w:val="center"/>
            </w:pPr>
            <w:r>
              <w:t>Marcin Sikora,</w:t>
            </w:r>
            <w:r>
              <w:br/>
              <w:t xml:space="preserve"> Świat Kwiatów</w:t>
            </w:r>
          </w:p>
        </w:tc>
        <w:tc>
          <w:tcPr>
            <w:tcW w:w="2716" w:type="dxa"/>
            <w:shd w:val="clear" w:color="auto" w:fill="FFFFCC"/>
            <w:vAlign w:val="center"/>
          </w:tcPr>
          <w:p w14:paraId="4594B443" w14:textId="77777777" w:rsidR="000C520E" w:rsidRDefault="000C520E" w:rsidP="00DF1F84">
            <w:pPr>
              <w:spacing w:after="0" w:line="240" w:lineRule="auto"/>
              <w:jc w:val="center"/>
            </w:pPr>
            <w:r>
              <w:t>sklep internetowy</w:t>
            </w:r>
          </w:p>
          <w:p w14:paraId="74D44A33" w14:textId="77777777" w:rsidR="000C520E" w:rsidRDefault="00DF1F84" w:rsidP="00DF1F84">
            <w:pPr>
              <w:spacing w:after="0" w:line="240" w:lineRule="auto"/>
              <w:jc w:val="center"/>
            </w:pPr>
            <w:hyperlink r:id="rId6" w:history="1">
              <w:r w:rsidR="000C520E" w:rsidRPr="007F7C42">
                <w:rPr>
                  <w:rStyle w:val="Hipercze"/>
                </w:rPr>
                <w:t>www.sklep.swiatkwiatow.pl</w:t>
              </w:r>
            </w:hyperlink>
          </w:p>
          <w:p w14:paraId="0F2F7AE5" w14:textId="77777777" w:rsidR="000C520E" w:rsidRPr="006E51E8" w:rsidRDefault="000C520E" w:rsidP="00DF1F84">
            <w:pPr>
              <w:spacing w:after="0" w:line="240" w:lineRule="auto"/>
              <w:jc w:val="center"/>
            </w:pPr>
          </w:p>
        </w:tc>
        <w:tc>
          <w:tcPr>
            <w:tcW w:w="3355" w:type="dxa"/>
            <w:shd w:val="clear" w:color="auto" w:fill="FFFFCC"/>
            <w:vAlign w:val="center"/>
          </w:tcPr>
          <w:p w14:paraId="2B8A5A1E" w14:textId="77777777" w:rsidR="000C520E" w:rsidRDefault="000C520E" w:rsidP="00DF1F84">
            <w:pPr>
              <w:spacing w:after="0" w:line="240" w:lineRule="auto"/>
            </w:pPr>
            <w:r>
              <w:t xml:space="preserve">rabat na cały asortyment sklepu internetowego – 5%, </w:t>
            </w:r>
          </w:p>
          <w:p w14:paraId="75AFE9D7" w14:textId="77777777" w:rsidR="000C520E" w:rsidRDefault="000C520E" w:rsidP="00DF1F84">
            <w:pPr>
              <w:spacing w:after="0" w:line="240" w:lineRule="auto"/>
            </w:pPr>
            <w:r>
              <w:t>dostępny na stronie:</w:t>
            </w:r>
          </w:p>
          <w:p w14:paraId="78AADF1A" w14:textId="77777777" w:rsidR="000C520E" w:rsidRPr="006E51E8" w:rsidRDefault="00DF1F84" w:rsidP="00DF1F84">
            <w:pPr>
              <w:spacing w:after="0" w:line="240" w:lineRule="auto"/>
            </w:pPr>
            <w:hyperlink r:id="rId7" w:history="1">
              <w:r w:rsidR="000C520E" w:rsidRPr="007F7C42">
                <w:rPr>
                  <w:rStyle w:val="Hipercze"/>
                </w:rPr>
                <w:t>www.sklep.swiatkwiatow.pl</w:t>
              </w:r>
            </w:hyperlink>
          </w:p>
        </w:tc>
      </w:tr>
      <w:tr w:rsidR="000C520E" w:rsidRPr="006E51E8" w14:paraId="0F56F2F2" w14:textId="77777777" w:rsidTr="00DF1F84">
        <w:tc>
          <w:tcPr>
            <w:tcW w:w="1610" w:type="dxa"/>
            <w:shd w:val="clear" w:color="auto" w:fill="CCFF99"/>
            <w:vAlign w:val="center"/>
          </w:tcPr>
          <w:p w14:paraId="38ED7039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  <w:r w:rsidRPr="006E51E8">
              <w:rPr>
                <w:b/>
              </w:rPr>
              <w:t>Żywność</w:t>
            </w:r>
          </w:p>
        </w:tc>
        <w:tc>
          <w:tcPr>
            <w:tcW w:w="3450" w:type="dxa"/>
            <w:shd w:val="clear" w:color="auto" w:fill="CCFF99"/>
            <w:vAlign w:val="center"/>
          </w:tcPr>
          <w:p w14:paraId="07F714C6" w14:textId="77777777" w:rsidR="000C520E" w:rsidRPr="006E51E8" w:rsidRDefault="000C520E" w:rsidP="00DF1F84">
            <w:pPr>
              <w:spacing w:after="0" w:line="240" w:lineRule="auto"/>
              <w:jc w:val="center"/>
            </w:pPr>
          </w:p>
        </w:tc>
        <w:tc>
          <w:tcPr>
            <w:tcW w:w="2716" w:type="dxa"/>
            <w:shd w:val="clear" w:color="auto" w:fill="CCFF99"/>
            <w:vAlign w:val="center"/>
          </w:tcPr>
          <w:p w14:paraId="2CE4B025" w14:textId="77777777" w:rsidR="000C520E" w:rsidRPr="006E51E8" w:rsidRDefault="000C520E" w:rsidP="00DF1F84">
            <w:pPr>
              <w:spacing w:after="0" w:line="240" w:lineRule="auto"/>
              <w:jc w:val="center"/>
            </w:pPr>
          </w:p>
        </w:tc>
        <w:tc>
          <w:tcPr>
            <w:tcW w:w="3355" w:type="dxa"/>
            <w:shd w:val="clear" w:color="auto" w:fill="CCFF99"/>
            <w:vAlign w:val="center"/>
          </w:tcPr>
          <w:p w14:paraId="5C464877" w14:textId="77777777" w:rsidR="000C520E" w:rsidRPr="006E51E8" w:rsidRDefault="000C520E" w:rsidP="00DF1F84">
            <w:pPr>
              <w:spacing w:after="0" w:line="240" w:lineRule="auto"/>
            </w:pPr>
          </w:p>
        </w:tc>
      </w:tr>
      <w:tr w:rsidR="000C520E" w:rsidRPr="006E51E8" w14:paraId="4B8781DD" w14:textId="77777777" w:rsidTr="00DF1F84">
        <w:tc>
          <w:tcPr>
            <w:tcW w:w="1610" w:type="dxa"/>
            <w:shd w:val="clear" w:color="auto" w:fill="CC99FF"/>
            <w:vAlign w:val="center"/>
          </w:tcPr>
          <w:p w14:paraId="15B2EF1B" w14:textId="77777777" w:rsidR="000C520E" w:rsidRPr="006E51E8" w:rsidRDefault="000C520E" w:rsidP="00DF1F84">
            <w:pPr>
              <w:spacing w:after="0" w:line="240" w:lineRule="auto"/>
              <w:jc w:val="center"/>
              <w:rPr>
                <w:b/>
              </w:rPr>
            </w:pPr>
            <w:r w:rsidRPr="006E51E8">
              <w:rPr>
                <w:b/>
              </w:rPr>
              <w:t>Łączność</w:t>
            </w:r>
          </w:p>
        </w:tc>
        <w:tc>
          <w:tcPr>
            <w:tcW w:w="3450" w:type="dxa"/>
            <w:shd w:val="clear" w:color="auto" w:fill="CC99FF"/>
            <w:vAlign w:val="center"/>
          </w:tcPr>
          <w:p w14:paraId="0C8B9356" w14:textId="77777777" w:rsidR="000C520E" w:rsidRPr="006E51E8" w:rsidRDefault="000C520E" w:rsidP="00DF1F84">
            <w:pPr>
              <w:spacing w:after="0" w:line="240" w:lineRule="auto"/>
              <w:jc w:val="center"/>
            </w:pPr>
          </w:p>
        </w:tc>
        <w:tc>
          <w:tcPr>
            <w:tcW w:w="2716" w:type="dxa"/>
            <w:shd w:val="clear" w:color="auto" w:fill="CC99FF"/>
            <w:vAlign w:val="center"/>
          </w:tcPr>
          <w:p w14:paraId="61A00A61" w14:textId="77777777" w:rsidR="000C520E" w:rsidRPr="006E51E8" w:rsidRDefault="000C520E" w:rsidP="00DF1F84">
            <w:pPr>
              <w:spacing w:after="0" w:line="240" w:lineRule="auto"/>
              <w:jc w:val="center"/>
            </w:pPr>
          </w:p>
        </w:tc>
        <w:tc>
          <w:tcPr>
            <w:tcW w:w="3355" w:type="dxa"/>
            <w:shd w:val="clear" w:color="auto" w:fill="CC99FF"/>
            <w:vAlign w:val="center"/>
          </w:tcPr>
          <w:p w14:paraId="53BB17A9" w14:textId="77777777" w:rsidR="000C520E" w:rsidRPr="006E51E8" w:rsidRDefault="000C520E" w:rsidP="00DF1F84">
            <w:pPr>
              <w:spacing w:after="0" w:line="240" w:lineRule="auto"/>
              <w:jc w:val="center"/>
            </w:pPr>
          </w:p>
        </w:tc>
      </w:tr>
    </w:tbl>
    <w:p w14:paraId="288DE277" w14:textId="0FCF578C" w:rsidR="00E9481E" w:rsidRDefault="00DF1F84">
      <w:r>
        <w:br w:type="textWrapping" w:clear="all"/>
      </w:r>
    </w:p>
    <w:sectPr w:rsidR="00E9481E" w:rsidSect="00DF1F84">
      <w:pgSz w:w="11906" w:h="16838"/>
      <w:pgMar w:top="567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74167"/>
    <w:multiLevelType w:val="hybridMultilevel"/>
    <w:tmpl w:val="29BC9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1E"/>
    <w:rsid w:val="00033059"/>
    <w:rsid w:val="00033736"/>
    <w:rsid w:val="00082B11"/>
    <w:rsid w:val="000A13B7"/>
    <w:rsid w:val="000A4C44"/>
    <w:rsid w:val="000B524F"/>
    <w:rsid w:val="000C520E"/>
    <w:rsid w:val="00125BA2"/>
    <w:rsid w:val="00132D31"/>
    <w:rsid w:val="00145A26"/>
    <w:rsid w:val="001468DB"/>
    <w:rsid w:val="0015381B"/>
    <w:rsid w:val="001574DE"/>
    <w:rsid w:val="00165FCC"/>
    <w:rsid w:val="00182568"/>
    <w:rsid w:val="001A1135"/>
    <w:rsid w:val="001A6EAA"/>
    <w:rsid w:val="001B0136"/>
    <w:rsid w:val="001C2811"/>
    <w:rsid w:val="001E44F9"/>
    <w:rsid w:val="001F2FBD"/>
    <w:rsid w:val="00222156"/>
    <w:rsid w:val="00233077"/>
    <w:rsid w:val="00241C0B"/>
    <w:rsid w:val="002A1844"/>
    <w:rsid w:val="002C6EC7"/>
    <w:rsid w:val="002E70E1"/>
    <w:rsid w:val="0036002E"/>
    <w:rsid w:val="00365C84"/>
    <w:rsid w:val="0039353B"/>
    <w:rsid w:val="00395B7D"/>
    <w:rsid w:val="003F7D4F"/>
    <w:rsid w:val="00415616"/>
    <w:rsid w:val="00416CA7"/>
    <w:rsid w:val="004226E2"/>
    <w:rsid w:val="004D439A"/>
    <w:rsid w:val="004E768F"/>
    <w:rsid w:val="004F6F64"/>
    <w:rsid w:val="005039AD"/>
    <w:rsid w:val="005565C4"/>
    <w:rsid w:val="00570411"/>
    <w:rsid w:val="00596F04"/>
    <w:rsid w:val="005B6444"/>
    <w:rsid w:val="005E00C2"/>
    <w:rsid w:val="005F2EC3"/>
    <w:rsid w:val="00601AAB"/>
    <w:rsid w:val="00623084"/>
    <w:rsid w:val="0066663E"/>
    <w:rsid w:val="00697320"/>
    <w:rsid w:val="006E51E8"/>
    <w:rsid w:val="006E54BC"/>
    <w:rsid w:val="00730935"/>
    <w:rsid w:val="007813DB"/>
    <w:rsid w:val="007C3D54"/>
    <w:rsid w:val="007C79D2"/>
    <w:rsid w:val="00806805"/>
    <w:rsid w:val="00807BEA"/>
    <w:rsid w:val="008135DD"/>
    <w:rsid w:val="00832965"/>
    <w:rsid w:val="008340E1"/>
    <w:rsid w:val="00854468"/>
    <w:rsid w:val="00897D83"/>
    <w:rsid w:val="008B4E53"/>
    <w:rsid w:val="009032EC"/>
    <w:rsid w:val="00915915"/>
    <w:rsid w:val="009371CA"/>
    <w:rsid w:val="00944F7D"/>
    <w:rsid w:val="009C1600"/>
    <w:rsid w:val="009C329E"/>
    <w:rsid w:val="009D54BD"/>
    <w:rsid w:val="009F23BB"/>
    <w:rsid w:val="00A031BB"/>
    <w:rsid w:val="00A67650"/>
    <w:rsid w:val="00AB36C3"/>
    <w:rsid w:val="00B27B99"/>
    <w:rsid w:val="00B81CFE"/>
    <w:rsid w:val="00B863E2"/>
    <w:rsid w:val="00B86750"/>
    <w:rsid w:val="00BA409E"/>
    <w:rsid w:val="00BB32A3"/>
    <w:rsid w:val="00BB4F6F"/>
    <w:rsid w:val="00BC4B41"/>
    <w:rsid w:val="00BE075C"/>
    <w:rsid w:val="00BF3335"/>
    <w:rsid w:val="00C23389"/>
    <w:rsid w:val="00C63DB9"/>
    <w:rsid w:val="00CA47F3"/>
    <w:rsid w:val="00CA6E16"/>
    <w:rsid w:val="00CB21D0"/>
    <w:rsid w:val="00CB615E"/>
    <w:rsid w:val="00CE1C80"/>
    <w:rsid w:val="00D075FF"/>
    <w:rsid w:val="00D56D8A"/>
    <w:rsid w:val="00D64E45"/>
    <w:rsid w:val="00D71972"/>
    <w:rsid w:val="00D85FBF"/>
    <w:rsid w:val="00DA11B6"/>
    <w:rsid w:val="00DD3E30"/>
    <w:rsid w:val="00DF1F84"/>
    <w:rsid w:val="00E372ED"/>
    <w:rsid w:val="00E47783"/>
    <w:rsid w:val="00E62252"/>
    <w:rsid w:val="00E85F2A"/>
    <w:rsid w:val="00E9481E"/>
    <w:rsid w:val="00EA2401"/>
    <w:rsid w:val="00EE5BDD"/>
    <w:rsid w:val="00F0463E"/>
    <w:rsid w:val="00F66FB3"/>
    <w:rsid w:val="00F81078"/>
    <w:rsid w:val="00F93E6E"/>
    <w:rsid w:val="00F95EC5"/>
    <w:rsid w:val="00FD76D3"/>
    <w:rsid w:val="00FE2480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238A"/>
  <w15:docId w15:val="{BFDDD792-E3DF-4DDD-9C4E-7B57EED6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65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1C8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21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klep.swiatkwiat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lep.swiatkwiat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32E55-2E3D-4F1C-BAA6-C589D1CF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Prella</dc:creator>
  <cp:lastModifiedBy>user</cp:lastModifiedBy>
  <cp:revision>2</cp:revision>
  <dcterms:created xsi:type="dcterms:W3CDTF">2021-11-10T08:30:00Z</dcterms:created>
  <dcterms:modified xsi:type="dcterms:W3CDTF">2021-11-10T08:30:00Z</dcterms:modified>
</cp:coreProperties>
</file>