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D4" w:rsidRPr="00F721D4" w:rsidRDefault="00F721D4" w:rsidP="00F721D4">
      <w:pPr>
        <w:pStyle w:val="NormalnyWeb"/>
        <w:jc w:val="right"/>
        <w:rPr>
          <w:rFonts w:ascii="Arial" w:hAnsi="Arial" w:cs="Arial"/>
          <w:i/>
          <w:sz w:val="22"/>
          <w:szCs w:val="22"/>
        </w:rPr>
      </w:pPr>
      <w:r w:rsidRPr="00F721D4">
        <w:rPr>
          <w:rFonts w:ascii="Arial" w:hAnsi="Arial" w:cs="Arial"/>
          <w:i/>
          <w:sz w:val="22"/>
          <w:szCs w:val="22"/>
        </w:rPr>
        <w:t>Załącznik nr 1</w:t>
      </w:r>
    </w:p>
    <w:p w:rsidR="00111372" w:rsidRPr="00111372" w:rsidRDefault="00111372" w:rsidP="00111372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111372">
        <w:rPr>
          <w:rFonts w:ascii="Arial" w:hAnsi="Arial" w:cs="Arial"/>
          <w:sz w:val="28"/>
          <w:szCs w:val="28"/>
        </w:rPr>
        <w:t xml:space="preserve">Specyfikacja zadania z zakresu </w:t>
      </w:r>
      <w:r w:rsidRPr="00111372">
        <w:rPr>
          <w:rStyle w:val="Pogrubienie"/>
          <w:rFonts w:ascii="Arial" w:hAnsi="Arial" w:cs="Arial"/>
          <w:b w:val="0"/>
          <w:sz w:val="28"/>
          <w:szCs w:val="28"/>
        </w:rPr>
        <w:t xml:space="preserve">nauki, </w:t>
      </w:r>
      <w:r w:rsidRPr="00111372">
        <w:rPr>
          <w:rFonts w:ascii="Arial" w:hAnsi="Arial" w:cs="Arial"/>
          <w:bCs/>
          <w:sz w:val="28"/>
          <w:szCs w:val="28"/>
        </w:rPr>
        <w:t>edukacji, oświaty i wychowania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B6E7E" w:rsidRPr="00AB6E7E">
        <w:rPr>
          <w:rFonts w:ascii="Arial" w:hAnsi="Arial" w:cs="Arial"/>
          <w:bCs/>
          <w:sz w:val="28"/>
          <w:szCs w:val="28"/>
        </w:rPr>
        <w:t>pt.</w:t>
      </w:r>
      <w:r w:rsidR="00AB6E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11372">
        <w:rPr>
          <w:rFonts w:ascii="Arial" w:hAnsi="Arial" w:cs="Arial"/>
          <w:b/>
          <w:bCs/>
          <w:sz w:val="28"/>
          <w:szCs w:val="28"/>
        </w:rPr>
        <w:t>„</w:t>
      </w:r>
      <w:r w:rsidR="00E047A7" w:rsidRPr="00E047A7">
        <w:rPr>
          <w:rFonts w:ascii="Arial" w:hAnsi="Arial" w:cs="Arial"/>
          <w:b/>
          <w:i/>
          <w:color w:val="000000" w:themeColor="text1"/>
        </w:rPr>
        <w:t>Dowóz dzieci i młodzieży niepełnosprawnych z terenu Gminy Miejskiej Ostróda do placówek edukacyjnych PSONI w Ostródzie</w:t>
      </w:r>
      <w:r w:rsidRPr="00111372">
        <w:rPr>
          <w:rFonts w:ascii="Arial" w:hAnsi="Arial" w:cs="Arial"/>
          <w:b/>
          <w:sz w:val="28"/>
          <w:szCs w:val="28"/>
        </w:rPr>
        <w:t>”</w:t>
      </w:r>
      <w:r w:rsidR="00E047A7">
        <w:rPr>
          <w:rFonts w:ascii="Arial" w:hAnsi="Arial" w:cs="Arial"/>
          <w:b/>
          <w:sz w:val="28"/>
          <w:szCs w:val="28"/>
        </w:rPr>
        <w:t>.</w:t>
      </w:r>
    </w:p>
    <w:p w:rsidR="00111372" w:rsidRPr="00EA1811" w:rsidRDefault="00111372" w:rsidP="00111372">
      <w:pPr>
        <w:pStyle w:val="Akapitzlist"/>
        <w:numPr>
          <w:ilvl w:val="0"/>
          <w:numId w:val="2"/>
        </w:numPr>
        <w:ind w:left="142" w:hanging="142"/>
        <w:jc w:val="both"/>
        <w:rPr>
          <w:rFonts w:ascii="Arial" w:eastAsia="Times New Roman" w:hAnsi="Arial" w:cs="Arial"/>
          <w:b/>
          <w:bCs/>
          <w:lang w:eastAsia="pl-PL"/>
        </w:rPr>
      </w:pPr>
      <w:r w:rsidRPr="00EA1811">
        <w:rPr>
          <w:rFonts w:ascii="Arial" w:hAnsi="Arial" w:cs="Arial"/>
          <w:b/>
          <w:color w:val="131313"/>
        </w:rPr>
        <w:t xml:space="preserve"> Zakres i sposób realizacji </w:t>
      </w:r>
      <w:r w:rsidRPr="00EA1811">
        <w:rPr>
          <w:rFonts w:ascii="Arial" w:eastAsia="Times New Roman" w:hAnsi="Arial" w:cs="Arial"/>
          <w:b/>
          <w:bCs/>
          <w:lang w:eastAsia="pl-PL"/>
        </w:rPr>
        <w:t>zadania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 xml:space="preserve">Organizacja dowozu dzieci i młodzieży z </w:t>
      </w:r>
      <w:proofErr w:type="spellStart"/>
      <w:r w:rsidRPr="00EA1811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EA1811">
        <w:rPr>
          <w:rFonts w:ascii="Arial" w:hAnsi="Arial" w:cs="Arial"/>
          <w:sz w:val="22"/>
          <w:szCs w:val="22"/>
        </w:rPr>
        <w:t xml:space="preserve"> w roku budżetowym 2021 </w:t>
      </w:r>
      <w:r w:rsidR="00AB6E7E">
        <w:rPr>
          <w:rFonts w:ascii="Arial" w:hAnsi="Arial" w:cs="Arial"/>
          <w:sz w:val="22"/>
          <w:szCs w:val="22"/>
        </w:rPr>
        <w:br/>
      </w:r>
      <w:r w:rsidRPr="00EA1811">
        <w:rPr>
          <w:rFonts w:ascii="Arial" w:hAnsi="Arial" w:cs="Arial"/>
          <w:sz w:val="22"/>
          <w:szCs w:val="22"/>
        </w:rPr>
        <w:t xml:space="preserve">z terenu Gminy Miejskiej Ostróda do </w:t>
      </w:r>
      <w:r w:rsidR="00E047A7" w:rsidRPr="00E047A7">
        <w:rPr>
          <w:rFonts w:ascii="Arial" w:hAnsi="Arial" w:cs="Arial"/>
          <w:color w:val="000000" w:themeColor="text1"/>
          <w:sz w:val="22"/>
          <w:szCs w:val="22"/>
        </w:rPr>
        <w:t>Niepubliczne</w:t>
      </w:r>
      <w:r w:rsidR="00E047A7">
        <w:rPr>
          <w:rFonts w:ascii="Arial" w:hAnsi="Arial" w:cs="Arial"/>
          <w:color w:val="000000" w:themeColor="text1"/>
          <w:sz w:val="22"/>
          <w:szCs w:val="22"/>
        </w:rPr>
        <w:t>go Przedszkola</w:t>
      </w:r>
      <w:r w:rsidR="00E047A7" w:rsidRPr="00E047A7">
        <w:rPr>
          <w:rFonts w:ascii="Arial" w:hAnsi="Arial" w:cs="Arial"/>
          <w:color w:val="000000" w:themeColor="text1"/>
          <w:sz w:val="22"/>
          <w:szCs w:val="22"/>
        </w:rPr>
        <w:t xml:space="preserve"> Specjalne</w:t>
      </w:r>
      <w:r w:rsidR="00E047A7">
        <w:rPr>
          <w:rFonts w:ascii="Arial" w:hAnsi="Arial" w:cs="Arial"/>
          <w:color w:val="000000" w:themeColor="text1"/>
          <w:sz w:val="22"/>
          <w:szCs w:val="22"/>
        </w:rPr>
        <w:t>go</w:t>
      </w:r>
      <w:r w:rsidR="00E047A7" w:rsidRPr="00E047A7">
        <w:rPr>
          <w:rFonts w:ascii="Arial" w:hAnsi="Arial" w:cs="Arial"/>
          <w:color w:val="000000" w:themeColor="text1"/>
          <w:sz w:val="22"/>
          <w:szCs w:val="22"/>
        </w:rPr>
        <w:t xml:space="preserve"> „OREWIACZEK”, Ośrod</w:t>
      </w:r>
      <w:r w:rsidR="00E047A7">
        <w:rPr>
          <w:rFonts w:ascii="Arial" w:hAnsi="Arial" w:cs="Arial"/>
          <w:color w:val="000000" w:themeColor="text1"/>
          <w:sz w:val="22"/>
          <w:szCs w:val="22"/>
        </w:rPr>
        <w:t>ka</w:t>
      </w:r>
      <w:r w:rsidR="00E047A7" w:rsidRPr="00E047A7">
        <w:rPr>
          <w:rFonts w:ascii="Arial" w:hAnsi="Arial" w:cs="Arial"/>
          <w:color w:val="000000" w:themeColor="text1"/>
          <w:sz w:val="22"/>
          <w:szCs w:val="22"/>
        </w:rPr>
        <w:t xml:space="preserve"> Rehabilitacyjno - Edukacyjno – Wychowawcz</w:t>
      </w:r>
      <w:r w:rsidR="00E047A7">
        <w:rPr>
          <w:rFonts w:ascii="Arial" w:hAnsi="Arial" w:cs="Arial"/>
          <w:color w:val="000000" w:themeColor="text1"/>
          <w:sz w:val="22"/>
          <w:szCs w:val="22"/>
        </w:rPr>
        <w:t xml:space="preserve">ego, Niepublicznej Szkoły Specjalnej Przysposabiającej </w:t>
      </w:r>
      <w:r w:rsidR="00E047A7" w:rsidRPr="00E047A7">
        <w:rPr>
          <w:rFonts w:ascii="Arial" w:hAnsi="Arial" w:cs="Arial"/>
          <w:color w:val="000000" w:themeColor="text1"/>
          <w:sz w:val="22"/>
          <w:szCs w:val="22"/>
        </w:rPr>
        <w:t>do Pracy</w:t>
      </w:r>
      <w:r w:rsidRPr="00EA1811">
        <w:rPr>
          <w:rFonts w:ascii="Arial" w:hAnsi="Arial" w:cs="Arial"/>
          <w:sz w:val="22"/>
          <w:szCs w:val="22"/>
        </w:rPr>
        <w:t>,</w:t>
      </w:r>
      <w:r w:rsidR="00E047A7">
        <w:rPr>
          <w:rFonts w:ascii="Arial" w:hAnsi="Arial" w:cs="Arial"/>
          <w:sz w:val="22"/>
          <w:szCs w:val="22"/>
        </w:rPr>
        <w:t xml:space="preserve"> znajdujących się przy ul. Grunwaldzkiej</w:t>
      </w:r>
      <w:r w:rsidRPr="00EA1811">
        <w:rPr>
          <w:rFonts w:ascii="Arial" w:hAnsi="Arial" w:cs="Arial"/>
          <w:sz w:val="22"/>
          <w:szCs w:val="22"/>
        </w:rPr>
        <w:t xml:space="preserve"> 19A i z powrotem do miejsca ich zamieszkania, zgodnie z obowiązującymi przepisami w zakresie organizacji roku szkolnego,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>- dowóz odbywać się musi środkiem transportu przystosowanym do przewozu osób niepełnosprawnych, w tym także poruszających się na wózku inwalidzkim,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 xml:space="preserve">- w czasie dowozu zapewniona musi być stała opieka osób z kwalifikacjami pedagogicznymi, a także w zakresie udzielania pierwszej pomocy </w:t>
      </w:r>
      <w:proofErr w:type="spellStart"/>
      <w:r w:rsidRPr="00EA1811">
        <w:rPr>
          <w:rFonts w:ascii="Arial" w:hAnsi="Arial" w:cs="Arial"/>
          <w:sz w:val="22"/>
          <w:szCs w:val="22"/>
        </w:rPr>
        <w:t>przedmedycznej</w:t>
      </w:r>
      <w:proofErr w:type="spellEnd"/>
      <w:r w:rsidRPr="00EA1811">
        <w:rPr>
          <w:rFonts w:ascii="Arial" w:hAnsi="Arial" w:cs="Arial"/>
          <w:sz w:val="22"/>
          <w:szCs w:val="22"/>
        </w:rPr>
        <w:t>,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>- oferent ubiegający się o dofinansowanie zadania powinien posiadać doświadczenie w realizacji działań będących p</w:t>
      </w:r>
      <w:r w:rsidR="00AB6E7E">
        <w:rPr>
          <w:rFonts w:ascii="Arial" w:hAnsi="Arial" w:cs="Arial"/>
          <w:sz w:val="22"/>
          <w:szCs w:val="22"/>
        </w:rPr>
        <w:t>rzedmiotem niniejszego konkursu,</w:t>
      </w:r>
    </w:p>
    <w:p w:rsidR="00B15F37" w:rsidRPr="00EA1811" w:rsidRDefault="00B15F37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>- w okresie występowania na terytorium Rzeczypospolitej Polskiej stanu zagrożenia epidemicznego lub stanu epidemii lub innego o podobnym skutku, Oferent zobowiązany będzie przy realizacji usługi do przestrzegania obowiązującego reżimu sanitarnego, zgodnie z obowiązującymi przepisami.</w:t>
      </w:r>
    </w:p>
    <w:p w:rsidR="00111372" w:rsidRPr="00EA1811" w:rsidRDefault="00111372" w:rsidP="00AB6E7E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EA1811">
        <w:rPr>
          <w:rFonts w:ascii="Arial" w:eastAsia="Times New Roman" w:hAnsi="Arial" w:cs="Arial"/>
          <w:b/>
          <w:bCs/>
          <w:lang w:eastAsia="pl-PL"/>
        </w:rPr>
        <w:t>II. Wysokość środków publicznych przeznaczonych na realizację zadania</w:t>
      </w:r>
    </w:p>
    <w:p w:rsidR="00111372" w:rsidRPr="00EA1811" w:rsidRDefault="00111372" w:rsidP="00AB6E7E">
      <w:pPr>
        <w:jc w:val="both"/>
        <w:rPr>
          <w:rFonts w:ascii="Arial" w:eastAsia="Times New Roman" w:hAnsi="Arial" w:cs="Arial"/>
          <w:lang w:eastAsia="pl-PL"/>
        </w:rPr>
      </w:pPr>
      <w:r w:rsidRPr="00EA1811">
        <w:rPr>
          <w:rFonts w:ascii="Arial" w:eastAsia="Times New Roman" w:hAnsi="Arial" w:cs="Arial"/>
          <w:lang w:eastAsia="pl-PL"/>
        </w:rPr>
        <w:t xml:space="preserve">Na zadanie objęte niniejszym konkursem, które jest zadaniem zleconym z zakresu administracji rządowej, przewiduje </w:t>
      </w:r>
      <w:r w:rsidRPr="00EA1811">
        <w:rPr>
          <w:rFonts w:ascii="Arial" w:eastAsia="Times New Roman" w:hAnsi="Arial" w:cs="Arial"/>
          <w:shd w:val="clear" w:color="auto" w:fill="FFFFFF"/>
          <w:lang w:eastAsia="pl-PL"/>
        </w:rPr>
        <w:t>się w 2021 r.</w:t>
      </w:r>
      <w:r w:rsidRPr="00EA1811">
        <w:rPr>
          <w:rFonts w:ascii="Arial" w:eastAsia="Times New Roman" w:hAnsi="Arial" w:cs="Arial"/>
          <w:lang w:eastAsia="pl-PL"/>
        </w:rPr>
        <w:t xml:space="preserve"> dotację w </w:t>
      </w:r>
      <w:r w:rsidRPr="00EA1811">
        <w:rPr>
          <w:rFonts w:ascii="Arial" w:eastAsia="Times New Roman" w:hAnsi="Arial" w:cs="Arial"/>
          <w:shd w:val="clear" w:color="auto" w:fill="FFFFFF"/>
          <w:lang w:eastAsia="pl-PL"/>
        </w:rPr>
        <w:t>wysokości</w:t>
      </w:r>
      <w:r w:rsidRPr="00EA1811">
        <w:rPr>
          <w:rFonts w:ascii="Arial" w:eastAsia="Times New Roman" w:hAnsi="Arial" w:cs="Arial"/>
          <w:color w:val="FF0000"/>
          <w:shd w:val="clear" w:color="auto" w:fill="FFFFFF"/>
          <w:lang w:eastAsia="pl-PL"/>
        </w:rPr>
        <w:t xml:space="preserve"> </w:t>
      </w:r>
      <w:r w:rsidRPr="00EA1811">
        <w:rPr>
          <w:rFonts w:ascii="Arial" w:eastAsia="Times New Roman" w:hAnsi="Arial" w:cs="Arial"/>
          <w:shd w:val="clear" w:color="auto" w:fill="FFFFFF"/>
          <w:lang w:eastAsia="pl-PL"/>
        </w:rPr>
        <w:t>30 000 zł</w:t>
      </w:r>
      <w:r w:rsidRPr="00EA1811">
        <w:rPr>
          <w:rFonts w:ascii="Arial" w:eastAsia="Times New Roman" w:hAnsi="Arial" w:cs="Arial"/>
          <w:lang w:eastAsia="pl-PL"/>
        </w:rPr>
        <w:t xml:space="preserve">.  </w:t>
      </w:r>
    </w:p>
    <w:p w:rsidR="00111372" w:rsidRPr="00EA1811" w:rsidRDefault="00111372" w:rsidP="00AB6E7E">
      <w:pPr>
        <w:jc w:val="both"/>
        <w:rPr>
          <w:rFonts w:ascii="Arial" w:eastAsia="Times New Roman" w:hAnsi="Arial" w:cs="Arial"/>
          <w:lang w:eastAsia="pl-PL"/>
        </w:rPr>
      </w:pPr>
    </w:p>
    <w:p w:rsidR="00111372" w:rsidRPr="00EA1811" w:rsidRDefault="00111372" w:rsidP="00AB6E7E">
      <w:pPr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EA1811">
        <w:rPr>
          <w:rFonts w:ascii="Arial" w:eastAsia="Times New Roman" w:hAnsi="Arial" w:cs="Arial"/>
          <w:b/>
          <w:bCs/>
          <w:lang w:eastAsia="pl-PL"/>
        </w:rPr>
        <w:t>III.  Informacja o realizacji zadania w roku ogłoszenia i w roku poprzednim oraz koszcie jego realizacji</w:t>
      </w:r>
    </w:p>
    <w:p w:rsidR="00111372" w:rsidRPr="00EA1811" w:rsidRDefault="00111372" w:rsidP="00AB6E7E">
      <w:pPr>
        <w:jc w:val="both"/>
        <w:rPr>
          <w:rFonts w:ascii="Arial" w:hAnsi="Arial" w:cs="Arial"/>
        </w:rPr>
      </w:pPr>
      <w:r w:rsidRPr="00EA1811">
        <w:rPr>
          <w:rFonts w:ascii="Arial" w:hAnsi="Arial" w:cs="Arial"/>
        </w:rPr>
        <w:t>W roku 2019 i 2020 zadanie publiczne tego samego rodzaju zrealizowało Polskie Stowarzyszenie na Rzecz Osób z Niepełnosprawnością Intelektualną, Koło w Ostródzie. Dotacja z Gminy Miejskiej Ostróda wyniosła w 2019 i 2020 r. po 26.000 zł</w:t>
      </w:r>
      <w:r w:rsidR="00E047A7">
        <w:rPr>
          <w:rFonts w:ascii="Arial" w:hAnsi="Arial" w:cs="Arial"/>
        </w:rPr>
        <w:t>.</w:t>
      </w:r>
    </w:p>
    <w:p w:rsidR="00111372" w:rsidRPr="00EA1811" w:rsidRDefault="00111372" w:rsidP="00AB6E7E">
      <w:pPr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11372" w:rsidRPr="00B97E54" w:rsidRDefault="00111372" w:rsidP="00AB6E7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1811">
        <w:rPr>
          <w:rFonts w:ascii="Arial" w:eastAsia="Times New Roman" w:hAnsi="Arial" w:cs="Arial"/>
          <w:lang w:eastAsia="pl-PL"/>
        </w:rPr>
        <w:br/>
      </w:r>
    </w:p>
    <w:p w:rsidR="00111372" w:rsidRDefault="00111372" w:rsidP="00111372">
      <w:pPr>
        <w:pStyle w:val="NormalnyWeb"/>
      </w:pPr>
    </w:p>
    <w:p w:rsidR="00BD0470" w:rsidRDefault="00BD0470"/>
    <w:sectPr w:rsidR="00BD0470" w:rsidSect="00BD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372"/>
    <w:rsid w:val="00111372"/>
    <w:rsid w:val="002B0D57"/>
    <w:rsid w:val="006173E6"/>
    <w:rsid w:val="00AB6E7E"/>
    <w:rsid w:val="00B15F37"/>
    <w:rsid w:val="00BA5B4F"/>
    <w:rsid w:val="00BD0470"/>
    <w:rsid w:val="00C257C3"/>
    <w:rsid w:val="00E047A7"/>
    <w:rsid w:val="00EA1811"/>
    <w:rsid w:val="00EF6FFC"/>
    <w:rsid w:val="00F55DD6"/>
    <w:rsid w:val="00F7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uiPriority w:val="34"/>
    <w:qFormat/>
    <w:rsid w:val="0011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10</cp:revision>
  <cp:lastPrinted>2021-02-02T13:03:00Z</cp:lastPrinted>
  <dcterms:created xsi:type="dcterms:W3CDTF">2021-01-27T13:32:00Z</dcterms:created>
  <dcterms:modified xsi:type="dcterms:W3CDTF">2021-02-03T09:10:00Z</dcterms:modified>
</cp:coreProperties>
</file>