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5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3C6FCB">
        <w:rPr>
          <w:rFonts w:ascii="Arial" w:eastAsia="Times New Roman" w:hAnsi="Arial" w:cs="Arial"/>
        </w:rPr>
        <w:t>2</w:t>
      </w:r>
      <w:r w:rsidR="00543CB7">
        <w:rPr>
          <w:rFonts w:ascii="Arial" w:eastAsia="Times New Roman" w:hAnsi="Arial" w:cs="Arial"/>
        </w:rPr>
        <w:t>7</w:t>
      </w:r>
      <w:r w:rsidRPr="00014653">
        <w:rPr>
          <w:rFonts w:ascii="Arial" w:eastAsia="Times New Roman" w:hAnsi="Arial" w:cs="Arial"/>
        </w:rPr>
        <w:t>.</w:t>
      </w:r>
      <w:r w:rsidR="003115DB">
        <w:rPr>
          <w:rFonts w:ascii="Arial" w:eastAsia="Times New Roman" w:hAnsi="Arial" w:cs="Arial"/>
        </w:rPr>
        <w:t>0</w:t>
      </w:r>
      <w:r w:rsidR="003C6FCB">
        <w:rPr>
          <w:rFonts w:ascii="Arial" w:eastAsia="Times New Roman" w:hAnsi="Arial" w:cs="Arial"/>
        </w:rPr>
        <w:t>1</w:t>
      </w:r>
      <w:r w:rsidRPr="00014653">
        <w:rPr>
          <w:rFonts w:ascii="Arial" w:eastAsia="Times New Roman" w:hAnsi="Arial" w:cs="Arial"/>
        </w:rPr>
        <w:t>.20</w:t>
      </w:r>
      <w:r w:rsidR="003115DB">
        <w:rPr>
          <w:rFonts w:ascii="Arial" w:eastAsia="Times New Roman" w:hAnsi="Arial" w:cs="Arial"/>
        </w:rPr>
        <w:t>2</w:t>
      </w:r>
      <w:r w:rsidR="003C6FCB">
        <w:rPr>
          <w:rFonts w:ascii="Arial" w:eastAsia="Times New Roman" w:hAnsi="Arial" w:cs="Arial"/>
        </w:rPr>
        <w:t>1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>Rada Miasta Ostróda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3C6FCB">
        <w:rPr>
          <w:rFonts w:ascii="Arial" w:eastAsia="Times New Roman" w:hAnsi="Arial" w:cs="Arial"/>
          <w:b/>
          <w:bCs/>
        </w:rPr>
        <w:t>2</w:t>
      </w:r>
      <w:r w:rsidR="0088154A">
        <w:rPr>
          <w:rFonts w:ascii="Arial" w:eastAsia="Times New Roman" w:hAnsi="Arial" w:cs="Arial"/>
          <w:b/>
          <w:bCs/>
        </w:rPr>
        <w:t xml:space="preserve"> </w:t>
      </w:r>
      <w:bookmarkStart w:id="0" w:name="_GoBack"/>
      <w:bookmarkEnd w:id="0"/>
      <w:r w:rsidR="003C6FCB">
        <w:rPr>
          <w:rFonts w:ascii="Arial" w:eastAsia="Times New Roman" w:hAnsi="Arial" w:cs="Arial"/>
          <w:b/>
          <w:bCs/>
        </w:rPr>
        <w:t>lutego</w:t>
      </w:r>
      <w:r w:rsidR="00A86B6D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</w:t>
      </w:r>
      <w:r w:rsidR="003115DB">
        <w:rPr>
          <w:rFonts w:ascii="Arial" w:eastAsia="Times New Roman" w:hAnsi="Arial" w:cs="Arial"/>
          <w:b/>
          <w:bCs/>
        </w:rPr>
        <w:t>2</w:t>
      </w:r>
      <w:r w:rsidR="003C6FCB">
        <w:rPr>
          <w:rFonts w:ascii="Arial" w:eastAsia="Times New Roman" w:hAnsi="Arial" w:cs="Arial"/>
          <w:b/>
          <w:bCs/>
        </w:rPr>
        <w:t>1</w:t>
      </w:r>
      <w:r w:rsidRPr="00014653">
        <w:rPr>
          <w:rFonts w:ascii="Arial" w:eastAsia="Times New Roman" w:hAnsi="Arial" w:cs="Arial"/>
          <w:b/>
          <w:bCs/>
        </w:rPr>
        <w:t xml:space="preserve">, godz. </w:t>
      </w:r>
      <w:r w:rsidR="00233AAD">
        <w:rPr>
          <w:rFonts w:ascii="Arial" w:eastAsia="Times New Roman" w:hAnsi="Arial" w:cs="Arial"/>
          <w:b/>
          <w:bCs/>
        </w:rPr>
        <w:t>1</w:t>
      </w:r>
      <w:r w:rsidR="003C6FCB">
        <w:rPr>
          <w:rFonts w:ascii="Arial" w:eastAsia="Times New Roman" w:hAnsi="Arial" w:cs="Arial"/>
          <w:b/>
          <w:bCs/>
        </w:rPr>
        <w:t>0</w:t>
      </w:r>
      <w:r w:rsidR="00192F8B">
        <w:rPr>
          <w:rFonts w:ascii="Arial" w:eastAsia="Times New Roman" w:hAnsi="Arial" w:cs="Arial"/>
          <w:b/>
          <w:bCs/>
        </w:rPr>
        <w:t>:</w:t>
      </w:r>
      <w:r w:rsidR="009D7433">
        <w:rPr>
          <w:rFonts w:ascii="Arial" w:eastAsia="Times New Roman" w:hAnsi="Arial" w:cs="Arial"/>
          <w:b/>
          <w:bCs/>
        </w:rPr>
        <w:t>00</w:t>
      </w:r>
      <w:r w:rsidRPr="00014653">
        <w:rPr>
          <w:rFonts w:ascii="Arial" w:eastAsia="Times New Roman" w:hAnsi="Arial" w:cs="Arial"/>
        </w:rPr>
        <w:br/>
        <w:t xml:space="preserve">Komisja </w:t>
      </w:r>
      <w:r w:rsidR="00A86B6D">
        <w:rPr>
          <w:rFonts w:ascii="Arial" w:eastAsia="Times New Roman" w:hAnsi="Arial" w:cs="Arial"/>
        </w:rPr>
        <w:t>Budżetu</w:t>
      </w:r>
      <w:r w:rsidRPr="00014653">
        <w:rPr>
          <w:rFonts w:ascii="Arial" w:eastAsia="Times New Roman" w:hAnsi="Arial" w:cs="Arial"/>
        </w:rPr>
        <w:t xml:space="preserve"> i Finansów</w:t>
      </w: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DE12D3" w:rsidRDefault="00A80001" w:rsidP="00E9352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903776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E9352B" w:rsidRDefault="00E11EF2" w:rsidP="00E9352B">
      <w:pPr>
        <w:shd w:val="clear" w:color="auto" w:fill="FFFFFF"/>
        <w:spacing w:line="360" w:lineRule="auto"/>
        <w:rPr>
          <w:rFonts w:ascii="Arial" w:eastAsia="Times New Roman" w:hAnsi="Arial" w:cs="Arial"/>
          <w:i/>
        </w:rPr>
      </w:pPr>
      <w:r w:rsidRPr="00E11EF2">
        <w:rPr>
          <w:rFonts w:ascii="Arial" w:eastAsia="Times New Roman" w:hAnsi="Arial" w:cs="Arial"/>
          <w:i/>
        </w:rPr>
        <w:t>BOR.0012.3.</w:t>
      </w:r>
      <w:r w:rsidR="003C6FCB">
        <w:rPr>
          <w:rFonts w:ascii="Arial" w:eastAsia="Times New Roman" w:hAnsi="Arial" w:cs="Arial"/>
          <w:i/>
        </w:rPr>
        <w:t>1</w:t>
      </w:r>
      <w:r w:rsidRPr="00E11EF2">
        <w:rPr>
          <w:rFonts w:ascii="Arial" w:eastAsia="Times New Roman" w:hAnsi="Arial" w:cs="Arial"/>
          <w:i/>
        </w:rPr>
        <w:t>.20</w:t>
      </w:r>
      <w:r w:rsidR="003115DB">
        <w:rPr>
          <w:rFonts w:ascii="Arial" w:eastAsia="Times New Roman" w:hAnsi="Arial" w:cs="Arial"/>
          <w:i/>
        </w:rPr>
        <w:t>2</w:t>
      </w:r>
      <w:r w:rsidR="003C6FCB">
        <w:rPr>
          <w:rFonts w:ascii="Arial" w:eastAsia="Times New Roman" w:hAnsi="Arial" w:cs="Arial"/>
          <w:i/>
        </w:rPr>
        <w:t>1</w:t>
      </w:r>
    </w:p>
    <w:p w:rsidR="00E11EF2" w:rsidRPr="00014653" w:rsidRDefault="00E11EF2" w:rsidP="00E9352B">
      <w:pPr>
        <w:shd w:val="clear" w:color="auto" w:fill="FFFFFF"/>
        <w:spacing w:line="360" w:lineRule="auto"/>
        <w:rPr>
          <w:rFonts w:ascii="Arial" w:eastAsia="Times New Roman" w:hAnsi="Arial" w:cs="Arial"/>
          <w:b/>
        </w:rPr>
      </w:pPr>
    </w:p>
    <w:p w:rsidR="005079BF" w:rsidRPr="0088154A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Komisji </w:t>
      </w:r>
      <w:r w:rsidR="00A86B6D">
        <w:rPr>
          <w:rFonts w:ascii="Arial" w:eastAsia="Times New Roman" w:hAnsi="Arial" w:cs="Arial"/>
          <w:bCs/>
          <w:sz w:val="22"/>
          <w:szCs w:val="22"/>
        </w:rPr>
        <w:t xml:space="preserve">Budżetu i Finansów Rady Miejskiej w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Ostródzie, które odbędzie się </w:t>
      </w:r>
      <w:r w:rsidR="00031577" w:rsidRPr="0088154A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3C6FCB">
        <w:rPr>
          <w:rFonts w:ascii="Arial" w:eastAsia="Times New Roman" w:hAnsi="Arial" w:cs="Arial"/>
          <w:bCs/>
          <w:sz w:val="22"/>
          <w:szCs w:val="22"/>
        </w:rPr>
        <w:t>2</w:t>
      </w:r>
      <w:r w:rsidR="003242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3C6FCB">
        <w:rPr>
          <w:rFonts w:ascii="Arial" w:eastAsia="Times New Roman" w:hAnsi="Arial" w:cs="Arial"/>
          <w:bCs/>
          <w:sz w:val="22"/>
          <w:szCs w:val="22"/>
        </w:rPr>
        <w:t>lutego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20</w:t>
      </w:r>
      <w:r w:rsidR="003115DB">
        <w:rPr>
          <w:rFonts w:ascii="Arial" w:eastAsia="Times New Roman" w:hAnsi="Arial" w:cs="Arial"/>
          <w:bCs/>
          <w:sz w:val="22"/>
          <w:szCs w:val="22"/>
        </w:rPr>
        <w:t>2</w:t>
      </w:r>
      <w:r w:rsidR="003C6FCB">
        <w:rPr>
          <w:rFonts w:ascii="Arial" w:eastAsia="Times New Roman" w:hAnsi="Arial" w:cs="Arial"/>
          <w:bCs/>
          <w:sz w:val="22"/>
          <w:szCs w:val="22"/>
        </w:rPr>
        <w:t>1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8154A">
        <w:rPr>
          <w:rFonts w:ascii="Arial" w:eastAsia="Times New Roman" w:hAnsi="Arial" w:cs="Arial"/>
          <w:bCs/>
          <w:sz w:val="22"/>
          <w:szCs w:val="22"/>
        </w:rPr>
        <w:t xml:space="preserve">roku 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o godzinie </w:t>
      </w:r>
      <w:r w:rsidR="00233AAD">
        <w:rPr>
          <w:rFonts w:ascii="Arial" w:eastAsia="Times New Roman" w:hAnsi="Arial" w:cs="Arial"/>
          <w:bCs/>
          <w:sz w:val="22"/>
          <w:szCs w:val="22"/>
        </w:rPr>
        <w:t>1</w:t>
      </w:r>
      <w:r w:rsidR="003C6FCB">
        <w:rPr>
          <w:rFonts w:ascii="Arial" w:eastAsia="Times New Roman" w:hAnsi="Arial" w:cs="Arial"/>
          <w:bCs/>
          <w:sz w:val="22"/>
          <w:szCs w:val="22"/>
        </w:rPr>
        <w:t>0</w:t>
      </w:r>
      <w:r w:rsidR="000C509F" w:rsidRPr="0088154A">
        <w:rPr>
          <w:rFonts w:ascii="Arial" w:eastAsia="Times New Roman" w:hAnsi="Arial" w:cs="Arial"/>
          <w:bCs/>
          <w:sz w:val="22"/>
          <w:szCs w:val="22"/>
        </w:rPr>
        <w:t>:</w:t>
      </w:r>
      <w:r w:rsidR="009D7433">
        <w:rPr>
          <w:rFonts w:ascii="Arial" w:eastAsia="Times New Roman" w:hAnsi="Arial" w:cs="Arial"/>
          <w:bCs/>
          <w:sz w:val="22"/>
          <w:szCs w:val="22"/>
        </w:rPr>
        <w:t>00</w:t>
      </w:r>
      <w:r w:rsidR="001057F9" w:rsidRPr="0088154A">
        <w:rPr>
          <w:rFonts w:ascii="Arial" w:eastAsia="Times New Roman" w:hAnsi="Arial" w:cs="Arial"/>
          <w:bCs/>
          <w:sz w:val="22"/>
          <w:szCs w:val="22"/>
        </w:rPr>
        <w:t>,</w:t>
      </w:r>
      <w:r w:rsidR="00014653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>w Urzędzie Miejskim</w:t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A86B6D">
        <w:rPr>
          <w:rFonts w:ascii="Arial" w:eastAsia="Times New Roman" w:hAnsi="Arial" w:cs="Arial"/>
          <w:bCs/>
          <w:sz w:val="22"/>
          <w:szCs w:val="22"/>
        </w:rPr>
        <w:br/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w Ostródzie, przy ul.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Mickiewicza 24 w sali nr </w:t>
      </w:r>
      <w:r w:rsidR="00513FF6">
        <w:rPr>
          <w:rFonts w:ascii="Arial" w:eastAsia="Times New Roman" w:hAnsi="Arial" w:cs="Arial"/>
          <w:bCs/>
          <w:sz w:val="22"/>
          <w:szCs w:val="22"/>
        </w:rPr>
        <w:t>2</w:t>
      </w:r>
      <w:r w:rsidR="00DE7108">
        <w:rPr>
          <w:rFonts w:ascii="Arial" w:eastAsia="Times New Roman" w:hAnsi="Arial" w:cs="Arial"/>
          <w:bCs/>
          <w:sz w:val="22"/>
          <w:szCs w:val="22"/>
        </w:rPr>
        <w:t>11</w:t>
      </w:r>
      <w:r w:rsidR="00E9352B">
        <w:rPr>
          <w:rFonts w:ascii="Arial" w:eastAsia="Times New Roman" w:hAnsi="Arial" w:cs="Arial"/>
          <w:bCs/>
          <w:sz w:val="22"/>
          <w:szCs w:val="22"/>
        </w:rPr>
        <w:t>.</w:t>
      </w:r>
    </w:p>
    <w:p w:rsidR="00903776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32424A" w:rsidRPr="00DF3982" w:rsidRDefault="0032424A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:rsidR="003C6FCB" w:rsidRDefault="003C6FCB" w:rsidP="003C6FCB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C6FCB">
        <w:rPr>
          <w:rFonts w:ascii="Arial" w:hAnsi="Arial" w:cs="Arial"/>
          <w:sz w:val="22"/>
          <w:szCs w:val="22"/>
        </w:rPr>
        <w:t>Omówienie budżetu Miasta Ostróda na 2021 rok - wyjaśnienia dotyczące projektu uchwały.</w:t>
      </w:r>
    </w:p>
    <w:p w:rsidR="003115DB" w:rsidRDefault="003115DB" w:rsidP="003C6FCB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Sprawy różne. </w:t>
      </w:r>
    </w:p>
    <w:p w:rsidR="00C64B20" w:rsidRPr="009D7433" w:rsidRDefault="00C64B20" w:rsidP="003115DB">
      <w:pPr>
        <w:pStyle w:val="Akapitzlist"/>
        <w:shd w:val="clear" w:color="auto" w:fill="FFFFFF"/>
        <w:spacing w:line="360" w:lineRule="auto"/>
        <w:ind w:left="1068"/>
        <w:jc w:val="both"/>
        <w:rPr>
          <w:rFonts w:ascii="Arial" w:eastAsia="Times New Roman" w:hAnsi="Arial" w:cs="Arial"/>
          <w:sz w:val="20"/>
          <w:szCs w:val="20"/>
        </w:rPr>
      </w:pPr>
    </w:p>
    <w:sectPr w:rsidR="00C64B20" w:rsidRPr="009D7433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71813"/>
    <w:multiLevelType w:val="hybridMultilevel"/>
    <w:tmpl w:val="A9C20D60"/>
    <w:lvl w:ilvl="0" w:tplc="BBBEDE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15885"/>
    <w:multiLevelType w:val="hybridMultilevel"/>
    <w:tmpl w:val="76D421E2"/>
    <w:lvl w:ilvl="0" w:tplc="3FD05E1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E43FA"/>
    <w:multiLevelType w:val="hybridMultilevel"/>
    <w:tmpl w:val="B6EAA208"/>
    <w:lvl w:ilvl="0" w:tplc="DE9E14C2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73E02"/>
    <w:multiLevelType w:val="hybridMultilevel"/>
    <w:tmpl w:val="F3EAF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31577"/>
    <w:rsid w:val="00055372"/>
    <w:rsid w:val="0008389C"/>
    <w:rsid w:val="000A391B"/>
    <w:rsid w:val="000B62A7"/>
    <w:rsid w:val="000C509F"/>
    <w:rsid w:val="000F6CD9"/>
    <w:rsid w:val="001057F9"/>
    <w:rsid w:val="001715C1"/>
    <w:rsid w:val="00192F8B"/>
    <w:rsid w:val="001933BC"/>
    <w:rsid w:val="00194A87"/>
    <w:rsid w:val="00217228"/>
    <w:rsid w:val="00233AAD"/>
    <w:rsid w:val="00234D63"/>
    <w:rsid w:val="002A0416"/>
    <w:rsid w:val="002C1996"/>
    <w:rsid w:val="002C747D"/>
    <w:rsid w:val="002E1F26"/>
    <w:rsid w:val="00303686"/>
    <w:rsid w:val="003115DB"/>
    <w:rsid w:val="00321575"/>
    <w:rsid w:val="0032424A"/>
    <w:rsid w:val="00327CFE"/>
    <w:rsid w:val="003C6FCB"/>
    <w:rsid w:val="003E07DC"/>
    <w:rsid w:val="003E493A"/>
    <w:rsid w:val="003F161C"/>
    <w:rsid w:val="004264F4"/>
    <w:rsid w:val="00497BBA"/>
    <w:rsid w:val="004A4C0B"/>
    <w:rsid w:val="004C4603"/>
    <w:rsid w:val="004E3B73"/>
    <w:rsid w:val="005005D6"/>
    <w:rsid w:val="005079BF"/>
    <w:rsid w:val="00513FF6"/>
    <w:rsid w:val="00543CB7"/>
    <w:rsid w:val="00572771"/>
    <w:rsid w:val="0057784F"/>
    <w:rsid w:val="00716DFB"/>
    <w:rsid w:val="00785833"/>
    <w:rsid w:val="007B03DE"/>
    <w:rsid w:val="007D6F7C"/>
    <w:rsid w:val="007E56D5"/>
    <w:rsid w:val="00800AD6"/>
    <w:rsid w:val="00807FC0"/>
    <w:rsid w:val="0083280C"/>
    <w:rsid w:val="00864AB3"/>
    <w:rsid w:val="0088154A"/>
    <w:rsid w:val="008A3D84"/>
    <w:rsid w:val="008B4C2C"/>
    <w:rsid w:val="008F5E21"/>
    <w:rsid w:val="00903776"/>
    <w:rsid w:val="009155EA"/>
    <w:rsid w:val="00920833"/>
    <w:rsid w:val="009305C6"/>
    <w:rsid w:val="00931741"/>
    <w:rsid w:val="00971BC1"/>
    <w:rsid w:val="009907BE"/>
    <w:rsid w:val="009D7433"/>
    <w:rsid w:val="00A779DC"/>
    <w:rsid w:val="00A80001"/>
    <w:rsid w:val="00A86B6D"/>
    <w:rsid w:val="00AD3063"/>
    <w:rsid w:val="00AF05C6"/>
    <w:rsid w:val="00AF3136"/>
    <w:rsid w:val="00B2415F"/>
    <w:rsid w:val="00B54D71"/>
    <w:rsid w:val="00B64C28"/>
    <w:rsid w:val="00B837F9"/>
    <w:rsid w:val="00C63B5B"/>
    <w:rsid w:val="00C64B20"/>
    <w:rsid w:val="00C77B86"/>
    <w:rsid w:val="00D55887"/>
    <w:rsid w:val="00DB2317"/>
    <w:rsid w:val="00DC1B32"/>
    <w:rsid w:val="00DE12D3"/>
    <w:rsid w:val="00DE7108"/>
    <w:rsid w:val="00DF3982"/>
    <w:rsid w:val="00DF5553"/>
    <w:rsid w:val="00DF7C8B"/>
    <w:rsid w:val="00E05996"/>
    <w:rsid w:val="00E11EF2"/>
    <w:rsid w:val="00E26529"/>
    <w:rsid w:val="00E420C8"/>
    <w:rsid w:val="00E662AB"/>
    <w:rsid w:val="00E9352B"/>
    <w:rsid w:val="00F040FD"/>
    <w:rsid w:val="00F1525C"/>
    <w:rsid w:val="00F25A0A"/>
    <w:rsid w:val="00F30BB9"/>
    <w:rsid w:val="00F77320"/>
    <w:rsid w:val="00F81CF1"/>
    <w:rsid w:val="00FC05C4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api.esesja.pl/images/rady/374/65.png?x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5</cp:revision>
  <cp:lastPrinted>2021-01-27T11:12:00Z</cp:lastPrinted>
  <dcterms:created xsi:type="dcterms:W3CDTF">2017-12-13T13:57:00Z</dcterms:created>
  <dcterms:modified xsi:type="dcterms:W3CDTF">2021-01-27T11:12:00Z</dcterms:modified>
</cp:coreProperties>
</file>