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FA72" w14:textId="77777777" w:rsidR="005F55D3" w:rsidRDefault="005F55D3">
      <w:pPr>
        <w:rPr>
          <w:rFonts w:ascii="Arial" w:hAnsi="Arial"/>
        </w:rPr>
      </w:pPr>
    </w:p>
    <w:p w14:paraId="7930CB84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  <w:sz w:val="22"/>
          <w:szCs w:val="22"/>
        </w:rPr>
        <w:t>Ostróda, dnia  …………………………..</w:t>
      </w:r>
    </w:p>
    <w:p w14:paraId="5FFC7A91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(Imię i nazwisko, nazwa firmy)</w:t>
      </w:r>
    </w:p>
    <w:p w14:paraId="73F6F100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63889584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09DCE75C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</w:t>
      </w:r>
    </w:p>
    <w:p w14:paraId="7AA4784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(Adres zamieszkania/adres siedziby firmy)</w:t>
      </w:r>
    </w:p>
    <w:p w14:paraId="12A837E8" w14:textId="77777777" w:rsidR="005F55D3" w:rsidRDefault="005F55D3">
      <w:pPr>
        <w:rPr>
          <w:rFonts w:ascii="Arial" w:hAnsi="Arial"/>
          <w:sz w:val="18"/>
          <w:szCs w:val="18"/>
        </w:rPr>
      </w:pPr>
    </w:p>
    <w:p w14:paraId="5A758497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</w:t>
      </w:r>
    </w:p>
    <w:p w14:paraId="696C6F5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(NIP, KRS)</w:t>
      </w:r>
    </w:p>
    <w:p w14:paraId="7FF9532B" w14:textId="77777777" w:rsidR="005F55D3" w:rsidRDefault="005653CD">
      <w:pPr>
        <w:ind w:left="58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BURMISTRZ </w:t>
      </w:r>
      <w:r>
        <w:rPr>
          <w:rFonts w:ascii="Arial" w:hAnsi="Arial"/>
          <w:b/>
          <w:bCs/>
          <w:sz w:val="22"/>
          <w:szCs w:val="22"/>
        </w:rPr>
        <w:br/>
        <w:t>MIASTA OSTRÓDA</w:t>
      </w:r>
    </w:p>
    <w:p w14:paraId="1AF899A6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4E2B470D" w14:textId="77777777" w:rsidR="005F55D3" w:rsidRDefault="005653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Wniosek o wygaszenie zezwolenia na sprzedaż napojów alkoholowych</w:t>
      </w:r>
    </w:p>
    <w:p w14:paraId="6D519E14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6F2A55BB" w14:textId="77777777" w:rsidR="005F55D3" w:rsidRDefault="005653CD">
      <w:pPr>
        <w:numPr>
          <w:ilvl w:val="0"/>
          <w:numId w:val="1"/>
        </w:numPr>
        <w:ind w:left="284" w:hanging="284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14:paraId="4627D980" w14:textId="77777777" w:rsidR="005F55D3" w:rsidRDefault="005F55D3">
      <w:pPr>
        <w:ind w:left="284"/>
        <w:jc w:val="both"/>
        <w:rPr>
          <w:rFonts w:ascii="Arial" w:hAnsi="Arial"/>
          <w:i/>
          <w:sz w:val="22"/>
          <w:szCs w:val="22"/>
        </w:rPr>
      </w:pPr>
    </w:p>
    <w:p w14:paraId="01CFD30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do 4,5% zawartości alkoholu oraz na piwo*</w:t>
      </w:r>
    </w:p>
    <w:p w14:paraId="1CDE762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4,5% do 18% zawartości alkoholu (z wyjątkiem piwa)*</w:t>
      </w:r>
    </w:p>
    <w:p w14:paraId="1D667C47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18% zawartości alkoholu*</w:t>
      </w:r>
    </w:p>
    <w:p w14:paraId="7FBA6151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C34631A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Nazwa punktu sprzedaży …………………………………………..…………………………</w:t>
      </w:r>
    </w:p>
    <w:p w14:paraId="70CAADE4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A7DEEAD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Adres punktu sprzedaży ……..……….………………………………………………………</w:t>
      </w:r>
    </w:p>
    <w:p w14:paraId="3C3A3D96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……………………………………………………………………………………………………….</w:t>
      </w:r>
    </w:p>
    <w:p w14:paraId="21597C0F" w14:textId="77777777" w:rsidR="005F55D3" w:rsidRDefault="005653CD">
      <w:pPr>
        <w:jc w:val="both"/>
      </w:pPr>
      <w:r>
        <w:rPr>
          <w:rFonts w:ascii="Arial" w:hAnsi="Arial"/>
          <w:sz w:val="22"/>
          <w:szCs w:val="22"/>
        </w:rPr>
        <w:t>4. Wygaszenie zezwoleń/zezwolenia</w:t>
      </w:r>
      <w:r>
        <w:rPr>
          <w:rStyle w:val="Zakotwicze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</w:rPr>
        <w:t xml:space="preserve"> następuje z art. 18 ust.12 ustawy o wychowaniu </w:t>
      </w:r>
      <w:r>
        <w:rPr>
          <w:rFonts w:ascii="Arial" w:hAnsi="Arial"/>
          <w:sz w:val="22"/>
          <w:szCs w:val="22"/>
        </w:rPr>
        <w:br/>
        <w:t xml:space="preserve">w trzeźwości i przeciwdziałaniu alkoholizmowi w związku z: </w:t>
      </w:r>
    </w:p>
    <w:p w14:paraId="00F919C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likwidacją punktu sprzedaży napojów alkoholowych*</w:t>
      </w:r>
    </w:p>
    <w:p w14:paraId="6F5DAD78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rodzaju działalności punktu sprzedaży*</w:t>
      </w:r>
    </w:p>
    <w:p w14:paraId="77D4C2D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składu osobowego wspólników spółki cywilnej*.</w:t>
      </w:r>
    </w:p>
    <w:p w14:paraId="3842926F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CF88350" w14:textId="77777777" w:rsidR="005F55D3" w:rsidRDefault="005653CD">
      <w:r>
        <w:rPr>
          <w:rFonts w:ascii="Arial" w:hAnsi="Arial"/>
        </w:rPr>
        <w:t xml:space="preserve">                                                                             ………………………………………….</w:t>
      </w:r>
    </w:p>
    <w:p w14:paraId="14D28FD9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podpis wnioskodawcy)</w:t>
      </w:r>
    </w:p>
    <w:p w14:paraId="6CE52E01" w14:textId="77777777" w:rsidR="005F55D3" w:rsidRDefault="005653CD">
      <w:pPr>
        <w:spacing w:before="120"/>
        <w:jc w:val="both"/>
      </w:pPr>
      <w:r>
        <w:rPr>
          <w:rFonts w:ascii="Arial" w:hAnsi="Arial"/>
        </w:rPr>
        <w:t xml:space="preserve">     </w:t>
      </w:r>
    </w:p>
    <w:p w14:paraId="2F22C2B7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394C51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D5AD32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00649043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2CFF1A2E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E9B015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B8E614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3037E84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BD761D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0D1FBE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2B8C12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14D7BE68" w14:textId="77777777" w:rsidR="005F55D3" w:rsidRDefault="005F55D3">
      <w:pPr>
        <w:jc w:val="both"/>
        <w:rPr>
          <w:rFonts w:ascii="Arial" w:eastAsia="Arial" w:hAnsi="Arial" w:cs="Arial"/>
          <w:sz w:val="16"/>
          <w:szCs w:val="16"/>
        </w:rPr>
      </w:pPr>
    </w:p>
    <w:p w14:paraId="33B05434" w14:textId="77777777" w:rsidR="005F55D3" w:rsidRDefault="005653CD">
      <w:pPr>
        <w:spacing w:before="120"/>
        <w:jc w:val="both"/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informuję:  </w:t>
      </w:r>
    </w:p>
    <w:p w14:paraId="0E9B201E" w14:textId="77777777" w:rsidR="005F55D3" w:rsidRDefault="005653CD">
      <w:pPr>
        <w:spacing w:before="120"/>
        <w:jc w:val="both"/>
      </w:pPr>
      <w:r>
        <w:rPr>
          <w:rFonts w:ascii="Arial" w:hAnsi="Arial" w:cs="Arial"/>
          <w:sz w:val="16"/>
          <w:szCs w:val="16"/>
        </w:rPr>
        <w:t xml:space="preserve">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</w:t>
      </w:r>
    </w:p>
    <w:p w14:paraId="702BCE7A" w14:textId="77777777" w:rsidR="005F55D3" w:rsidRDefault="005653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na  podstawie ustawy z dnia 26 października 1982  r. o wychowaniu w trzeźwości i przeciwdziałaniu alkoholizmowi, zgodnie                     z art. 18)                                       </w:t>
      </w:r>
    </w:p>
    <w:p w14:paraId="5B9D0545" w14:textId="77777777" w:rsidR="005F55D3" w:rsidRDefault="005653CD">
      <w:pPr>
        <w:ind w:lef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4. Odbiorcą Pani/Pana  danych  osobowych  będzie Miejska  Komisja  Rozwiązywania Problemów Alkoholowych.</w:t>
      </w:r>
    </w:p>
    <w:p w14:paraId="31E01816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7D08CCA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5A0C3AA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eastAsia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137F413A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13F61A33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6357DEF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D1235D3" w14:textId="77777777" w:rsidR="005F55D3" w:rsidRDefault="005F55D3">
      <w:pPr>
        <w:spacing w:before="120"/>
        <w:jc w:val="both"/>
        <w:rPr>
          <w:rFonts w:ascii="Arial" w:hAnsi="Arial"/>
        </w:rPr>
      </w:pPr>
    </w:p>
    <w:p w14:paraId="7EA7B60B" w14:textId="77777777" w:rsidR="005F55D3" w:rsidRDefault="005653CD">
      <w:pPr>
        <w:jc w:val="right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14:paraId="02FFAE66" w14:textId="77777777" w:rsidR="005F55D3" w:rsidRDefault="005653CD">
      <w:pPr>
        <w:tabs>
          <w:tab w:val="left" w:pos="2985"/>
        </w:tabs>
        <w:spacing w:line="360" w:lineRule="auto"/>
      </w:pPr>
      <w:r>
        <w:rPr>
          <w:rFonts w:ascii="Arial" w:hAnsi="Arial"/>
          <w:i/>
        </w:rPr>
        <w:tab/>
      </w:r>
      <w:r>
        <w:rPr>
          <w:rFonts w:ascii="Arial" w:hAnsi="Arial"/>
          <w:sz w:val="16"/>
          <w:szCs w:val="16"/>
        </w:rPr>
        <w:t xml:space="preserve"> </w:t>
      </w:r>
    </w:p>
    <w:sectPr w:rsidR="005F55D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F284" w14:textId="77777777" w:rsidR="006722EB" w:rsidRDefault="006722EB">
      <w:r>
        <w:separator/>
      </w:r>
    </w:p>
  </w:endnote>
  <w:endnote w:type="continuationSeparator" w:id="0">
    <w:p w14:paraId="4A4576FC" w14:textId="77777777" w:rsidR="006722EB" w:rsidRDefault="006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E70A" w14:textId="77777777" w:rsidR="006722EB" w:rsidRDefault="006722EB">
      <w:pPr>
        <w:rPr>
          <w:sz w:val="12"/>
        </w:rPr>
      </w:pPr>
      <w:r>
        <w:separator/>
      </w:r>
    </w:p>
  </w:footnote>
  <w:footnote w:type="continuationSeparator" w:id="0">
    <w:p w14:paraId="6A1C1680" w14:textId="77777777" w:rsidR="006722EB" w:rsidRDefault="006722EB">
      <w:pPr>
        <w:rPr>
          <w:sz w:val="12"/>
        </w:rPr>
      </w:pPr>
      <w:r>
        <w:continuationSeparator/>
      </w:r>
    </w:p>
  </w:footnote>
  <w:footnote w:id="1">
    <w:p w14:paraId="46803F3B" w14:textId="272DF130" w:rsidR="005F55D3" w:rsidRDefault="005653CD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>
        <w:rPr>
          <w:rFonts w:ascii="Arial" w:hAnsi="Arial" w:cs="Arial"/>
          <w:sz w:val="16"/>
          <w:szCs w:val="16"/>
        </w:rPr>
        <w:br/>
        <w:t>w trzeźwości i przeciwdziałaniu alkoholizmowi   (Dz. U. z 202</w:t>
      </w:r>
      <w:r w:rsidR="001F40B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</w:t>
      </w:r>
      <w:r w:rsidR="009515D2">
        <w:rPr>
          <w:rFonts w:ascii="Arial" w:hAnsi="Arial" w:cs="Arial"/>
          <w:sz w:val="16"/>
          <w:szCs w:val="16"/>
        </w:rPr>
        <w:t>2151</w:t>
      </w:r>
      <w:r>
        <w:rPr>
          <w:rFonts w:ascii="Arial" w:hAnsi="Arial" w:cs="Arial"/>
          <w:sz w:val="16"/>
          <w:szCs w:val="16"/>
        </w:rPr>
        <w:t>)</w:t>
      </w:r>
    </w:p>
    <w:p w14:paraId="41069639" w14:textId="77777777" w:rsidR="005F55D3" w:rsidRDefault="005F55D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B3619"/>
    <w:multiLevelType w:val="multilevel"/>
    <w:tmpl w:val="4B765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1F7037"/>
    <w:multiLevelType w:val="multilevel"/>
    <w:tmpl w:val="829E5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1782609">
    <w:abstractNumId w:val="1"/>
  </w:num>
  <w:num w:numId="2" w16cid:durableId="11720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3"/>
    <w:rsid w:val="001F40B9"/>
    <w:rsid w:val="005653CD"/>
    <w:rsid w:val="005F55D3"/>
    <w:rsid w:val="006722EB"/>
    <w:rsid w:val="009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6F63E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2FCF-85B8-4E13-ADF8-285767A1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dc:description/>
  <cp:lastModifiedBy>Anita Titz</cp:lastModifiedBy>
  <cp:revision>2</cp:revision>
  <cp:lastPrinted>2021-03-15T08:37:00Z</cp:lastPrinted>
  <dcterms:created xsi:type="dcterms:W3CDTF">2023-10-09T10:50:00Z</dcterms:created>
  <dcterms:modified xsi:type="dcterms:W3CDTF">2023-10-09T10:50:00Z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