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18618E9B" w14:textId="77777777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14:paraId="28B08EC3" w14:textId="77777777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329ECC16" w14:textId="77777777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1A899E3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C24818A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F8A7083" w14:textId="1DF3E213" w:rsidR="00E752F7" w:rsidRPr="00A17115" w:rsidRDefault="009C1C42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Burmistrz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Ostróda, ul. Adama Mickiewicza 24, 14-100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Burmistrza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A90">
              <w:rPr>
                <w:rFonts w:ascii="Arial" w:hAnsi="Arial" w:cs="Arial"/>
                <w:sz w:val="18"/>
                <w:szCs w:val="18"/>
              </w:rPr>
              <w:t>Miasta Ostróda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0B224B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2F3C68" w14:textId="7777777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A7775" w14:textId="77777777" w:rsidR="00067F28" w:rsidRPr="00067F28" w:rsidRDefault="00067F28" w:rsidP="00067F28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14:paraId="73F9FF77" w14:textId="01FB1B22" w:rsidR="00067F28" w:rsidRPr="002664CF" w:rsidRDefault="00067F28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Minister Spraw Wewnętrznych i Administracji, mający siedzibę Warszawie (02-592) przy ul. Stefana Batorego 5 – odpowiada za kształtowanie jednolitych zasad postępowania w kraju, w zakresie ewidencji ludności, w tym zastrzegania oraz cofania zastrzeżenia numeru PESEL.</w:t>
            </w:r>
          </w:p>
          <w:p w14:paraId="522D6594" w14:textId="77777777" w:rsidR="00B5749B" w:rsidRPr="00A60EFE" w:rsidRDefault="00B5749B" w:rsidP="00A60EFE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0EB27B2" w14:textId="77777777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1108425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04E67926" w14:textId="73DE90A1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Pr="00964A90">
              <w:rPr>
                <w:rFonts w:ascii="Arial" w:hAnsi="Arial" w:cs="Arial"/>
                <w:sz w:val="18"/>
                <w:szCs w:val="18"/>
              </w:rPr>
              <w:t>–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A90">
              <w:rPr>
                <w:rFonts w:ascii="Arial" w:hAnsi="Arial" w:cs="Arial"/>
                <w:sz w:val="18"/>
                <w:szCs w:val="18"/>
              </w:rPr>
              <w:t>Burmistrzem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miasta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C26359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6A1E2D" w14:textId="77777777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1A01D1" w14:textId="77777777" w:rsidR="00067F28" w:rsidRDefault="00067F28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AE5F40" w14:textId="64755EC4" w:rsidR="00067F28" w:rsidRPr="002664CF" w:rsidRDefault="00067F28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poprzez adres email: </w:t>
            </w:r>
            <w:hyperlink r:id="rId9" w:history="1">
              <w:r w:rsidRPr="00B654F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2614A42D" w14:textId="77777777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651CD6A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585E86D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D68DD20" w14:textId="4A8287B2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Pr="00964A90">
              <w:rPr>
                <w:rFonts w:ascii="Arial" w:hAnsi="Arial" w:cs="Arial"/>
                <w:sz w:val="18"/>
                <w:szCs w:val="18"/>
              </w:rPr>
              <w:t>–Burmistrz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7F28" w:rsidRPr="00067F28">
              <w:rPr>
                <w:rFonts w:ascii="Arial" w:hAnsi="Arial" w:cs="Arial"/>
                <w:sz w:val="18"/>
                <w:szCs w:val="18"/>
              </w:rPr>
              <w:t xml:space="preserve">Jacka Pietrzyka </w:t>
            </w:r>
            <w:r w:rsidRPr="002664CF">
              <w:rPr>
                <w:rFonts w:ascii="Arial" w:hAnsi="Arial" w:cs="Arial"/>
                <w:sz w:val="18"/>
                <w:szCs w:val="18"/>
              </w:rPr>
              <w:t>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</w:t>
            </w:r>
            <w:r w:rsidR="00964A90">
              <w:rPr>
                <w:rFonts w:ascii="Arial" w:hAnsi="Arial" w:cs="Arial"/>
                <w:sz w:val="18"/>
                <w:szCs w:val="18"/>
              </w:rPr>
              <w:t>telefonicznie 89 642 94 30</w:t>
            </w:r>
          </w:p>
          <w:p w14:paraId="7AF7D7D5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2003F6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8BDB504" w14:textId="77777777" w:rsidR="00067F28" w:rsidRPr="002664CF" w:rsidRDefault="00067F28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4B855" w14:textId="0ABA321E"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7F28" w:rsidRPr="00067F28">
              <w:rPr>
                <w:rFonts w:ascii="Arial" w:hAnsi="Arial" w:cs="Arial"/>
                <w:sz w:val="18"/>
                <w:szCs w:val="18"/>
              </w:rPr>
              <w:t xml:space="preserve">Administrator – Minister </w:t>
            </w:r>
            <w:r w:rsidR="00067F28">
              <w:rPr>
                <w:rFonts w:ascii="Arial" w:hAnsi="Arial" w:cs="Arial"/>
                <w:sz w:val="18"/>
                <w:szCs w:val="18"/>
              </w:rPr>
              <w:t>Spraw Wewnętrznych i Administracji</w:t>
            </w:r>
            <w:r w:rsidR="00067F28" w:rsidRPr="00067F2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Pan/Pani </w:t>
            </w:r>
            <w:r w:rsidR="00067F28">
              <w:rPr>
                <w:rFonts w:ascii="Arial" w:hAnsi="Arial" w:cs="Arial"/>
                <w:sz w:val="18"/>
                <w:szCs w:val="18"/>
              </w:rPr>
              <w:t>s</w:t>
            </w:r>
            <w:r w:rsidR="00067F28" w:rsidRPr="00067F28">
              <w:rPr>
                <w:rFonts w:ascii="Arial" w:hAnsi="Arial" w:cs="Arial"/>
                <w:sz w:val="18"/>
                <w:szCs w:val="18"/>
              </w:rPr>
              <w:t>kontaktować,  poprzez email: iod@mc.gov.pl lub pisemnie na adres siedziby administratora.</w:t>
            </w:r>
          </w:p>
          <w:p w14:paraId="2EA54344" w14:textId="77777777" w:rsidR="00067F28" w:rsidRDefault="00067F28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603EB1" w14:textId="24215ACD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187EA7C9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B422F6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25225339" w14:textId="77777777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0DF7764" w14:textId="61AB27FD" w:rsidR="00CE4C32" w:rsidRDefault="00CE4C32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4A90">
              <w:rPr>
                <w:rFonts w:ascii="Arial" w:hAnsi="Arial" w:cs="Arial"/>
                <w:sz w:val="18"/>
                <w:szCs w:val="18"/>
              </w:rPr>
              <w:lastRenderedPageBreak/>
              <w:t>Burmistrza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23e ust. 2 pkt. 2</w:t>
            </w:r>
            <w:r w:rsidR="00067F28">
              <w:rPr>
                <w:rFonts w:ascii="Arial" w:hAnsi="Arial" w:cs="Arial"/>
                <w:bCs/>
                <w:sz w:val="18"/>
                <w:szCs w:val="18"/>
              </w:rPr>
              <w:t>, art. 23i ust.4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07F40E53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A7F6FC" w14:textId="77777777" w:rsidR="0017182B" w:rsidRDefault="00CE4C32" w:rsidP="00F2167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82B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17182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17182B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067F28" w:rsidRPr="0017182B">
              <w:rPr>
                <w:rFonts w:ascii="Arial" w:hAnsi="Arial" w:cs="Arial"/>
                <w:sz w:val="18"/>
                <w:szCs w:val="18"/>
              </w:rPr>
              <w:t xml:space="preserve">prowadzenia rejestru zastrzeżeń numerów PESEL i udostępniania z niego danych, a także rejestracji </w:t>
            </w:r>
            <w:r w:rsidR="0017182B" w:rsidRPr="0017182B">
              <w:rPr>
                <w:rFonts w:ascii="Arial" w:hAnsi="Arial" w:cs="Arial"/>
                <w:sz w:val="18"/>
                <w:szCs w:val="18"/>
              </w:rPr>
              <w:t>zastrzeżenia</w:t>
            </w:r>
            <w:r w:rsidR="00A60EFE" w:rsidRPr="0017182B">
              <w:rPr>
                <w:rFonts w:ascii="Arial" w:hAnsi="Arial" w:cs="Arial"/>
                <w:sz w:val="18"/>
                <w:szCs w:val="18"/>
              </w:rPr>
              <w:t xml:space="preserve"> cofnięcia zastrzeżenia numeru PESEL, wydania zaświadczenia zawierającego historię zastrzeżeń numeru PESEL w rejestrze zastrzeżeń</w:t>
            </w:r>
            <w:r w:rsidR="005310CA" w:rsidRPr="0017182B">
              <w:rPr>
                <w:rFonts w:ascii="Arial" w:hAnsi="Arial" w:cs="Arial"/>
                <w:sz w:val="18"/>
                <w:szCs w:val="18"/>
              </w:rPr>
              <w:t>- na podstawie art. 23a</w:t>
            </w:r>
            <w:r w:rsidR="0017182B" w:rsidRPr="0017182B">
              <w:rPr>
                <w:rFonts w:ascii="Arial" w:hAnsi="Arial" w:cs="Arial"/>
                <w:sz w:val="18"/>
                <w:szCs w:val="18"/>
              </w:rPr>
              <w:t>, art. 23b ust 2, art. 23e ust 3, art. 23g ust 2, art. 23j, art.</w:t>
            </w:r>
            <w:r w:rsidR="005B1860" w:rsidRPr="0017182B">
              <w:rPr>
                <w:rFonts w:ascii="Arial" w:hAnsi="Arial" w:cs="Arial"/>
                <w:sz w:val="18"/>
                <w:szCs w:val="18"/>
              </w:rPr>
              <w:t xml:space="preserve"> 23k ust.</w:t>
            </w:r>
            <w:r w:rsidR="0017182B" w:rsidRPr="0017182B">
              <w:rPr>
                <w:rFonts w:ascii="Arial" w:hAnsi="Arial" w:cs="Arial"/>
                <w:sz w:val="18"/>
                <w:szCs w:val="18"/>
              </w:rPr>
              <w:t>1,</w:t>
            </w:r>
            <w:r w:rsidR="005B1860" w:rsidRPr="0017182B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17182B" w:rsidRPr="0017182B">
              <w:rPr>
                <w:rFonts w:ascii="Arial" w:hAnsi="Arial" w:cs="Arial"/>
                <w:sz w:val="18"/>
                <w:szCs w:val="18"/>
              </w:rPr>
              <w:t xml:space="preserve"> i 6, art. 23l-23h </w:t>
            </w:r>
            <w:r w:rsidR="005B1860" w:rsidRPr="001718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CA" w:rsidRPr="0017182B">
              <w:rPr>
                <w:rFonts w:ascii="Arial" w:hAnsi="Arial" w:cs="Arial"/>
                <w:sz w:val="18"/>
                <w:szCs w:val="18"/>
              </w:rPr>
              <w:t>ustawy o ewidencji ludności.</w:t>
            </w:r>
            <w:r w:rsidR="0017182B" w:rsidRPr="001718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BAF279" w14:textId="77777777" w:rsidR="0017182B" w:rsidRPr="0017182B" w:rsidRDefault="0017182B" w:rsidP="0017182B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14:paraId="70F36DB0" w14:textId="0D7D6C14" w:rsidR="003057A2" w:rsidRDefault="00A60EFE" w:rsidP="0017182B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82B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  <w:p w14:paraId="72BAEA6F" w14:textId="572489CB" w:rsidR="0017182B" w:rsidRPr="0017182B" w:rsidRDefault="0017182B" w:rsidP="0017182B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 – w celu sprawowania nadzoru nad działalnością wojewody w zakresie realizacji obowiązków określonych w ustawie o ewidencji ludności – na podstawie art. 5 ust 2 i 4 ustawy o ewidencji ludności.</w:t>
            </w:r>
          </w:p>
          <w:p w14:paraId="587841BC" w14:textId="77777777" w:rsidR="0017182B" w:rsidRPr="003057A2" w:rsidRDefault="0017182B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04CB10F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4DF77F5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2ADE1F94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66E2FDB" w14:textId="77777777"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6C2EBC26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F4E49B" w14:textId="77777777"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68F2F03D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F73D82" w14:textId="767F1E5E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</w:r>
            <w:r w:rsidR="00FE56F2">
              <w:rPr>
                <w:rFonts w:ascii="Arial" w:hAnsi="Arial" w:cs="Arial"/>
                <w:sz w:val="18"/>
                <w:szCs w:val="18"/>
              </w:rPr>
              <w:t>Pani/Pana d</w:t>
            </w:r>
            <w:r w:rsidRPr="005310CA">
              <w:rPr>
                <w:rFonts w:ascii="Arial" w:hAnsi="Arial" w:cs="Arial"/>
                <w:sz w:val="18"/>
                <w:szCs w:val="18"/>
              </w:rPr>
              <w:t>ane udostępniane s</w:t>
            </w:r>
            <w:r w:rsidR="00FE56F2">
              <w:rPr>
                <w:rFonts w:ascii="Arial" w:hAnsi="Arial" w:cs="Arial"/>
                <w:sz w:val="18"/>
                <w:szCs w:val="18"/>
              </w:rPr>
              <w:t>ię</w:t>
            </w:r>
            <w:r w:rsidRPr="005310C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FF8CE8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A9A4C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14:paraId="3F23A5F6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14:paraId="55A29A45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pkt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14:paraId="5A0522FB" w14:textId="23EFE88D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</w:t>
            </w:r>
            <w:r w:rsidR="00FE56F2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21BCFD4" w14:textId="570A24CF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</w:t>
            </w:r>
            <w:r w:rsidR="00FE56F2">
              <w:rPr>
                <w:rFonts w:ascii="Arial" w:hAnsi="Arial" w:cs="Arial"/>
                <w:sz w:val="18"/>
                <w:szCs w:val="18"/>
              </w:rPr>
              <w:t xml:space="preserve">om 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publicznie dostępnych usług telekomunikacyjnych;</w:t>
            </w:r>
          </w:p>
          <w:p w14:paraId="5000A6EC" w14:textId="7ABC1082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</w:t>
            </w:r>
            <w:r w:rsidR="00FE56F2">
              <w:rPr>
                <w:rFonts w:ascii="Arial" w:hAnsi="Arial" w:cs="Arial"/>
                <w:sz w:val="18"/>
                <w:szCs w:val="18"/>
              </w:rPr>
              <w:t>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kas</w:t>
            </w:r>
            <w:r w:rsidR="00FE56F2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4107A56" w14:textId="04C840D1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</w:t>
            </w:r>
            <w:r w:rsidR="00FE56F2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w rozumieniu art. 5 pkt 2 ustawy z dnia 12 maja 2011 r. o kredycie konsumenckim;</w:t>
            </w:r>
          </w:p>
          <w:p w14:paraId="4731FD79" w14:textId="58D149C5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</w:t>
            </w:r>
            <w:r w:rsidR="00FE56F2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, o których mowa w art. 4 ust. 2 pkt 4, 6, 9 i 11 ustawy z dnia 19 sierpnia 2011 r. o usługach płatniczych (Dz.U. z 202</w:t>
            </w:r>
            <w:r w:rsidR="00FE56F2">
              <w:rPr>
                <w:rFonts w:ascii="Arial" w:hAnsi="Arial" w:cs="Arial"/>
                <w:sz w:val="18"/>
                <w:szCs w:val="18"/>
              </w:rPr>
              <w:t>44, poz.30</w:t>
            </w:r>
            <w:r w:rsidRPr="005310CA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63D5E8B1" w14:textId="313BADC9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</w:t>
            </w:r>
            <w:r w:rsidR="00FE56F2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informacji gospodarczej, o których mowa w art. 5 ustawy z dnia 9 kwietnia 2010 r. o udostępnianiu informacji gospodarczych i wymianie danych gospodarczych (Dz.U. z 2023 r. poz. </w:t>
            </w:r>
            <w:r w:rsidR="00FE56F2">
              <w:rPr>
                <w:rFonts w:ascii="Arial" w:hAnsi="Arial" w:cs="Arial"/>
                <w:sz w:val="18"/>
                <w:szCs w:val="18"/>
              </w:rPr>
              <w:t>2160</w:t>
            </w:r>
            <w:r w:rsidRPr="005310C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169F5" w:rsidRPr="002664CF" w14:paraId="61D42CFF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39314F5C" w14:textId="77777777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14:paraId="33BE5E21" w14:textId="77777777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14:paraId="292DEC6F" w14:textId="77777777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0FD1B503" w14:textId="77777777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23CF2834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5D460624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14:paraId="23420133" w14:textId="77777777" w:rsidR="00550BA0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  <w:p w14:paraId="61AD6E7F" w14:textId="77777777" w:rsidR="00FE56F2" w:rsidRDefault="00FE56F2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zgromadzone w postaci papierowej są przetwarzane zgodnie z klasyfikacją wynikającą z jednolitego rzeczowego wykazu akt organów gminy i związków międzygminnych oraz </w:t>
            </w:r>
            <w:r w:rsidR="00EA18D6">
              <w:rPr>
                <w:rFonts w:ascii="Arial" w:hAnsi="Arial" w:cs="Arial"/>
                <w:sz w:val="18"/>
                <w:szCs w:val="18"/>
              </w:rPr>
              <w:t>urzędów</w:t>
            </w:r>
            <w:r>
              <w:rPr>
                <w:rFonts w:ascii="Arial" w:hAnsi="Arial" w:cs="Arial"/>
                <w:sz w:val="18"/>
                <w:szCs w:val="18"/>
              </w:rPr>
              <w:t xml:space="preserve"> obsługujących te organy i związki (rozporządzenie Prezesa rady Ministrów z dnia 18 stycznia 2011 Dz.U.</w:t>
            </w:r>
            <w:r w:rsidR="00EA18D6">
              <w:rPr>
                <w:rFonts w:ascii="Arial" w:hAnsi="Arial" w:cs="Arial"/>
                <w:sz w:val="18"/>
                <w:szCs w:val="18"/>
              </w:rPr>
              <w:t xml:space="preserve"> Nr 14, poz.67).</w:t>
            </w:r>
          </w:p>
          <w:p w14:paraId="011EE556" w14:textId="77777777" w:rsidR="00EA18D6" w:rsidRDefault="00EA18D6" w:rsidP="00EA18D6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spraw w zakresie ewidencji ludności po 50 latach jest oceniana pod katem możliwości zniszczenia,</w:t>
            </w:r>
          </w:p>
          <w:p w14:paraId="62667635" w14:textId="3276FC8A" w:rsidR="00EA18D6" w:rsidRPr="002664CF" w:rsidRDefault="00EA18D6" w:rsidP="00EA18D6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spraw związanych z udostępnianiem danych i wydawaniem zaświadczeń z ewidencji ludności niszczona jest po 5 latach.</w:t>
            </w:r>
          </w:p>
        </w:tc>
      </w:tr>
      <w:tr w:rsidR="002664CF" w:rsidRPr="002664CF" w14:paraId="389D8EE0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7B19DAD3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29ECCD56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7C8E194E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726DC6F6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7876AE7F" w14:textId="77777777"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7C1123F6" w14:textId="77777777"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68DB80D" w14:textId="77777777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0F7F009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6476DB1" w14:textId="77777777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47CCEE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828D8B6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15DAB2A7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020461AD" w14:textId="77777777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7D23D561" w14:textId="77777777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62BDD889" w14:textId="77777777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CFB9938" w14:textId="77777777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420E88E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42A69DAC" w14:textId="77777777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13C18FFE" w14:textId="77777777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2B31A2A1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2A38D78D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206A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B5102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3879F7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BA025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2B73BE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044B17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BDC690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12FE2" w14:textId="77777777" w:rsidR="00222BF3" w:rsidRDefault="00222BF3" w:rsidP="00BB79F9">
      <w:pPr>
        <w:spacing w:after="0" w:line="240" w:lineRule="auto"/>
      </w:pPr>
      <w:r>
        <w:separator/>
      </w:r>
    </w:p>
  </w:endnote>
  <w:endnote w:type="continuationSeparator" w:id="0">
    <w:p w14:paraId="77252F05" w14:textId="77777777" w:rsidR="00222BF3" w:rsidRDefault="00222BF3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A4807" w14:textId="77777777" w:rsidR="00222BF3" w:rsidRDefault="00222BF3" w:rsidP="00BB79F9">
      <w:pPr>
        <w:spacing w:after="0" w:line="240" w:lineRule="auto"/>
      </w:pPr>
      <w:r>
        <w:separator/>
      </w:r>
    </w:p>
  </w:footnote>
  <w:footnote w:type="continuationSeparator" w:id="0">
    <w:p w14:paraId="3F75EF63" w14:textId="77777777" w:rsidR="00222BF3" w:rsidRDefault="00222BF3" w:rsidP="00BB79F9">
      <w:pPr>
        <w:spacing w:after="0" w:line="240" w:lineRule="auto"/>
      </w:pPr>
      <w:r>
        <w:continuationSeparator/>
      </w:r>
    </w:p>
  </w:footnote>
  <w:footnote w:id="1">
    <w:p w14:paraId="1C0A61B3" w14:textId="77777777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D3DEC"/>
    <w:multiLevelType w:val="hybridMultilevel"/>
    <w:tmpl w:val="1F18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91F0AF3"/>
    <w:multiLevelType w:val="hybridMultilevel"/>
    <w:tmpl w:val="7924D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12812">
    <w:abstractNumId w:val="6"/>
  </w:num>
  <w:num w:numId="2" w16cid:durableId="1939412040">
    <w:abstractNumId w:val="17"/>
  </w:num>
  <w:num w:numId="3" w16cid:durableId="399212270">
    <w:abstractNumId w:val="4"/>
  </w:num>
  <w:num w:numId="4" w16cid:durableId="291324921">
    <w:abstractNumId w:val="2"/>
  </w:num>
  <w:num w:numId="5" w16cid:durableId="782454588">
    <w:abstractNumId w:val="9"/>
  </w:num>
  <w:num w:numId="6" w16cid:durableId="2112627284">
    <w:abstractNumId w:val="13"/>
  </w:num>
  <w:num w:numId="7" w16cid:durableId="1572303962">
    <w:abstractNumId w:val="8"/>
  </w:num>
  <w:num w:numId="8" w16cid:durableId="1842352885">
    <w:abstractNumId w:val="10"/>
  </w:num>
  <w:num w:numId="9" w16cid:durableId="833450387">
    <w:abstractNumId w:val="16"/>
  </w:num>
  <w:num w:numId="10" w16cid:durableId="2039231394">
    <w:abstractNumId w:val="18"/>
  </w:num>
  <w:num w:numId="11" w16cid:durableId="278680641">
    <w:abstractNumId w:val="21"/>
  </w:num>
  <w:num w:numId="12" w16cid:durableId="173768594">
    <w:abstractNumId w:val="0"/>
  </w:num>
  <w:num w:numId="13" w16cid:durableId="1991321203">
    <w:abstractNumId w:val="11"/>
  </w:num>
  <w:num w:numId="14" w16cid:durableId="745107526">
    <w:abstractNumId w:val="20"/>
  </w:num>
  <w:num w:numId="15" w16cid:durableId="1647857043">
    <w:abstractNumId w:val="1"/>
  </w:num>
  <w:num w:numId="16" w16cid:durableId="1765956812">
    <w:abstractNumId w:val="14"/>
  </w:num>
  <w:num w:numId="17" w16cid:durableId="1658222530">
    <w:abstractNumId w:val="3"/>
  </w:num>
  <w:num w:numId="18" w16cid:durableId="638658284">
    <w:abstractNumId w:val="15"/>
  </w:num>
  <w:num w:numId="19" w16cid:durableId="409695766">
    <w:abstractNumId w:val="5"/>
  </w:num>
  <w:num w:numId="20" w16cid:durableId="1584605553">
    <w:abstractNumId w:val="7"/>
  </w:num>
  <w:num w:numId="21" w16cid:durableId="2122262472">
    <w:abstractNumId w:val="19"/>
  </w:num>
  <w:num w:numId="22" w16cid:durableId="140776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154"/>
    <w:rsid w:val="000019AA"/>
    <w:rsid w:val="0001034A"/>
    <w:rsid w:val="0001392A"/>
    <w:rsid w:val="0002187D"/>
    <w:rsid w:val="00025462"/>
    <w:rsid w:val="00033D67"/>
    <w:rsid w:val="000457B8"/>
    <w:rsid w:val="00066DC2"/>
    <w:rsid w:val="00067F28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82B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22BF3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371CA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1FE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4A90"/>
    <w:rsid w:val="00967D27"/>
    <w:rsid w:val="00974B58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94533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A18D6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4A29"/>
  <w15:docId w15:val="{AFDE87EB-FC41-438F-83E8-854C9374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F0DC-23FD-44D4-9F9C-F2F6DE85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</dc:creator>
  <cp:lastModifiedBy>Izabela Długosz</cp:lastModifiedBy>
  <cp:revision>2</cp:revision>
  <cp:lastPrinted>2019-03-13T11:18:00Z</cp:lastPrinted>
  <dcterms:created xsi:type="dcterms:W3CDTF">2024-08-26T12:23:00Z</dcterms:created>
  <dcterms:modified xsi:type="dcterms:W3CDTF">2024-08-26T12:23:00Z</dcterms:modified>
</cp:coreProperties>
</file>