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E5C4" w14:textId="7A67F938" w:rsidR="008213FA" w:rsidRPr="00976B2F" w:rsidRDefault="008213FA" w:rsidP="008213F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976B2F">
        <w:rPr>
          <w:rFonts w:ascii="Arial" w:hAnsi="Arial" w:cs="Arial"/>
          <w:b/>
          <w:sz w:val="22"/>
          <w:szCs w:val="22"/>
        </w:rPr>
        <w:t>-projekt-</w:t>
      </w:r>
    </w:p>
    <w:p w14:paraId="378881DB" w14:textId="67C700BB" w:rsidR="00254A9A" w:rsidRPr="00976B2F" w:rsidRDefault="00254A9A" w:rsidP="00F54EF4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 xml:space="preserve">UCHWAŁA  Nr </w:t>
      </w:r>
      <w:r w:rsidR="008213FA" w:rsidRPr="00976B2F">
        <w:rPr>
          <w:rFonts w:ascii="Arial" w:hAnsi="Arial" w:cs="Arial"/>
          <w:b/>
          <w:sz w:val="22"/>
          <w:szCs w:val="22"/>
        </w:rPr>
        <w:t>……</w:t>
      </w:r>
      <w:r w:rsidR="00F54EF4" w:rsidRPr="00976B2F">
        <w:rPr>
          <w:rFonts w:ascii="Arial" w:hAnsi="Arial" w:cs="Arial"/>
          <w:b/>
          <w:sz w:val="22"/>
          <w:szCs w:val="22"/>
        </w:rPr>
        <w:t>/</w:t>
      </w:r>
      <w:r w:rsidR="008213FA" w:rsidRPr="00976B2F">
        <w:rPr>
          <w:rFonts w:ascii="Arial" w:hAnsi="Arial" w:cs="Arial"/>
          <w:b/>
          <w:sz w:val="22"/>
          <w:szCs w:val="22"/>
        </w:rPr>
        <w:t>…..</w:t>
      </w:r>
      <w:r w:rsidR="00C0151B" w:rsidRPr="00976B2F">
        <w:rPr>
          <w:rFonts w:ascii="Arial" w:hAnsi="Arial" w:cs="Arial"/>
          <w:b/>
          <w:sz w:val="22"/>
          <w:szCs w:val="22"/>
        </w:rPr>
        <w:t>/202</w:t>
      </w:r>
      <w:r w:rsidR="008213FA" w:rsidRPr="00976B2F">
        <w:rPr>
          <w:rFonts w:ascii="Arial" w:hAnsi="Arial" w:cs="Arial"/>
          <w:b/>
          <w:sz w:val="22"/>
          <w:szCs w:val="22"/>
        </w:rPr>
        <w:t>5</w:t>
      </w:r>
    </w:p>
    <w:p w14:paraId="0AEA7A77" w14:textId="77777777" w:rsidR="00254A9A" w:rsidRPr="00976B2F" w:rsidRDefault="00254A9A" w:rsidP="00254A9A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>Rady Miejskiej w Ostródzie</w:t>
      </w:r>
    </w:p>
    <w:p w14:paraId="6068DAC8" w14:textId="6E919B80" w:rsidR="00254A9A" w:rsidRPr="00976B2F" w:rsidRDefault="00254A9A" w:rsidP="00254A9A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>z dnia</w:t>
      </w:r>
      <w:r w:rsidR="00F54EF4" w:rsidRPr="00976B2F">
        <w:rPr>
          <w:rFonts w:ascii="Arial" w:hAnsi="Arial" w:cs="Arial"/>
          <w:b/>
          <w:sz w:val="22"/>
          <w:szCs w:val="22"/>
        </w:rPr>
        <w:t xml:space="preserve"> </w:t>
      </w:r>
      <w:r w:rsidR="008213FA" w:rsidRPr="00976B2F">
        <w:rPr>
          <w:rFonts w:ascii="Arial" w:hAnsi="Arial" w:cs="Arial"/>
          <w:b/>
          <w:sz w:val="22"/>
          <w:szCs w:val="22"/>
        </w:rPr>
        <w:t>…………</w:t>
      </w:r>
      <w:r w:rsidRPr="00976B2F">
        <w:rPr>
          <w:rFonts w:ascii="Arial" w:hAnsi="Arial" w:cs="Arial"/>
          <w:b/>
          <w:sz w:val="22"/>
          <w:szCs w:val="22"/>
        </w:rPr>
        <w:t xml:space="preserve"> r.</w:t>
      </w:r>
    </w:p>
    <w:p w14:paraId="319E034C" w14:textId="77777777" w:rsidR="00254A9A" w:rsidRPr="00976B2F" w:rsidRDefault="00254A9A" w:rsidP="00FD66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5536E8" w14:textId="3214ECA3" w:rsidR="00254A9A" w:rsidRPr="00976B2F" w:rsidRDefault="00254A9A" w:rsidP="00FD663C">
      <w:pPr>
        <w:spacing w:line="276" w:lineRule="auto"/>
        <w:jc w:val="center"/>
      </w:pPr>
      <w:bookmarkStart w:id="0" w:name="_Hlk92792743"/>
      <w:r w:rsidRPr="00976B2F">
        <w:rPr>
          <w:rFonts w:ascii="Arial" w:hAnsi="Arial" w:cs="Arial"/>
          <w:b/>
          <w:sz w:val="22"/>
          <w:szCs w:val="22"/>
        </w:rPr>
        <w:t xml:space="preserve">w sprawie określenia </w:t>
      </w:r>
      <w:r w:rsidR="00FD663C" w:rsidRPr="00976B2F">
        <w:rPr>
          <w:rStyle w:val="alb-s"/>
          <w:rFonts w:ascii="Arial" w:hAnsi="Arial" w:cs="Arial"/>
          <w:b/>
          <w:bCs/>
          <w:sz w:val="22"/>
          <w:szCs w:val="22"/>
        </w:rPr>
        <w:t>sezonu kąpielowego i wykazu kąpielisk</w:t>
      </w:r>
      <w:r w:rsidR="00FD663C" w:rsidRPr="00976B2F">
        <w:rPr>
          <w:rStyle w:val="alb-s"/>
        </w:rPr>
        <w:t xml:space="preserve"> </w:t>
      </w:r>
      <w:r w:rsidRPr="00976B2F">
        <w:rPr>
          <w:rFonts w:ascii="Arial" w:hAnsi="Arial" w:cs="Arial"/>
          <w:b/>
          <w:sz w:val="22"/>
          <w:szCs w:val="22"/>
        </w:rPr>
        <w:t xml:space="preserve">na terenie </w:t>
      </w:r>
      <w:r w:rsidR="001A3696" w:rsidRPr="00976B2F">
        <w:rPr>
          <w:rFonts w:ascii="Arial" w:hAnsi="Arial" w:cs="Arial"/>
          <w:b/>
          <w:sz w:val="22"/>
          <w:szCs w:val="22"/>
        </w:rPr>
        <w:br/>
      </w:r>
      <w:r w:rsidRPr="00976B2F">
        <w:rPr>
          <w:rFonts w:ascii="Arial" w:hAnsi="Arial" w:cs="Arial"/>
          <w:b/>
          <w:sz w:val="22"/>
          <w:szCs w:val="22"/>
        </w:rPr>
        <w:t>Gminy Miejskiej Ostróda na rok 202</w:t>
      </w:r>
      <w:r w:rsidR="008213FA" w:rsidRPr="00976B2F">
        <w:rPr>
          <w:rFonts w:ascii="Arial" w:hAnsi="Arial" w:cs="Arial"/>
          <w:b/>
          <w:sz w:val="22"/>
          <w:szCs w:val="22"/>
        </w:rPr>
        <w:t>5</w:t>
      </w:r>
      <w:r w:rsidRPr="00976B2F">
        <w:rPr>
          <w:rFonts w:ascii="Arial" w:hAnsi="Arial" w:cs="Arial"/>
          <w:b/>
          <w:sz w:val="22"/>
          <w:szCs w:val="22"/>
        </w:rPr>
        <w:t>.</w:t>
      </w:r>
    </w:p>
    <w:bookmarkEnd w:id="0"/>
    <w:p w14:paraId="65923956" w14:textId="77777777" w:rsidR="00254A9A" w:rsidRPr="00976B2F" w:rsidRDefault="00254A9A" w:rsidP="00254A9A">
      <w:pPr>
        <w:jc w:val="both"/>
        <w:rPr>
          <w:rFonts w:ascii="Arial" w:hAnsi="Arial" w:cs="Arial"/>
          <w:sz w:val="22"/>
          <w:szCs w:val="22"/>
        </w:rPr>
      </w:pPr>
    </w:p>
    <w:p w14:paraId="03779D7B" w14:textId="1680F02A" w:rsidR="00254A9A" w:rsidRPr="00976B2F" w:rsidRDefault="00254A9A" w:rsidP="00FD663C">
      <w:pPr>
        <w:keepNext/>
        <w:keepLines/>
        <w:tabs>
          <w:tab w:val="left" w:pos="290"/>
          <w:tab w:val="left" w:pos="3435"/>
        </w:tabs>
        <w:spacing w:before="200" w:after="240" w:line="276" w:lineRule="auto"/>
        <w:jc w:val="both"/>
        <w:outlineLvl w:val="3"/>
        <w:rPr>
          <w:rFonts w:asciiTheme="majorHAnsi" w:eastAsiaTheme="majorEastAsia" w:hAnsiTheme="majorHAnsi" w:cstheme="majorBidi"/>
          <w:b/>
          <w:bCs/>
        </w:rPr>
      </w:pPr>
      <w:r w:rsidRPr="00976B2F">
        <w:rPr>
          <w:rFonts w:ascii="Arial" w:eastAsiaTheme="majorEastAsia" w:hAnsi="Arial" w:cs="Arial"/>
          <w:bCs/>
          <w:iCs/>
          <w:sz w:val="22"/>
          <w:szCs w:val="22"/>
        </w:rPr>
        <w:tab/>
        <w:t>Na podstawie art.18 ust. 2 pkt 15 ustawy z dnia 8 marca 1990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r. o samorządzie gminnym (</w:t>
      </w:r>
      <w:proofErr w:type="spellStart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t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j</w:t>
      </w:r>
      <w:proofErr w:type="spellEnd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. Dz. U. z 202</w:t>
      </w:r>
      <w:r w:rsidR="00976B2F" w:rsidRPr="00976B2F">
        <w:rPr>
          <w:rFonts w:ascii="Arial" w:eastAsiaTheme="majorEastAsia" w:hAnsi="Arial" w:cs="Arial"/>
          <w:bCs/>
          <w:iCs/>
          <w:sz w:val="22"/>
          <w:szCs w:val="22"/>
        </w:rPr>
        <w:t>4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r. poz. </w:t>
      </w:r>
      <w:r w:rsidR="00976B2F" w:rsidRPr="00976B2F">
        <w:rPr>
          <w:rFonts w:ascii="Arial" w:eastAsiaTheme="majorEastAsia" w:hAnsi="Arial" w:cs="Arial"/>
          <w:bCs/>
          <w:iCs/>
          <w:sz w:val="22"/>
          <w:szCs w:val="22"/>
        </w:rPr>
        <w:t>1465</w:t>
      </w:r>
      <w:r w:rsidR="00835ED5"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ze zm.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)</w:t>
      </w:r>
      <w:r w:rsidR="003C4B48" w:rsidRPr="00976B2F"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w związku z art. 37 ust. 1 i ust. 2 ustawy z dnia 20 lipca 2017 r. Prawo wodne (</w:t>
      </w:r>
      <w:proofErr w:type="spellStart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t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j</w:t>
      </w:r>
      <w:proofErr w:type="spellEnd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. Dz. U. 202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4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r., poz. </w:t>
      </w:r>
      <w:r w:rsidR="00835ED5" w:rsidRPr="00976B2F">
        <w:rPr>
          <w:rFonts w:ascii="Arial" w:eastAsiaTheme="majorEastAsia" w:hAnsi="Arial" w:cs="Arial"/>
          <w:bCs/>
          <w:iCs/>
          <w:sz w:val="22"/>
          <w:szCs w:val="22"/>
        </w:rPr>
        <w:t>1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087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976B2F">
        <w:rPr>
          <w:rFonts w:ascii="Arial" w:eastAsiaTheme="majorEastAsia" w:hAnsi="Arial" w:cs="Arial"/>
          <w:bCs/>
          <w:sz w:val="22"/>
          <w:szCs w:val="22"/>
        </w:rPr>
        <w:t>ze zm.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), </w:t>
      </w:r>
      <w:r w:rsidRPr="00976B2F">
        <w:rPr>
          <w:rFonts w:ascii="Arial" w:eastAsiaTheme="majorEastAsia" w:hAnsi="Arial" w:cs="Arial"/>
          <w:sz w:val="22"/>
          <w:szCs w:val="22"/>
        </w:rPr>
        <w:t xml:space="preserve">Rada Miejska w Ostródzie uchwala, </w:t>
      </w:r>
      <w:r w:rsidR="00FE0871" w:rsidRPr="00976B2F">
        <w:rPr>
          <w:rFonts w:ascii="Arial" w:eastAsiaTheme="majorEastAsia" w:hAnsi="Arial" w:cs="Arial"/>
          <w:sz w:val="22"/>
          <w:szCs w:val="22"/>
        </w:rPr>
        <w:br/>
      </w:r>
      <w:r w:rsidRPr="00976B2F">
        <w:rPr>
          <w:rFonts w:ascii="Arial" w:eastAsiaTheme="majorEastAsia" w:hAnsi="Arial" w:cs="Arial"/>
          <w:sz w:val="22"/>
          <w:szCs w:val="22"/>
        </w:rPr>
        <w:t>co następuje:</w:t>
      </w:r>
    </w:p>
    <w:p w14:paraId="2C4DB98F" w14:textId="34DE5FA2" w:rsidR="00FD663C" w:rsidRPr="00976B2F" w:rsidRDefault="00FD663C" w:rsidP="00FD663C">
      <w:pPr>
        <w:spacing w:line="276" w:lineRule="auto"/>
        <w:ind w:left="113"/>
        <w:jc w:val="both"/>
      </w:pPr>
      <w:r w:rsidRPr="00976B2F">
        <w:rPr>
          <w:rFonts w:ascii="Arial" w:hAnsi="Arial" w:cs="Arial"/>
          <w:b/>
          <w:sz w:val="22"/>
          <w:szCs w:val="22"/>
        </w:rPr>
        <w:t>§1</w:t>
      </w:r>
      <w:r w:rsidRPr="00976B2F">
        <w:rPr>
          <w:rFonts w:ascii="Arial" w:hAnsi="Arial" w:cs="Arial"/>
          <w:sz w:val="22"/>
          <w:szCs w:val="22"/>
        </w:rPr>
        <w:t xml:space="preserve">. Określa się sezon kąpielowy na terenie Gminy Miejskiej Ostróda w okresie: </w:t>
      </w:r>
    </w:p>
    <w:p w14:paraId="3CD47512" w14:textId="1C51045D" w:rsidR="00FD663C" w:rsidRPr="00976B2F" w:rsidRDefault="00FD663C" w:rsidP="00FD663C">
      <w:pPr>
        <w:tabs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>1. Kąpielisko nr 1 przy ul. Turystycznej – od 2</w:t>
      </w:r>
      <w:r w:rsidR="00976B2F" w:rsidRPr="00976B2F">
        <w:rPr>
          <w:rFonts w:ascii="Arial" w:hAnsi="Arial" w:cs="Arial"/>
          <w:sz w:val="22"/>
          <w:szCs w:val="22"/>
        </w:rPr>
        <w:t>1</w:t>
      </w:r>
      <w:r w:rsidRPr="00976B2F">
        <w:rPr>
          <w:rFonts w:ascii="Arial" w:hAnsi="Arial" w:cs="Arial"/>
          <w:sz w:val="22"/>
          <w:szCs w:val="22"/>
        </w:rPr>
        <w:t>.06.202</w:t>
      </w:r>
      <w:r w:rsidR="00976B2F" w:rsidRPr="00976B2F">
        <w:rPr>
          <w:rFonts w:ascii="Arial" w:hAnsi="Arial" w:cs="Arial"/>
          <w:sz w:val="22"/>
          <w:szCs w:val="22"/>
        </w:rPr>
        <w:t>5</w:t>
      </w:r>
      <w:r w:rsidRPr="00976B2F">
        <w:rPr>
          <w:rFonts w:ascii="Arial" w:hAnsi="Arial" w:cs="Arial"/>
          <w:sz w:val="22"/>
          <w:szCs w:val="22"/>
        </w:rPr>
        <w:t xml:space="preserve"> r. do </w:t>
      </w:r>
      <w:r w:rsidR="00976B2F" w:rsidRPr="00976B2F">
        <w:rPr>
          <w:rFonts w:ascii="Arial" w:hAnsi="Arial" w:cs="Arial"/>
          <w:sz w:val="22"/>
          <w:szCs w:val="22"/>
        </w:rPr>
        <w:t>31.08.2025</w:t>
      </w:r>
      <w:r w:rsidRPr="00976B2F">
        <w:rPr>
          <w:rFonts w:ascii="Arial" w:hAnsi="Arial" w:cs="Arial"/>
          <w:sz w:val="22"/>
          <w:szCs w:val="22"/>
        </w:rPr>
        <w:t xml:space="preserve"> r.</w:t>
      </w:r>
    </w:p>
    <w:p w14:paraId="3D9C1060" w14:textId="257B339A" w:rsidR="00FD663C" w:rsidRPr="00976B2F" w:rsidRDefault="00FD663C" w:rsidP="00FD663C">
      <w:pPr>
        <w:tabs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 xml:space="preserve">2. Kąpielisko nr 2 przy ul. Piaskowej –  od </w:t>
      </w:r>
      <w:r w:rsidR="00976B2F" w:rsidRPr="00976B2F">
        <w:rPr>
          <w:rFonts w:ascii="Arial" w:hAnsi="Arial" w:cs="Arial"/>
          <w:sz w:val="22"/>
          <w:szCs w:val="22"/>
        </w:rPr>
        <w:t>21.06.2025 r. do 31.08.2025 r.</w:t>
      </w:r>
    </w:p>
    <w:p w14:paraId="0B8CCE9C" w14:textId="7F64054A" w:rsidR="00FD663C" w:rsidRPr="00976B2F" w:rsidRDefault="00FD663C" w:rsidP="00FD663C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>3. Kąpielisko nr 3 przy ul. Plebiscytowej – od 20.06.202</w:t>
      </w:r>
      <w:r w:rsidR="00976B2F" w:rsidRPr="00976B2F">
        <w:rPr>
          <w:rFonts w:ascii="Arial" w:hAnsi="Arial" w:cs="Arial"/>
          <w:sz w:val="22"/>
          <w:szCs w:val="22"/>
        </w:rPr>
        <w:t>5</w:t>
      </w:r>
      <w:r w:rsidRPr="00976B2F">
        <w:rPr>
          <w:rFonts w:ascii="Arial" w:hAnsi="Arial" w:cs="Arial"/>
          <w:sz w:val="22"/>
          <w:szCs w:val="22"/>
        </w:rPr>
        <w:t xml:space="preserve"> r. do 30.08.202</w:t>
      </w:r>
      <w:r w:rsidR="00976B2F" w:rsidRPr="00976B2F">
        <w:rPr>
          <w:rFonts w:ascii="Arial" w:hAnsi="Arial" w:cs="Arial"/>
          <w:sz w:val="22"/>
          <w:szCs w:val="22"/>
        </w:rPr>
        <w:t>5</w:t>
      </w:r>
      <w:r w:rsidRPr="00976B2F">
        <w:rPr>
          <w:rFonts w:ascii="Arial" w:hAnsi="Arial" w:cs="Arial"/>
          <w:sz w:val="22"/>
          <w:szCs w:val="22"/>
        </w:rPr>
        <w:t xml:space="preserve"> r.</w:t>
      </w:r>
    </w:p>
    <w:p w14:paraId="458F171F" w14:textId="1F259DB9" w:rsidR="00254A9A" w:rsidRPr="00976B2F" w:rsidRDefault="00254A9A" w:rsidP="00C4595C">
      <w:pPr>
        <w:tabs>
          <w:tab w:val="left" w:pos="142"/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b/>
          <w:sz w:val="22"/>
          <w:szCs w:val="22"/>
        </w:rPr>
        <w:tab/>
        <w:t>§</w:t>
      </w:r>
      <w:r w:rsidR="00FD663C" w:rsidRPr="00976B2F">
        <w:rPr>
          <w:rFonts w:ascii="Arial" w:hAnsi="Arial" w:cs="Arial"/>
          <w:b/>
          <w:sz w:val="22"/>
          <w:szCs w:val="22"/>
        </w:rPr>
        <w:t>2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Określa się wykaz kąpielisk na terenie Gminy Miejskiej Ostróda na rok 202</w:t>
      </w:r>
      <w:r w:rsidR="00976B2F" w:rsidRPr="00976B2F">
        <w:rPr>
          <w:rFonts w:ascii="Arial" w:hAnsi="Arial" w:cs="Arial"/>
          <w:sz w:val="22"/>
          <w:szCs w:val="22"/>
        </w:rPr>
        <w:t>5</w:t>
      </w:r>
      <w:r w:rsidRPr="00976B2F">
        <w:rPr>
          <w:rFonts w:ascii="Arial" w:hAnsi="Arial" w:cs="Arial"/>
          <w:sz w:val="22"/>
          <w:szCs w:val="22"/>
        </w:rPr>
        <w:t>:</w:t>
      </w:r>
    </w:p>
    <w:p w14:paraId="02D4F657" w14:textId="2730C922" w:rsidR="00254A9A" w:rsidRPr="00976B2F" w:rsidRDefault="00254A9A" w:rsidP="00FD663C">
      <w:pPr>
        <w:tabs>
          <w:tab w:val="left" w:pos="426"/>
        </w:tabs>
        <w:spacing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1. </w:t>
      </w:r>
      <w:r w:rsidRPr="00976B2F">
        <w:rPr>
          <w:rFonts w:ascii="Arial" w:hAnsi="Arial" w:cs="Arial"/>
          <w:b/>
          <w:bCs/>
          <w:sz w:val="22"/>
          <w:szCs w:val="22"/>
        </w:rPr>
        <w:t>Kąpielisko nr 1 przy ul. Turystycznej,</w:t>
      </w:r>
      <w:r w:rsidRPr="00976B2F">
        <w:rPr>
          <w:rFonts w:ascii="Arial" w:hAnsi="Arial" w:cs="Arial"/>
          <w:sz w:val="22"/>
          <w:szCs w:val="22"/>
        </w:rPr>
        <w:t xml:space="preserve"> na Jeziorze Drwęckim, zlokalizowane</w:t>
      </w:r>
      <w:r w:rsidRPr="00976B2F">
        <w:rPr>
          <w:rFonts w:ascii="Arial" w:hAnsi="Arial" w:cs="Arial"/>
          <w:sz w:val="22"/>
          <w:szCs w:val="22"/>
        </w:rPr>
        <w:br/>
        <w:t xml:space="preserve">na działce nr ew. 61/4, obręb 5, miasto Ostróda, o długości linii brzegowej 99 m, przy plaży miejskiej położonej na działce nr ew. 163/4, obręb 1 miasto Ostróda; </w:t>
      </w:r>
    </w:p>
    <w:p w14:paraId="7A84392B" w14:textId="77777777" w:rsidR="00254A9A" w:rsidRPr="00976B2F" w:rsidRDefault="00254A9A" w:rsidP="00FD663C">
      <w:pPr>
        <w:tabs>
          <w:tab w:val="left" w:pos="426"/>
        </w:tabs>
        <w:spacing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2. </w:t>
      </w:r>
      <w:r w:rsidRPr="00976B2F">
        <w:rPr>
          <w:rFonts w:ascii="Arial" w:hAnsi="Arial" w:cs="Arial"/>
          <w:b/>
          <w:bCs/>
          <w:sz w:val="22"/>
          <w:szCs w:val="22"/>
        </w:rPr>
        <w:t>Kąpielisko nr 2 przy ul. Piaskowej,</w:t>
      </w:r>
      <w:r w:rsidRPr="00976B2F">
        <w:rPr>
          <w:rFonts w:ascii="Arial" w:hAnsi="Arial" w:cs="Arial"/>
          <w:sz w:val="22"/>
          <w:szCs w:val="22"/>
        </w:rPr>
        <w:t xml:space="preserve"> na Jeziorze  </w:t>
      </w:r>
      <w:proofErr w:type="spellStart"/>
      <w:r w:rsidRPr="00976B2F">
        <w:rPr>
          <w:rFonts w:ascii="Arial" w:hAnsi="Arial" w:cs="Arial"/>
          <w:sz w:val="22"/>
          <w:szCs w:val="22"/>
        </w:rPr>
        <w:t>Sajmino</w:t>
      </w:r>
      <w:proofErr w:type="spellEnd"/>
      <w:r w:rsidRPr="00976B2F">
        <w:rPr>
          <w:rFonts w:ascii="Arial" w:hAnsi="Arial" w:cs="Arial"/>
          <w:sz w:val="22"/>
          <w:szCs w:val="22"/>
        </w:rPr>
        <w:t>, zlokalizowane na działce</w:t>
      </w:r>
      <w:r w:rsidRPr="00976B2F">
        <w:rPr>
          <w:rFonts w:ascii="Arial" w:hAnsi="Arial" w:cs="Arial"/>
          <w:sz w:val="22"/>
          <w:szCs w:val="22"/>
        </w:rPr>
        <w:br/>
        <w:t xml:space="preserve">nr ew. 185, obręb 9 miasto Ostróda, o długości linii brzegowej 99 m, przy plaży miejskiej położonej na działce nr ew. 181/1 obręb 9 miasto Ostróda; </w:t>
      </w:r>
    </w:p>
    <w:p w14:paraId="618F6387" w14:textId="558E1BBD" w:rsidR="00254A9A" w:rsidRPr="00976B2F" w:rsidRDefault="00254A9A" w:rsidP="00FD663C">
      <w:pPr>
        <w:spacing w:after="240"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3. </w:t>
      </w:r>
      <w:r w:rsidRPr="00976B2F">
        <w:rPr>
          <w:rFonts w:ascii="Arial" w:hAnsi="Arial" w:cs="Arial"/>
          <w:b/>
          <w:bCs/>
          <w:sz w:val="22"/>
          <w:szCs w:val="22"/>
        </w:rPr>
        <w:t>Kąpielisko nr 3 przy ul. Plebiscytowej,</w:t>
      </w:r>
      <w:r w:rsidRPr="00976B2F">
        <w:rPr>
          <w:rFonts w:ascii="Arial" w:hAnsi="Arial" w:cs="Arial"/>
          <w:sz w:val="22"/>
          <w:szCs w:val="22"/>
        </w:rPr>
        <w:t xml:space="preserve"> na jeziorze Perskim, zlokalizowane </w:t>
      </w:r>
      <w:r w:rsidR="001A3696" w:rsidRPr="00976B2F">
        <w:rPr>
          <w:rFonts w:ascii="Arial" w:hAnsi="Arial" w:cs="Arial"/>
          <w:sz w:val="22"/>
          <w:szCs w:val="22"/>
        </w:rPr>
        <w:br/>
      </w:r>
      <w:r w:rsidRPr="00976B2F">
        <w:rPr>
          <w:rFonts w:ascii="Arial" w:hAnsi="Arial" w:cs="Arial"/>
          <w:sz w:val="22"/>
          <w:szCs w:val="22"/>
        </w:rPr>
        <w:t xml:space="preserve">na działce nr ew. 87/1, obręb 11, miasto Ostróda, o długości linii brzegowej </w:t>
      </w:r>
      <w:r w:rsidR="00976B2F" w:rsidRPr="00976B2F">
        <w:rPr>
          <w:rFonts w:ascii="Arial" w:hAnsi="Arial" w:cs="Arial"/>
          <w:sz w:val="22"/>
          <w:szCs w:val="22"/>
        </w:rPr>
        <w:t>24</w:t>
      </w:r>
      <w:r w:rsidRPr="00976B2F">
        <w:rPr>
          <w:rFonts w:ascii="Arial" w:hAnsi="Arial" w:cs="Arial"/>
          <w:sz w:val="22"/>
          <w:szCs w:val="22"/>
        </w:rPr>
        <w:t xml:space="preserve"> m, przy plaży położonej na działce nr ew. 31/19, obręb 11 miasto Ostróda</w:t>
      </w:r>
      <w:r w:rsidR="00FD663C" w:rsidRPr="00976B2F">
        <w:rPr>
          <w:rFonts w:ascii="Arial" w:hAnsi="Arial" w:cs="Arial"/>
          <w:sz w:val="22"/>
          <w:szCs w:val="22"/>
        </w:rPr>
        <w:t>.</w:t>
      </w:r>
    </w:p>
    <w:p w14:paraId="54EA2714" w14:textId="191D27D2" w:rsidR="00254A9A" w:rsidRPr="00976B2F" w:rsidRDefault="00FD663C" w:rsidP="00FD663C">
      <w:pPr>
        <w:spacing w:line="276" w:lineRule="auto"/>
        <w:ind w:left="426" w:hanging="284"/>
        <w:jc w:val="both"/>
      </w:pPr>
      <w:r w:rsidRPr="00976B2F">
        <w:rPr>
          <w:rFonts w:ascii="Arial" w:hAnsi="Arial" w:cs="Arial"/>
          <w:b/>
          <w:sz w:val="22"/>
          <w:szCs w:val="22"/>
        </w:rPr>
        <w:t>§</w:t>
      </w:r>
      <w:r w:rsidRPr="00976B2F">
        <w:rPr>
          <w:rFonts w:ascii="Arial" w:hAnsi="Arial" w:cs="Arial"/>
          <w:b/>
          <w:bCs/>
          <w:sz w:val="22"/>
          <w:szCs w:val="22"/>
        </w:rPr>
        <w:t>3</w:t>
      </w:r>
      <w:r w:rsidR="00254A9A" w:rsidRPr="00976B2F">
        <w:rPr>
          <w:rFonts w:ascii="Arial" w:hAnsi="Arial" w:cs="Arial"/>
          <w:b/>
          <w:bCs/>
          <w:sz w:val="22"/>
          <w:szCs w:val="22"/>
        </w:rPr>
        <w:t>.</w:t>
      </w:r>
      <w:r w:rsidR="00254A9A" w:rsidRPr="00976B2F">
        <w:rPr>
          <w:rFonts w:ascii="Arial" w:hAnsi="Arial" w:cs="Arial"/>
          <w:sz w:val="22"/>
          <w:szCs w:val="22"/>
        </w:rPr>
        <w:t xml:space="preserve"> Szczegółowe granice kąpielisk, o których mowa w</w:t>
      </w:r>
      <w:r w:rsidR="00FE0871" w:rsidRPr="00976B2F">
        <w:rPr>
          <w:rFonts w:ascii="Arial" w:hAnsi="Arial" w:cs="Arial"/>
          <w:sz w:val="22"/>
          <w:szCs w:val="22"/>
        </w:rPr>
        <w:t xml:space="preserve"> </w:t>
      </w:r>
      <w:r w:rsidRPr="00976B2F">
        <w:rPr>
          <w:rFonts w:ascii="Arial" w:hAnsi="Arial" w:cs="Arial"/>
          <w:bCs/>
          <w:sz w:val="22"/>
          <w:szCs w:val="22"/>
        </w:rPr>
        <w:t>§2</w:t>
      </w:r>
      <w:r w:rsidR="00FE0871" w:rsidRPr="00976B2F">
        <w:rPr>
          <w:rFonts w:ascii="Arial" w:hAnsi="Arial" w:cs="Arial"/>
          <w:b/>
          <w:sz w:val="22"/>
          <w:szCs w:val="22"/>
        </w:rPr>
        <w:t xml:space="preserve"> </w:t>
      </w:r>
      <w:r w:rsidR="00254A9A" w:rsidRPr="00976B2F">
        <w:rPr>
          <w:rFonts w:ascii="Arial" w:hAnsi="Arial" w:cs="Arial"/>
          <w:sz w:val="22"/>
          <w:szCs w:val="22"/>
        </w:rPr>
        <w:t xml:space="preserve">określają załączniki graficzne </w:t>
      </w:r>
      <w:r w:rsidRPr="00976B2F">
        <w:rPr>
          <w:rFonts w:ascii="Arial" w:hAnsi="Arial" w:cs="Arial"/>
          <w:sz w:val="22"/>
          <w:szCs w:val="22"/>
        </w:rPr>
        <w:br/>
      </w:r>
      <w:r w:rsidR="00254A9A" w:rsidRPr="00976B2F">
        <w:rPr>
          <w:rFonts w:ascii="Arial" w:hAnsi="Arial" w:cs="Arial"/>
          <w:sz w:val="22"/>
          <w:szCs w:val="22"/>
        </w:rPr>
        <w:t>Nr 1, 2 oraz 3 do niniejszej uchwały.</w:t>
      </w:r>
    </w:p>
    <w:p w14:paraId="7962AC23" w14:textId="6CF39701" w:rsidR="00254A9A" w:rsidRPr="00976B2F" w:rsidRDefault="00254A9A" w:rsidP="00254A9A">
      <w:pPr>
        <w:spacing w:before="114" w:after="114" w:line="276" w:lineRule="auto"/>
        <w:ind w:left="113"/>
        <w:jc w:val="both"/>
      </w:pPr>
      <w:bookmarkStart w:id="1" w:name="_Hlk155617545"/>
      <w:r w:rsidRPr="00976B2F">
        <w:rPr>
          <w:rFonts w:ascii="Arial" w:hAnsi="Arial" w:cs="Arial"/>
          <w:b/>
          <w:sz w:val="22"/>
          <w:szCs w:val="22"/>
        </w:rPr>
        <w:t>§</w:t>
      </w:r>
      <w:bookmarkEnd w:id="1"/>
      <w:r w:rsidR="00FD663C" w:rsidRPr="00976B2F">
        <w:rPr>
          <w:rFonts w:ascii="Arial" w:hAnsi="Arial" w:cs="Arial"/>
          <w:b/>
          <w:sz w:val="22"/>
          <w:szCs w:val="22"/>
        </w:rPr>
        <w:t>4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Wykonanie uchwały powierza się Burmistrzowi Miasta Ostróda.</w:t>
      </w:r>
    </w:p>
    <w:p w14:paraId="5972B346" w14:textId="6D80870A" w:rsidR="00254A9A" w:rsidRPr="00976B2F" w:rsidRDefault="00254A9A" w:rsidP="00FD663C">
      <w:pPr>
        <w:tabs>
          <w:tab w:val="left" w:pos="284"/>
        </w:tabs>
        <w:spacing w:before="114" w:after="114" w:line="276" w:lineRule="auto"/>
        <w:ind w:left="426" w:hanging="313"/>
        <w:jc w:val="both"/>
      </w:pPr>
      <w:r w:rsidRPr="00976B2F">
        <w:rPr>
          <w:rFonts w:ascii="Arial" w:hAnsi="Arial" w:cs="Arial"/>
          <w:b/>
          <w:sz w:val="22"/>
          <w:szCs w:val="22"/>
        </w:rPr>
        <w:t>§</w:t>
      </w:r>
      <w:r w:rsidR="00FD663C" w:rsidRPr="00976B2F">
        <w:rPr>
          <w:rFonts w:ascii="Arial" w:hAnsi="Arial" w:cs="Arial"/>
          <w:b/>
          <w:sz w:val="22"/>
          <w:szCs w:val="22"/>
        </w:rPr>
        <w:t>5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Uchwała wchodzi w życie po upływie 14 dni od dnia ogłoszenia w Dzienniku</w:t>
      </w:r>
      <w:r w:rsidR="00C4595C" w:rsidRPr="00976B2F">
        <w:rPr>
          <w:rFonts w:ascii="Arial" w:hAnsi="Arial" w:cs="Arial"/>
          <w:sz w:val="22"/>
          <w:szCs w:val="22"/>
        </w:rPr>
        <w:t xml:space="preserve"> </w:t>
      </w:r>
      <w:r w:rsidRPr="00976B2F">
        <w:rPr>
          <w:rFonts w:ascii="Arial" w:hAnsi="Arial" w:cs="Arial"/>
          <w:sz w:val="22"/>
          <w:szCs w:val="22"/>
        </w:rPr>
        <w:t>Urzędowym Województwa Warmińsko-Mazurskiego.</w:t>
      </w:r>
    </w:p>
    <w:p w14:paraId="20546850" w14:textId="77777777" w:rsidR="00254A9A" w:rsidRPr="0038672C" w:rsidRDefault="00254A9A" w:rsidP="00254A9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1327D68" w14:textId="77777777" w:rsidR="00254A9A" w:rsidRPr="0038672C" w:rsidRDefault="00254A9A" w:rsidP="00254A9A">
      <w:pPr>
        <w:ind w:left="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901EF65" w14:textId="77777777" w:rsidR="00254A9A" w:rsidRPr="0038672C" w:rsidRDefault="00254A9A" w:rsidP="00254A9A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2DEBFF6D" w14:textId="77777777" w:rsidR="00C5557E" w:rsidRPr="0038672C" w:rsidRDefault="00C5557E">
      <w:pPr>
        <w:ind w:left="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1B2D27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43FE45C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322876D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562D7C9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4BFD2C23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29CA2C3" w14:textId="77777777" w:rsidR="00F54EF4" w:rsidRPr="0038672C" w:rsidRDefault="00F54EF4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4A9306B1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0574953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3A3797DB" w14:textId="2E375847" w:rsidR="001331D7" w:rsidRPr="0038672C" w:rsidRDefault="001331D7" w:rsidP="00254A9A">
      <w:pPr>
        <w:rPr>
          <w:rFonts w:ascii="Arial" w:hAnsi="Arial" w:cs="Arial"/>
          <w:i/>
          <w:color w:val="FF0000"/>
          <w:sz w:val="22"/>
          <w:szCs w:val="22"/>
        </w:rPr>
      </w:pPr>
    </w:p>
    <w:p w14:paraId="1C425D95" w14:textId="77777777" w:rsidR="00392619" w:rsidRPr="0038672C" w:rsidRDefault="00392619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8AA8D89" w14:textId="77777777" w:rsidR="00C5557E" w:rsidRPr="00976B2F" w:rsidRDefault="00C5557E">
      <w:pPr>
        <w:jc w:val="right"/>
        <w:rPr>
          <w:rFonts w:ascii="Arial" w:hAnsi="Arial" w:cs="Arial"/>
          <w:b/>
          <w:sz w:val="22"/>
          <w:szCs w:val="22"/>
        </w:rPr>
      </w:pPr>
    </w:p>
    <w:p w14:paraId="61200DAD" w14:textId="77777777" w:rsidR="00C16981" w:rsidRPr="00976B2F" w:rsidRDefault="0064338B" w:rsidP="0077033A">
      <w:pPr>
        <w:jc w:val="center"/>
        <w:rPr>
          <w:rFonts w:ascii="Arial" w:hAnsi="Arial"/>
          <w:b/>
          <w:sz w:val="22"/>
          <w:szCs w:val="22"/>
        </w:rPr>
      </w:pPr>
      <w:r w:rsidRPr="00976B2F">
        <w:rPr>
          <w:rFonts w:ascii="Arial" w:hAnsi="Arial"/>
          <w:b/>
          <w:sz w:val="22"/>
          <w:szCs w:val="22"/>
        </w:rPr>
        <w:t>U</w:t>
      </w:r>
      <w:r w:rsidR="0077033A" w:rsidRPr="00976B2F">
        <w:rPr>
          <w:rFonts w:ascii="Arial" w:hAnsi="Arial"/>
          <w:b/>
          <w:sz w:val="22"/>
          <w:szCs w:val="22"/>
        </w:rPr>
        <w:t xml:space="preserve">zasadnienie </w:t>
      </w:r>
    </w:p>
    <w:p w14:paraId="2A1E7122" w14:textId="29DE9358" w:rsidR="00C5557E" w:rsidRPr="00976B2F" w:rsidRDefault="001331D7" w:rsidP="00FD663C">
      <w:pPr>
        <w:spacing w:line="276" w:lineRule="auto"/>
        <w:jc w:val="center"/>
      </w:pPr>
      <w:r w:rsidRPr="00976B2F">
        <w:rPr>
          <w:rFonts w:ascii="Arial" w:hAnsi="Arial"/>
          <w:b/>
          <w:sz w:val="22"/>
          <w:szCs w:val="22"/>
        </w:rPr>
        <w:t xml:space="preserve">do </w:t>
      </w:r>
      <w:r w:rsidR="00976B2F">
        <w:rPr>
          <w:rFonts w:ascii="Arial" w:hAnsi="Arial"/>
          <w:b/>
          <w:sz w:val="22"/>
          <w:szCs w:val="22"/>
        </w:rPr>
        <w:t xml:space="preserve">projektu </w:t>
      </w:r>
      <w:r w:rsidRPr="00976B2F">
        <w:rPr>
          <w:rFonts w:ascii="Arial" w:hAnsi="Arial"/>
          <w:b/>
          <w:sz w:val="22"/>
          <w:szCs w:val="22"/>
        </w:rPr>
        <w:t xml:space="preserve">uchwały </w:t>
      </w:r>
      <w:r w:rsidR="00FD663C" w:rsidRPr="00976B2F">
        <w:rPr>
          <w:rFonts w:ascii="Arial" w:hAnsi="Arial" w:cs="Arial"/>
          <w:b/>
          <w:sz w:val="22"/>
          <w:szCs w:val="22"/>
        </w:rPr>
        <w:t xml:space="preserve">w sprawie określenia </w:t>
      </w:r>
      <w:r w:rsidR="00FD663C" w:rsidRPr="00976B2F">
        <w:rPr>
          <w:rStyle w:val="alb-s"/>
          <w:rFonts w:ascii="Arial" w:hAnsi="Arial" w:cs="Arial"/>
          <w:b/>
          <w:bCs/>
          <w:sz w:val="22"/>
          <w:szCs w:val="22"/>
        </w:rPr>
        <w:t>sezonu kąpielowego i wykazu kąpielisk</w:t>
      </w:r>
      <w:r w:rsidR="00FD663C" w:rsidRPr="00976B2F">
        <w:rPr>
          <w:rStyle w:val="alb-s"/>
        </w:rPr>
        <w:t xml:space="preserve"> </w:t>
      </w:r>
      <w:r w:rsidR="00FD663C" w:rsidRPr="00976B2F">
        <w:rPr>
          <w:rStyle w:val="alb-s"/>
        </w:rPr>
        <w:br/>
      </w:r>
      <w:r w:rsidR="00FD663C" w:rsidRPr="00976B2F">
        <w:rPr>
          <w:rFonts w:ascii="Arial" w:hAnsi="Arial" w:cs="Arial"/>
          <w:b/>
          <w:sz w:val="22"/>
          <w:szCs w:val="22"/>
        </w:rPr>
        <w:t>na terenie Gminy Miejskiej Ostróda na rok 202</w:t>
      </w:r>
      <w:r w:rsidR="00FE0871" w:rsidRPr="00976B2F">
        <w:rPr>
          <w:rFonts w:ascii="Arial" w:hAnsi="Arial" w:cs="Arial"/>
          <w:b/>
          <w:sz w:val="22"/>
          <w:szCs w:val="22"/>
        </w:rPr>
        <w:t>5</w:t>
      </w:r>
      <w:r w:rsidR="00FD663C" w:rsidRPr="00976B2F">
        <w:rPr>
          <w:rFonts w:ascii="Arial" w:hAnsi="Arial" w:cs="Arial"/>
          <w:b/>
          <w:sz w:val="22"/>
          <w:szCs w:val="22"/>
        </w:rPr>
        <w:t>.</w:t>
      </w:r>
    </w:p>
    <w:p w14:paraId="25913262" w14:textId="77777777" w:rsidR="00C16981" w:rsidRPr="00976B2F" w:rsidRDefault="00C16981" w:rsidP="00C16981">
      <w:pPr>
        <w:jc w:val="center"/>
        <w:rPr>
          <w:rFonts w:ascii="Arial" w:hAnsi="Arial"/>
          <w:b/>
          <w:sz w:val="22"/>
          <w:szCs w:val="22"/>
        </w:rPr>
      </w:pPr>
    </w:p>
    <w:p w14:paraId="6D76DFD1" w14:textId="7777777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Kąpielisko to wyznaczony uchwałą rady gminy, wydzielony i oznakowany fragment wód powierzchniowych wykorzystywany przez dużą liczbę osób kapiących się.</w:t>
      </w:r>
    </w:p>
    <w:p w14:paraId="4C5DEF2A" w14:textId="47CB1067" w:rsidR="0077033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Zgodnie z art. 37 ust. 1 i ust. 2 ustawy z dnia 20 lipca 2017 r. Prawo wodne rada gminy określa, w drodze uchwały będącej aktem prawa miejscowego, corocznie do dnia 20 maja sezon kąpielowy, który obejmuje okres między</w:t>
      </w:r>
      <w:r w:rsidR="0077033A" w:rsidRPr="00976B2F">
        <w:rPr>
          <w:rFonts w:ascii="Arial" w:hAnsi="Arial"/>
          <w:sz w:val="22"/>
          <w:szCs w:val="22"/>
        </w:rPr>
        <w:t xml:space="preserve"> </w:t>
      </w:r>
      <w:r w:rsidRPr="00976B2F">
        <w:rPr>
          <w:rFonts w:ascii="Arial" w:hAnsi="Arial"/>
          <w:sz w:val="22"/>
          <w:szCs w:val="22"/>
        </w:rPr>
        <w:t xml:space="preserve">1 czerwca a 30 września oraz określa wykaz kąpielisk na terenie gminy, który sporządza się po rozpatrzeniu wniosków organizatorów kąpielisk. Ustalone przez radę kąpieliska mają gwarantować pełne bezpieczeństwo kąpieli, </w:t>
      </w:r>
      <w:r w:rsidR="00976B2F" w:rsidRPr="00976B2F">
        <w:rPr>
          <w:rFonts w:ascii="Arial" w:hAnsi="Arial"/>
          <w:sz w:val="22"/>
          <w:szCs w:val="22"/>
        </w:rPr>
        <w:br/>
      </w:r>
      <w:r w:rsidRPr="00976B2F">
        <w:rPr>
          <w:rFonts w:ascii="Arial" w:hAnsi="Arial"/>
          <w:sz w:val="22"/>
          <w:szCs w:val="22"/>
        </w:rPr>
        <w:t xml:space="preserve">co wynika z wymagań unijnej dyrektywy dotyczącej zarządzania jakością wody w kąpieliskach. </w:t>
      </w:r>
    </w:p>
    <w:p w14:paraId="2324B230" w14:textId="0A32B77C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Projekt uchwały w sprawie wykazu kąpielisk na terenie Gminy Miejskiej Ostróda</w:t>
      </w:r>
      <w:r w:rsidRPr="0038672C">
        <w:rPr>
          <w:rFonts w:ascii="Arial" w:hAnsi="Arial"/>
          <w:color w:val="FF0000"/>
          <w:sz w:val="22"/>
          <w:szCs w:val="22"/>
        </w:rPr>
        <w:br/>
      </w:r>
      <w:r w:rsidRPr="00976B2F">
        <w:rPr>
          <w:rFonts w:ascii="Arial" w:hAnsi="Arial"/>
          <w:sz w:val="22"/>
          <w:szCs w:val="22"/>
        </w:rPr>
        <w:t>na rok 202</w:t>
      </w:r>
      <w:r w:rsidR="00976B2F" w:rsidRPr="00976B2F">
        <w:rPr>
          <w:rFonts w:ascii="Arial" w:hAnsi="Arial"/>
          <w:sz w:val="22"/>
          <w:szCs w:val="22"/>
        </w:rPr>
        <w:t>5</w:t>
      </w:r>
      <w:r w:rsidRPr="00976B2F">
        <w:rPr>
          <w:rFonts w:ascii="Arial" w:hAnsi="Arial"/>
          <w:sz w:val="22"/>
          <w:szCs w:val="22"/>
        </w:rPr>
        <w:t xml:space="preserve"> oraz określenia sezonu kąpielowego w dniu </w:t>
      </w:r>
      <w:r w:rsidR="000429AA">
        <w:rPr>
          <w:rFonts w:ascii="Arial" w:hAnsi="Arial"/>
          <w:sz w:val="22"/>
          <w:szCs w:val="22"/>
        </w:rPr>
        <w:t>10.01.2025</w:t>
      </w:r>
      <w:r w:rsidR="008F3DA0" w:rsidRPr="00976B2F">
        <w:rPr>
          <w:rFonts w:ascii="Arial" w:hAnsi="Arial"/>
          <w:sz w:val="22"/>
          <w:szCs w:val="22"/>
        </w:rPr>
        <w:t xml:space="preserve"> r.</w:t>
      </w:r>
      <w:r w:rsidRPr="00976B2F">
        <w:rPr>
          <w:rFonts w:ascii="Arial" w:hAnsi="Arial"/>
          <w:sz w:val="22"/>
          <w:szCs w:val="22"/>
        </w:rPr>
        <w:t xml:space="preserve"> Burmistrz Miasta Ostróda podał do publicznej wiadomości w sposób zwyczajowo przyjęty, określając formę, miejsce i termin składania uwag oraz propozycji zmian do tego projektu w terminie 21 dni </w:t>
      </w:r>
      <w:r w:rsidRPr="00976B2F">
        <w:rPr>
          <w:rFonts w:ascii="Arial" w:hAnsi="Arial"/>
          <w:sz w:val="22"/>
          <w:szCs w:val="22"/>
        </w:rPr>
        <w:br/>
        <w:t>tj. od dnia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0429AA">
        <w:rPr>
          <w:rFonts w:ascii="Arial" w:hAnsi="Arial"/>
          <w:sz w:val="22"/>
          <w:szCs w:val="22"/>
        </w:rPr>
        <w:t>10.01.2025</w:t>
      </w:r>
      <w:r w:rsidR="008F3DA0" w:rsidRPr="00976B2F">
        <w:rPr>
          <w:rFonts w:ascii="Arial" w:hAnsi="Arial"/>
          <w:sz w:val="22"/>
          <w:szCs w:val="22"/>
        </w:rPr>
        <w:t xml:space="preserve"> r. </w:t>
      </w:r>
      <w:r w:rsidRPr="00976B2F">
        <w:rPr>
          <w:rFonts w:ascii="Arial" w:hAnsi="Arial"/>
          <w:sz w:val="22"/>
          <w:szCs w:val="22"/>
        </w:rPr>
        <w:t>do dnia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0429AA">
        <w:rPr>
          <w:rFonts w:ascii="Arial" w:hAnsi="Arial"/>
          <w:sz w:val="22"/>
          <w:szCs w:val="22"/>
        </w:rPr>
        <w:t>01.02.2025</w:t>
      </w:r>
      <w:r w:rsidR="0071189F" w:rsidRPr="00976B2F">
        <w:rPr>
          <w:rFonts w:ascii="Arial" w:hAnsi="Arial"/>
          <w:sz w:val="22"/>
          <w:szCs w:val="22"/>
        </w:rPr>
        <w:t xml:space="preserve"> </w:t>
      </w:r>
      <w:r w:rsidR="008F3DA0" w:rsidRPr="00976B2F">
        <w:rPr>
          <w:rFonts w:ascii="Arial" w:hAnsi="Arial"/>
          <w:sz w:val="22"/>
          <w:szCs w:val="22"/>
        </w:rPr>
        <w:t>r.</w:t>
      </w:r>
      <w:r w:rsidRPr="00976B2F">
        <w:rPr>
          <w:rFonts w:ascii="Arial" w:hAnsi="Arial"/>
          <w:sz w:val="22"/>
          <w:szCs w:val="22"/>
        </w:rPr>
        <w:t xml:space="preserve"> W wyznaczonym terminie nie wniesiono żadnych uwag i propozycji zmian do projektu ww. uchwały.</w:t>
      </w:r>
    </w:p>
    <w:p w14:paraId="51D49C06" w14:textId="6C7E71A1" w:rsidR="00254A9A" w:rsidRPr="00976B2F" w:rsidRDefault="000429A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Ponadto</w:t>
      </w:r>
      <w:r w:rsidR="00254A9A" w:rsidRPr="00976B2F">
        <w:rPr>
          <w:rFonts w:ascii="Arial" w:hAnsi="Arial"/>
          <w:sz w:val="22"/>
          <w:szCs w:val="22"/>
        </w:rPr>
        <w:t xml:space="preserve"> pismem z dnia </w:t>
      </w:r>
      <w:r>
        <w:rPr>
          <w:rFonts w:ascii="Arial" w:hAnsi="Arial"/>
          <w:sz w:val="22"/>
          <w:szCs w:val="22"/>
        </w:rPr>
        <w:t xml:space="preserve">07.01.2025 </w:t>
      </w:r>
      <w:r w:rsidR="008F3DA0" w:rsidRPr="00976B2F">
        <w:rPr>
          <w:rFonts w:ascii="Arial" w:hAnsi="Arial"/>
          <w:sz w:val="22"/>
          <w:szCs w:val="22"/>
        </w:rPr>
        <w:t>r.</w:t>
      </w:r>
      <w:r w:rsidR="00254A9A" w:rsidRPr="00976B2F">
        <w:rPr>
          <w:rFonts w:ascii="Arial" w:hAnsi="Arial"/>
          <w:sz w:val="22"/>
          <w:szCs w:val="22"/>
        </w:rPr>
        <w:t xml:space="preserve"> projekt uchwały Rady Miejskiej</w:t>
      </w:r>
      <w:r>
        <w:rPr>
          <w:rFonts w:ascii="Arial" w:hAnsi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 xml:space="preserve">w Ostródzie, </w:t>
      </w:r>
      <w:r>
        <w:rPr>
          <w:rFonts w:ascii="Arial" w:hAnsi="Arial"/>
          <w:sz w:val="22"/>
          <w:szCs w:val="22"/>
        </w:rPr>
        <w:br/>
      </w:r>
      <w:r w:rsidR="008F3DA0" w:rsidRPr="00976B2F">
        <w:rPr>
          <w:rFonts w:ascii="Arial" w:hAnsi="Arial"/>
          <w:sz w:val="22"/>
          <w:szCs w:val="22"/>
        </w:rPr>
        <w:t xml:space="preserve">w </w:t>
      </w:r>
      <w:r w:rsidR="00254A9A" w:rsidRPr="00976B2F">
        <w:rPr>
          <w:rFonts w:ascii="Arial" w:hAnsi="Arial" w:cs="Arial"/>
          <w:sz w:val="22"/>
          <w:szCs w:val="22"/>
        </w:rPr>
        <w:t xml:space="preserve">sprawie </w:t>
      </w:r>
      <w:r w:rsidR="008F3DA0" w:rsidRPr="00976B2F">
        <w:rPr>
          <w:rFonts w:ascii="Arial" w:hAnsi="Arial" w:cs="Arial"/>
          <w:sz w:val="22"/>
          <w:szCs w:val="22"/>
        </w:rPr>
        <w:t>określenia wykazu kąpielisk oraz określenia sezonu kąpielowego na terenie Gminy Miejskiej Ostróda</w:t>
      </w:r>
      <w:r w:rsidR="00254A9A" w:rsidRPr="00976B2F">
        <w:rPr>
          <w:rFonts w:ascii="Arial" w:hAnsi="Arial" w:cs="Arial"/>
          <w:sz w:val="22"/>
          <w:szCs w:val="22"/>
        </w:rPr>
        <w:t xml:space="preserve"> na rok 202</w:t>
      </w:r>
      <w:r w:rsidR="00976B2F">
        <w:rPr>
          <w:rFonts w:ascii="Arial" w:hAnsi="Arial" w:cs="Arial"/>
          <w:sz w:val="22"/>
          <w:szCs w:val="22"/>
        </w:rPr>
        <w:t>5</w:t>
      </w:r>
      <w:r w:rsidR="00254A9A" w:rsidRPr="00976B2F">
        <w:rPr>
          <w:rFonts w:ascii="Arial" w:hAnsi="Arial" w:cs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 xml:space="preserve">wraz z wnioskami organizatorów kąpielisk przekazany został </w:t>
      </w:r>
      <w:r>
        <w:rPr>
          <w:rFonts w:ascii="Arial" w:hAnsi="Arial"/>
          <w:sz w:val="22"/>
          <w:szCs w:val="22"/>
        </w:rPr>
        <w:br/>
      </w:r>
      <w:r w:rsidR="00254A9A" w:rsidRPr="00976B2F">
        <w:rPr>
          <w:rFonts w:ascii="Arial" w:hAnsi="Arial"/>
          <w:sz w:val="22"/>
          <w:szCs w:val="22"/>
        </w:rPr>
        <w:t xml:space="preserve">do zaopiniowania Dyrektorowi Regionalnego Zarządu Gospodarki Wodnej w Gdańsku, Głównemu Inspektorowi Ochrony Środowiska oraz Państwowemu Powiatowemu Inspektorowi Sanitarnemu, którzy wydali </w:t>
      </w:r>
      <w:r w:rsidR="008F3DA0" w:rsidRPr="00976B2F">
        <w:rPr>
          <w:rFonts w:ascii="Arial" w:hAnsi="Arial"/>
          <w:sz w:val="22"/>
          <w:szCs w:val="22"/>
        </w:rPr>
        <w:t>pozytywne</w:t>
      </w:r>
      <w:r w:rsidR="00254A9A" w:rsidRPr="00976B2F">
        <w:rPr>
          <w:rFonts w:ascii="Arial" w:hAnsi="Arial"/>
          <w:sz w:val="22"/>
          <w:szCs w:val="22"/>
        </w:rPr>
        <w:t xml:space="preserve"> opinie o projekcie przedmiotowej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>uchwały.</w:t>
      </w:r>
    </w:p>
    <w:p w14:paraId="6472820C" w14:textId="7777777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Burmistrz Miasta Ostróda prowadzi ewidencję kąpielisk na terenie gminy, która jest aktualizowana w terminie 14 dni od dnia podjęcia przez Radę Miejską uchwały zawierającej wykaz kąpielisk na dany rok.</w:t>
      </w:r>
    </w:p>
    <w:p w14:paraId="44A84183" w14:textId="77777777" w:rsidR="0077033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Organizator kąpieliska zobowiązany jest oznakować kąpielisko i przeprowadzać ocenę jakości wody pod względem spełniania wymagań, określonych w odpowiednich przepisach wykonawczych wydanych na podstawie ustawy Prawo wodne.</w:t>
      </w:r>
    </w:p>
    <w:p w14:paraId="0303A9A9" w14:textId="080F0E6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 w:cs="Arial"/>
          <w:sz w:val="22"/>
          <w:szCs w:val="22"/>
        </w:rPr>
        <w:t>Inspektor sanitarny prowadzi urzędową kontrolę jakości wody, która obejmuje dokonywanie ocen jakości wody i ich klasyfikacji pod względem spełniania wymagań określonych w przepisach i przekazuje sprawozdania Głównemu Inspektorowi Sanitarnemu. Informacje o stanie wody w kąpieliskach są podawane do publicznej wiadomości.</w:t>
      </w:r>
    </w:p>
    <w:p w14:paraId="370C6A43" w14:textId="77777777" w:rsidR="00C5557E" w:rsidRPr="0038672C" w:rsidRDefault="00C5557E" w:rsidP="0077033A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2555A90" w14:textId="77777777" w:rsidR="00C5557E" w:rsidRPr="0038672C" w:rsidRDefault="00C5557E">
      <w:pPr>
        <w:rPr>
          <w:rFonts w:ascii="Arial" w:hAnsi="Arial" w:cs="Arial"/>
          <w:color w:val="FF0000"/>
          <w:sz w:val="22"/>
          <w:szCs w:val="22"/>
        </w:rPr>
      </w:pPr>
    </w:p>
    <w:p w14:paraId="4F80386D" w14:textId="77777777" w:rsidR="00C5557E" w:rsidRPr="0038672C" w:rsidRDefault="00C5557E">
      <w:pPr>
        <w:jc w:val="both"/>
        <w:rPr>
          <w:color w:val="FF0000"/>
        </w:rPr>
      </w:pPr>
      <w:bookmarkStart w:id="2" w:name="__DdeLink__136_2370472144"/>
      <w:bookmarkEnd w:id="2"/>
    </w:p>
    <w:sectPr w:rsidR="00C5557E" w:rsidRPr="0038672C">
      <w:pgSz w:w="11906" w:h="16838"/>
      <w:pgMar w:top="1304" w:right="1418" w:bottom="1418" w:left="136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2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7E"/>
    <w:rsid w:val="000429AA"/>
    <w:rsid w:val="00045E12"/>
    <w:rsid w:val="000E747C"/>
    <w:rsid w:val="001331D7"/>
    <w:rsid w:val="001A3696"/>
    <w:rsid w:val="001C2802"/>
    <w:rsid w:val="00252F56"/>
    <w:rsid w:val="00254A9A"/>
    <w:rsid w:val="0038672C"/>
    <w:rsid w:val="00392619"/>
    <w:rsid w:val="003C4B48"/>
    <w:rsid w:val="00401BE7"/>
    <w:rsid w:val="004D7801"/>
    <w:rsid w:val="00505181"/>
    <w:rsid w:val="00555031"/>
    <w:rsid w:val="005B5DA9"/>
    <w:rsid w:val="006233B6"/>
    <w:rsid w:val="0064338B"/>
    <w:rsid w:val="0071189F"/>
    <w:rsid w:val="00735F26"/>
    <w:rsid w:val="0077033A"/>
    <w:rsid w:val="007F0942"/>
    <w:rsid w:val="008213FA"/>
    <w:rsid w:val="00835ED5"/>
    <w:rsid w:val="008F3DA0"/>
    <w:rsid w:val="008F4F7D"/>
    <w:rsid w:val="00976B2F"/>
    <w:rsid w:val="009A2B59"/>
    <w:rsid w:val="00A522F1"/>
    <w:rsid w:val="00AC3179"/>
    <w:rsid w:val="00B34171"/>
    <w:rsid w:val="00B94EF2"/>
    <w:rsid w:val="00C0151B"/>
    <w:rsid w:val="00C16981"/>
    <w:rsid w:val="00C4595C"/>
    <w:rsid w:val="00C5557E"/>
    <w:rsid w:val="00CA3E63"/>
    <w:rsid w:val="00F54EF4"/>
    <w:rsid w:val="00F84676"/>
    <w:rsid w:val="00FD663C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7AF1"/>
  <w15:docId w15:val="{CA07FF7B-BA79-4904-8999-67B2128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8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4EE6"/>
    <w:pPr>
      <w:keepNext/>
      <w:tabs>
        <w:tab w:val="left" w:pos="680"/>
      </w:tabs>
      <w:ind w:left="4956"/>
      <w:outlineLvl w:val="0"/>
    </w:pPr>
    <w:rPr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971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4252C"/>
    <w:rPr>
      <w:b/>
      <w:bCs/>
    </w:rPr>
  </w:style>
  <w:style w:type="character" w:customStyle="1" w:styleId="TekstdymkaZnak">
    <w:name w:val="Tekst dymka Znak"/>
    <w:link w:val="Tekstdymka"/>
    <w:qFormat/>
    <w:rsid w:val="00CE3A6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971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94252C"/>
    <w:pPr>
      <w:spacing w:beforeAutospacing="1" w:afterAutospacing="1"/>
    </w:pPr>
  </w:style>
  <w:style w:type="paragraph" w:styleId="Tekstdymka">
    <w:name w:val="Balloon Text"/>
    <w:basedOn w:val="Normalny"/>
    <w:link w:val="TekstdymkaZnak"/>
    <w:qFormat/>
    <w:rsid w:val="00CE3A68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FD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Miasta Gdyni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uobfr</dc:creator>
  <dc:description/>
  <cp:lastModifiedBy>Aleksandra Belowska</cp:lastModifiedBy>
  <cp:revision>4</cp:revision>
  <cp:lastPrinted>2024-01-08T13:50:00Z</cp:lastPrinted>
  <dcterms:created xsi:type="dcterms:W3CDTF">2024-12-30T12:37:00Z</dcterms:created>
  <dcterms:modified xsi:type="dcterms:W3CDTF">2025-01-07T09:15:00Z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