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F0E75" w14:textId="06F3CF94" w:rsidR="005E0273" w:rsidRPr="004C42CC" w:rsidRDefault="005E0273" w:rsidP="004C42CC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4C42CC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Harmonogram dyżurów urzędnika wyborczego w celu udzielania wyborcom wyjaśnień dotyczących zasad powoływania Obwodowych Komisji Wyborczych w wyborach do Parlamentu Europejskiego zarządzonych na dzień 9 czerwca 2024 r., oraz przyjmowania zgłoszeń kandydatów na członków tych komisji</w:t>
      </w:r>
    </w:p>
    <w:p w14:paraId="499F2CCA" w14:textId="08C42447" w:rsidR="006C11D1" w:rsidRPr="004C42CC" w:rsidRDefault="006C11D1" w:rsidP="004C42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E027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Dyżury </w:t>
      </w:r>
      <w:r w:rsidR="005E0273" w:rsidRPr="005E0273">
        <w:rPr>
          <w:rFonts w:ascii="Times New Roman" w:eastAsia="Times New Roman" w:hAnsi="Times New Roman" w:cs="Times New Roman"/>
          <w:sz w:val="28"/>
          <w:szCs w:val="28"/>
          <w:lang w:eastAsia="pl-PL"/>
        </w:rPr>
        <w:t>urzędnika wyborczego pełnione będą według poniższego harmonogramu</w:t>
      </w:r>
      <w:r w:rsidR="005E027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r w:rsidR="005E0273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5E0273" w:rsidRPr="004C42C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Urzęd</w:t>
      </w:r>
      <w:r w:rsidR="004C42CC" w:rsidRPr="004C42C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zie</w:t>
      </w:r>
      <w:r w:rsidR="005E0273" w:rsidRPr="004C42C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Mi</w:t>
      </w:r>
      <w:r w:rsidR="004C42CC" w:rsidRPr="004C42C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ejskim</w:t>
      </w:r>
      <w:r w:rsidR="005E0273" w:rsidRPr="004C42C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w Ostródzie,</w:t>
      </w:r>
      <w:r w:rsidR="004C42CC" w:rsidRPr="004C42C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="005E0273" w:rsidRPr="004C42C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ul. A. Mickiewicza 24, 14-100 Ostróda, I piętro</w:t>
      </w:r>
      <w:r w:rsidR="004C42CC" w:rsidRPr="004C42C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,</w:t>
      </w:r>
      <w:r w:rsidR="005E0273" w:rsidRPr="004C42C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4C42CC" w:rsidRPr="004C42C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</w:t>
      </w:r>
      <w:r w:rsidR="005E0273" w:rsidRPr="004C42C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ok. 2</w:t>
      </w:r>
      <w:r w:rsidR="00101F8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02</w:t>
      </w:r>
    </w:p>
    <w:p w14:paraId="19902BD3" w14:textId="28EE6616" w:rsidR="006C11D1" w:rsidRPr="006C11D1" w:rsidRDefault="006C11D1" w:rsidP="00D15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4905"/>
        <w:gridCol w:w="3015"/>
      </w:tblGrid>
      <w:tr w:rsidR="006C11D1" w:rsidRPr="006C11D1" w14:paraId="1B83790C" w14:textId="77777777" w:rsidTr="004C42CC">
        <w:trPr>
          <w:trHeight w:val="549"/>
          <w:jc w:val="center"/>
        </w:trPr>
        <w:tc>
          <w:tcPr>
            <w:tcW w:w="1125" w:type="dxa"/>
            <w:hideMark/>
          </w:tcPr>
          <w:p w14:paraId="2986DFC7" w14:textId="77777777" w:rsidR="006C11D1" w:rsidRPr="004C42CC" w:rsidRDefault="006C11D1" w:rsidP="004C42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C42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Lp.</w:t>
            </w:r>
          </w:p>
        </w:tc>
        <w:tc>
          <w:tcPr>
            <w:tcW w:w="4905" w:type="dxa"/>
            <w:hideMark/>
          </w:tcPr>
          <w:p w14:paraId="5A1625E4" w14:textId="77777777" w:rsidR="006C11D1" w:rsidRPr="004C42CC" w:rsidRDefault="006C11D1" w:rsidP="004C42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C42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Data</w:t>
            </w:r>
          </w:p>
        </w:tc>
        <w:tc>
          <w:tcPr>
            <w:tcW w:w="3015" w:type="dxa"/>
            <w:hideMark/>
          </w:tcPr>
          <w:p w14:paraId="1FC31EDB" w14:textId="7862F23C" w:rsidR="006C11D1" w:rsidRPr="004C42CC" w:rsidRDefault="006C11D1" w:rsidP="004C42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C42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Godziny</w:t>
            </w:r>
          </w:p>
        </w:tc>
      </w:tr>
      <w:tr w:rsidR="006C11D1" w:rsidRPr="006C11D1" w14:paraId="3126F528" w14:textId="77777777" w:rsidTr="004C42CC">
        <w:trPr>
          <w:jc w:val="center"/>
        </w:trPr>
        <w:tc>
          <w:tcPr>
            <w:tcW w:w="1125" w:type="dxa"/>
            <w:hideMark/>
          </w:tcPr>
          <w:p w14:paraId="37884D1F" w14:textId="0D99231D" w:rsidR="006C11D1" w:rsidRPr="004C42CC" w:rsidRDefault="006C11D1" w:rsidP="006C1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C42C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1.</w:t>
            </w:r>
          </w:p>
        </w:tc>
        <w:tc>
          <w:tcPr>
            <w:tcW w:w="4905" w:type="dxa"/>
            <w:hideMark/>
          </w:tcPr>
          <w:p w14:paraId="0303806C" w14:textId="2DA3EB17" w:rsidR="006C11D1" w:rsidRPr="004C42CC" w:rsidRDefault="006C11D1" w:rsidP="00FD7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C42C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</w:t>
            </w:r>
            <w:r w:rsidR="004C42CC" w:rsidRPr="004C42C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8</w:t>
            </w:r>
            <w:r w:rsidRPr="004C42C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.0</w:t>
            </w:r>
            <w:r w:rsidR="004C42CC" w:rsidRPr="004C42C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5</w:t>
            </w:r>
            <w:r w:rsidRPr="004C42C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.2024 r.</w:t>
            </w:r>
            <w:r w:rsidR="0095148B" w:rsidRPr="004C42C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(środa)</w:t>
            </w:r>
          </w:p>
        </w:tc>
        <w:tc>
          <w:tcPr>
            <w:tcW w:w="3015" w:type="dxa"/>
            <w:hideMark/>
          </w:tcPr>
          <w:p w14:paraId="386260C3" w14:textId="19A41596" w:rsidR="006C11D1" w:rsidRPr="004C42CC" w:rsidRDefault="006C11D1" w:rsidP="006C1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C42C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od 1</w:t>
            </w:r>
            <w:r w:rsidR="004C42CC" w:rsidRPr="004C42C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  <w:r w:rsidRPr="004C42C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:</w:t>
            </w:r>
            <w:r w:rsidR="004C42CC" w:rsidRPr="004C42C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  <w:r w:rsidRPr="004C42C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 do 1</w:t>
            </w:r>
            <w:r w:rsidR="004C42CC" w:rsidRPr="004C42C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5</w:t>
            </w:r>
            <w:r w:rsidRPr="004C42C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:</w:t>
            </w:r>
            <w:r w:rsidR="004C42CC" w:rsidRPr="004C42C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  <w:r w:rsidRPr="004C42C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</w:t>
            </w:r>
          </w:p>
        </w:tc>
      </w:tr>
      <w:tr w:rsidR="004C42CC" w:rsidRPr="006C11D1" w14:paraId="38C4622E" w14:textId="77777777" w:rsidTr="004C42CC">
        <w:trPr>
          <w:jc w:val="center"/>
        </w:trPr>
        <w:tc>
          <w:tcPr>
            <w:tcW w:w="1125" w:type="dxa"/>
            <w:hideMark/>
          </w:tcPr>
          <w:p w14:paraId="3E97C19E" w14:textId="53842B75" w:rsidR="004C42CC" w:rsidRPr="004C42CC" w:rsidRDefault="004C42CC" w:rsidP="004C42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C42C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2.</w:t>
            </w:r>
          </w:p>
        </w:tc>
        <w:tc>
          <w:tcPr>
            <w:tcW w:w="4905" w:type="dxa"/>
            <w:hideMark/>
          </w:tcPr>
          <w:p w14:paraId="5EEBAC2E" w14:textId="35858453" w:rsidR="004C42CC" w:rsidRPr="004C42CC" w:rsidRDefault="004C42CC" w:rsidP="00FD7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C42C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09.05.2024 r. (czwartek)</w:t>
            </w:r>
          </w:p>
        </w:tc>
        <w:tc>
          <w:tcPr>
            <w:tcW w:w="3015" w:type="dxa"/>
            <w:hideMark/>
          </w:tcPr>
          <w:p w14:paraId="12393C20" w14:textId="53BEF0A9" w:rsidR="004C42CC" w:rsidRPr="004C42CC" w:rsidRDefault="004C42CC" w:rsidP="004C42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C42C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od 13:30 do 15:30</w:t>
            </w:r>
          </w:p>
        </w:tc>
      </w:tr>
      <w:tr w:rsidR="004C42CC" w:rsidRPr="006C11D1" w14:paraId="731747BF" w14:textId="77777777" w:rsidTr="004C42CC">
        <w:trPr>
          <w:jc w:val="center"/>
        </w:trPr>
        <w:tc>
          <w:tcPr>
            <w:tcW w:w="1125" w:type="dxa"/>
          </w:tcPr>
          <w:p w14:paraId="68D5A5E2" w14:textId="6E3CF812" w:rsidR="004C42CC" w:rsidRPr="004C42CC" w:rsidRDefault="004C42CC" w:rsidP="004C42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C42C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3.</w:t>
            </w:r>
          </w:p>
        </w:tc>
        <w:tc>
          <w:tcPr>
            <w:tcW w:w="4905" w:type="dxa"/>
          </w:tcPr>
          <w:p w14:paraId="6749BFCB" w14:textId="4E164C0B" w:rsidR="004C42CC" w:rsidRPr="004C42CC" w:rsidRDefault="004C42CC" w:rsidP="00FD7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C42C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10.05.2024 r. (piątek)</w:t>
            </w:r>
          </w:p>
        </w:tc>
        <w:tc>
          <w:tcPr>
            <w:tcW w:w="3015" w:type="dxa"/>
          </w:tcPr>
          <w:p w14:paraId="134FAFC8" w14:textId="5F2352E4" w:rsidR="004C42CC" w:rsidRPr="004C42CC" w:rsidRDefault="004C42CC" w:rsidP="004C42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4C42CC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od 13:30 do 15:30</w:t>
            </w:r>
          </w:p>
        </w:tc>
      </w:tr>
    </w:tbl>
    <w:p w14:paraId="16F3AB94" w14:textId="77777777" w:rsidR="0095148B" w:rsidRDefault="0095148B" w:rsidP="0095148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A2FE52" w14:textId="79973014" w:rsidR="004C42CC" w:rsidRDefault="004C42CC" w:rsidP="004C4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kontaktowy:</w:t>
      </w:r>
    </w:p>
    <w:p w14:paraId="32A0065D" w14:textId="045D61E0" w:rsidR="004C42CC" w:rsidRPr="004C42CC" w:rsidRDefault="004C42CC" w:rsidP="004C42CC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Urzędnik wyborczy: Joanna Kacała 503-338-464</w:t>
      </w:r>
    </w:p>
    <w:p w14:paraId="6EE7A9B3" w14:textId="77777777" w:rsidR="004C42CC" w:rsidRDefault="004C42CC" w:rsidP="004C4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9B6481" w14:textId="77777777" w:rsidR="004C42CC" w:rsidRDefault="004C42CC" w:rsidP="0095148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704350" w14:textId="77777777" w:rsidR="004C42CC" w:rsidRDefault="004C42CC" w:rsidP="0095148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8D2E09" w14:textId="77777777" w:rsidR="004C42CC" w:rsidRDefault="004C42CC" w:rsidP="0095148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71B012" w14:textId="060DE501" w:rsidR="004C42CC" w:rsidRDefault="004C42CC" w:rsidP="0095148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wyrazami szacunku,</w:t>
      </w:r>
    </w:p>
    <w:p w14:paraId="60F74E48" w14:textId="4636E767" w:rsidR="006C11D1" w:rsidRDefault="006C11D1" w:rsidP="0095148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11D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514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Urzędnik </w:t>
      </w:r>
      <w:r w:rsidR="002A371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95148B">
        <w:rPr>
          <w:rFonts w:ascii="Times New Roman" w:eastAsia="Times New Roman" w:hAnsi="Times New Roman" w:cs="Times New Roman"/>
          <w:sz w:val="24"/>
          <w:szCs w:val="24"/>
          <w:lang w:eastAsia="pl-PL"/>
        </w:rPr>
        <w:t>yborczy</w:t>
      </w:r>
    </w:p>
    <w:p w14:paraId="3269E9E9" w14:textId="2611EC48" w:rsidR="004C42CC" w:rsidRPr="006C11D1" w:rsidRDefault="004C42CC" w:rsidP="0095148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/-/ Joanna Kacała</w:t>
      </w:r>
    </w:p>
    <w:sectPr w:rsidR="004C42CC" w:rsidRPr="006C11D1" w:rsidSect="00002A76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C4C0B" w14:textId="77777777" w:rsidR="00002A76" w:rsidRDefault="00002A76" w:rsidP="005E0273">
      <w:pPr>
        <w:spacing w:after="0" w:line="240" w:lineRule="auto"/>
      </w:pPr>
      <w:r>
        <w:separator/>
      </w:r>
    </w:p>
  </w:endnote>
  <w:endnote w:type="continuationSeparator" w:id="0">
    <w:p w14:paraId="7C858A44" w14:textId="77777777" w:rsidR="00002A76" w:rsidRDefault="00002A76" w:rsidP="005E0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127D3" w14:textId="77777777" w:rsidR="00002A76" w:rsidRDefault="00002A76" w:rsidP="005E0273">
      <w:pPr>
        <w:spacing w:after="0" w:line="240" w:lineRule="auto"/>
      </w:pPr>
      <w:r>
        <w:separator/>
      </w:r>
    </w:p>
  </w:footnote>
  <w:footnote w:type="continuationSeparator" w:id="0">
    <w:p w14:paraId="1CCB8B18" w14:textId="77777777" w:rsidR="00002A76" w:rsidRDefault="00002A76" w:rsidP="005E0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B45020F"/>
    <w:multiLevelType w:val="hybridMultilevel"/>
    <w:tmpl w:val="2E62C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953358">
    <w:abstractNumId w:val="0"/>
  </w:num>
  <w:num w:numId="2" w16cid:durableId="1274751412">
    <w:abstractNumId w:val="0"/>
  </w:num>
  <w:num w:numId="3" w16cid:durableId="1845317188">
    <w:abstractNumId w:val="0"/>
  </w:num>
  <w:num w:numId="4" w16cid:durableId="172765856">
    <w:abstractNumId w:val="0"/>
  </w:num>
  <w:num w:numId="5" w16cid:durableId="107816118">
    <w:abstractNumId w:val="0"/>
  </w:num>
  <w:num w:numId="6" w16cid:durableId="270941324">
    <w:abstractNumId w:val="0"/>
  </w:num>
  <w:num w:numId="7" w16cid:durableId="1311251776">
    <w:abstractNumId w:val="0"/>
  </w:num>
  <w:num w:numId="8" w16cid:durableId="347411221">
    <w:abstractNumId w:val="0"/>
  </w:num>
  <w:num w:numId="9" w16cid:durableId="886523665">
    <w:abstractNumId w:val="0"/>
  </w:num>
  <w:num w:numId="10" w16cid:durableId="308751933">
    <w:abstractNumId w:val="0"/>
  </w:num>
  <w:num w:numId="11" w16cid:durableId="1511413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1D1"/>
    <w:rsid w:val="00002A76"/>
    <w:rsid w:val="00101F8A"/>
    <w:rsid w:val="002A3715"/>
    <w:rsid w:val="004846DD"/>
    <w:rsid w:val="004C42CC"/>
    <w:rsid w:val="005E0273"/>
    <w:rsid w:val="0066397B"/>
    <w:rsid w:val="006C11D1"/>
    <w:rsid w:val="006E25FE"/>
    <w:rsid w:val="0095148B"/>
    <w:rsid w:val="00A528A6"/>
    <w:rsid w:val="00C265EF"/>
    <w:rsid w:val="00CC4C8D"/>
    <w:rsid w:val="00D15CA5"/>
    <w:rsid w:val="00FB4035"/>
    <w:rsid w:val="00FD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26770"/>
  <w15:chartTrackingRefBased/>
  <w15:docId w15:val="{A6005DD8-CB0C-44AD-93FB-57012FC1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273"/>
  </w:style>
  <w:style w:type="paragraph" w:styleId="Nagwek1">
    <w:name w:val="heading 1"/>
    <w:basedOn w:val="Normalny"/>
    <w:next w:val="Normalny"/>
    <w:link w:val="Nagwek1Znak"/>
    <w:uiPriority w:val="9"/>
    <w:qFormat/>
    <w:rsid w:val="005E02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02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02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02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027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02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02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027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027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0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273"/>
  </w:style>
  <w:style w:type="paragraph" w:styleId="Stopka">
    <w:name w:val="footer"/>
    <w:basedOn w:val="Normalny"/>
    <w:link w:val="StopkaZnak"/>
    <w:uiPriority w:val="99"/>
    <w:unhideWhenUsed/>
    <w:rsid w:val="005E0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273"/>
  </w:style>
  <w:style w:type="character" w:customStyle="1" w:styleId="Nagwek1Znak">
    <w:name w:val="Nagłówek 1 Znak"/>
    <w:basedOn w:val="Domylnaczcionkaakapitu"/>
    <w:link w:val="Nagwek1"/>
    <w:uiPriority w:val="9"/>
    <w:rsid w:val="005E027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027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027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027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027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027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02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0273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02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E0273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E027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E027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0273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E027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E0273"/>
    <w:rPr>
      <w:b/>
      <w:bCs/>
    </w:rPr>
  </w:style>
  <w:style w:type="character" w:styleId="Uwydatnienie">
    <w:name w:val="Emphasis"/>
    <w:basedOn w:val="Domylnaczcionkaakapitu"/>
    <w:uiPriority w:val="20"/>
    <w:qFormat/>
    <w:rsid w:val="005E0273"/>
    <w:rPr>
      <w:i/>
      <w:iCs/>
    </w:rPr>
  </w:style>
  <w:style w:type="paragraph" w:styleId="Bezodstpw">
    <w:name w:val="No Spacing"/>
    <w:uiPriority w:val="1"/>
    <w:qFormat/>
    <w:rsid w:val="005E027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E0273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5E0273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027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0273"/>
    <w:rPr>
      <w:b/>
      <w:bCs/>
      <w:i/>
      <w:iCs/>
      <w:color w:val="4472C4" w:themeColor="accent1"/>
    </w:rPr>
  </w:style>
  <w:style w:type="character" w:styleId="Wyrnieniedelikatne">
    <w:name w:val="Subtle Emphasis"/>
    <w:basedOn w:val="Domylnaczcionkaakapitu"/>
    <w:uiPriority w:val="19"/>
    <w:qFormat/>
    <w:rsid w:val="005E0273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5E0273"/>
    <w:rPr>
      <w:b/>
      <w:bCs/>
      <w:i/>
      <w:iCs/>
      <w:color w:val="4472C4" w:themeColor="accent1"/>
    </w:rPr>
  </w:style>
  <w:style w:type="character" w:styleId="Odwoaniedelikatne">
    <w:name w:val="Subtle Reference"/>
    <w:basedOn w:val="Domylnaczcionkaakapitu"/>
    <w:uiPriority w:val="31"/>
    <w:qFormat/>
    <w:rsid w:val="005E0273"/>
    <w:rPr>
      <w:smallCaps/>
      <w:color w:val="ED7D31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5E0273"/>
    <w:rPr>
      <w:b/>
      <w:bCs/>
      <w:smallCaps/>
      <w:color w:val="ED7D31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5E0273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E0273"/>
    <w:pPr>
      <w:outlineLvl w:val="9"/>
    </w:pPr>
  </w:style>
  <w:style w:type="paragraph" w:styleId="Akapitzlist">
    <w:name w:val="List Paragraph"/>
    <w:basedOn w:val="Normalny"/>
    <w:uiPriority w:val="34"/>
    <w:qFormat/>
    <w:rsid w:val="004C4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96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CF3C2-5D83-49BE-BBF9-116662D0F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 Kowalski</dc:creator>
  <cp:keywords/>
  <dc:description/>
  <cp:lastModifiedBy>Ewa Legucka</cp:lastModifiedBy>
  <cp:revision>2</cp:revision>
  <cp:lastPrinted>2024-03-04T08:31:00Z</cp:lastPrinted>
  <dcterms:created xsi:type="dcterms:W3CDTF">2024-05-07T10:56:00Z</dcterms:created>
  <dcterms:modified xsi:type="dcterms:W3CDTF">2024-05-07T10:56:00Z</dcterms:modified>
</cp:coreProperties>
</file>