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0A6E" w14:textId="02AAB556" w:rsidR="00CB1EBE" w:rsidRPr="00B34662" w:rsidRDefault="00CB1EBE" w:rsidP="00CB1EBE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70AD47" w:themeColor="accent6"/>
          <w:sz w:val="24"/>
        </w:rPr>
      </w:pPr>
      <w:r w:rsidRPr="00B34662">
        <w:rPr>
          <w:rFonts w:asciiTheme="majorHAnsi" w:hAnsiTheme="majorHAnsi" w:cstheme="majorHAnsi"/>
          <w:b/>
          <w:color w:val="70AD47" w:themeColor="accent6"/>
          <w:sz w:val="24"/>
        </w:rPr>
        <w:t>Formularz konsultacji</w:t>
      </w:r>
    </w:p>
    <w:p w14:paraId="5FE5A072" w14:textId="2F2870ED" w:rsidR="00CF49B4" w:rsidRPr="00E65B99" w:rsidRDefault="00352BE3">
      <w:pPr>
        <w:rPr>
          <w:rFonts w:asciiTheme="majorHAnsi" w:hAnsiTheme="majorHAnsi" w:cstheme="majorHAnsi"/>
          <w:b/>
          <w:color w:val="212529"/>
          <w:shd w:val="clear" w:color="auto" w:fill="FFFFFF"/>
        </w:rPr>
      </w:pPr>
      <w:r w:rsidRPr="00CB1EBE">
        <w:rPr>
          <w:rFonts w:asciiTheme="majorHAnsi" w:hAnsiTheme="majorHAnsi" w:cstheme="majorHAnsi"/>
          <w:color w:val="212529"/>
          <w:shd w:val="clear" w:color="auto" w:fill="FFFFFF"/>
        </w:rPr>
        <w:t>służąc</w:t>
      </w:r>
      <w:r w:rsidR="005C0261">
        <w:rPr>
          <w:rFonts w:asciiTheme="majorHAnsi" w:hAnsiTheme="majorHAnsi" w:cstheme="majorHAnsi"/>
          <w:color w:val="212529"/>
          <w:shd w:val="clear" w:color="auto" w:fill="FFFFFF"/>
        </w:rPr>
        <w:t>y</w:t>
      </w: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 zgłaszaniu uwag, wniosków i propozycji zmian do projektu </w:t>
      </w:r>
      <w:r w:rsidR="000632BF" w:rsidRPr="00B34662">
        <w:rPr>
          <w:rFonts w:asciiTheme="majorHAnsi" w:hAnsiTheme="majorHAnsi" w:cstheme="majorHAnsi"/>
          <w:b/>
          <w:color w:val="70AD47" w:themeColor="accent6"/>
          <w:shd w:val="clear" w:color="auto" w:fill="FFFFFF"/>
        </w:rPr>
        <w:t xml:space="preserve">Gminnego Programu Rewitalizacji </w:t>
      </w:r>
      <w:r w:rsidR="00B34662" w:rsidRPr="00B34662">
        <w:rPr>
          <w:rFonts w:asciiTheme="majorHAnsi" w:hAnsiTheme="majorHAnsi" w:cstheme="majorHAnsi"/>
          <w:b/>
          <w:color w:val="70AD47" w:themeColor="accent6"/>
          <w:shd w:val="clear" w:color="auto" w:fill="FFFFFF"/>
        </w:rPr>
        <w:t>Miasta Ostróda</w:t>
      </w:r>
      <w:r w:rsidR="009A1D8B" w:rsidRPr="00B34662">
        <w:rPr>
          <w:rFonts w:asciiTheme="majorHAnsi" w:hAnsiTheme="majorHAnsi" w:cstheme="majorHAnsi"/>
          <w:b/>
          <w:color w:val="70AD47" w:themeColor="accent6"/>
          <w:shd w:val="clear" w:color="auto" w:fill="FFFFFF"/>
        </w:rPr>
        <w:t xml:space="preserve"> na lata 202</w:t>
      </w:r>
      <w:r w:rsidR="00B34662" w:rsidRPr="00B34662">
        <w:rPr>
          <w:rFonts w:asciiTheme="majorHAnsi" w:hAnsiTheme="majorHAnsi" w:cstheme="majorHAnsi"/>
          <w:b/>
          <w:color w:val="70AD47" w:themeColor="accent6"/>
          <w:shd w:val="clear" w:color="auto" w:fill="FFFFFF"/>
        </w:rPr>
        <w:t>4</w:t>
      </w:r>
      <w:r w:rsidR="009A1D8B" w:rsidRPr="00B34662">
        <w:rPr>
          <w:rFonts w:asciiTheme="majorHAnsi" w:hAnsiTheme="majorHAnsi" w:cstheme="majorHAnsi"/>
          <w:b/>
          <w:color w:val="70AD47" w:themeColor="accent6"/>
          <w:shd w:val="clear" w:color="auto" w:fill="FFFFFF"/>
        </w:rPr>
        <w:t>-203</w:t>
      </w:r>
      <w:r w:rsidR="00B34662" w:rsidRPr="00B34662">
        <w:rPr>
          <w:rFonts w:asciiTheme="majorHAnsi" w:hAnsiTheme="majorHAnsi" w:cstheme="majorHAnsi"/>
          <w:b/>
          <w:color w:val="70AD47" w:themeColor="accent6"/>
          <w:shd w:val="clear" w:color="auto" w:fill="FFFFFF"/>
        </w:rPr>
        <w:t>2</w:t>
      </w:r>
      <w:r w:rsidRPr="00B34662">
        <w:rPr>
          <w:rFonts w:asciiTheme="majorHAnsi" w:hAnsiTheme="majorHAnsi" w:cstheme="majorHAnsi"/>
          <w:b/>
          <w:color w:val="70AD47" w:themeColor="accent6"/>
          <w:shd w:val="clear" w:color="auto" w:fill="FFFFFF"/>
        </w:rPr>
        <w:t xml:space="preserve">. </w:t>
      </w:r>
    </w:p>
    <w:p w14:paraId="646BD33B" w14:textId="0B07B06D" w:rsidR="00CB1EBE" w:rsidRPr="008C5B96" w:rsidRDefault="00CB1EBE" w:rsidP="00453D7C">
      <w:pPr>
        <w:spacing w:after="120" w:line="240" w:lineRule="auto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należy złożyć w terminie od dnia </w:t>
      </w:r>
      <w:r w:rsidR="00860630">
        <w:rPr>
          <w:rFonts w:asciiTheme="majorHAnsi" w:hAnsiTheme="majorHAnsi" w:cstheme="majorHAnsi"/>
          <w:spacing w:val="-1"/>
        </w:rPr>
        <w:t>14.03</w:t>
      </w:r>
      <w:r w:rsidR="00B34662">
        <w:rPr>
          <w:rFonts w:asciiTheme="majorHAnsi" w:hAnsiTheme="majorHAnsi" w:cstheme="majorHAnsi"/>
          <w:spacing w:val="-1"/>
        </w:rPr>
        <w:t>.</w:t>
      </w:r>
      <w:r w:rsidR="00E65B99">
        <w:rPr>
          <w:rFonts w:asciiTheme="majorHAnsi" w:hAnsiTheme="majorHAnsi" w:cstheme="majorHAnsi"/>
          <w:spacing w:val="-1"/>
        </w:rPr>
        <w:t>202</w:t>
      </w:r>
      <w:r w:rsidR="009A1D8B">
        <w:rPr>
          <w:rFonts w:asciiTheme="majorHAnsi" w:hAnsiTheme="majorHAnsi" w:cstheme="majorHAnsi"/>
          <w:spacing w:val="-1"/>
        </w:rPr>
        <w:t>4</w:t>
      </w:r>
      <w:r w:rsidR="00453D7C" w:rsidRPr="00A21DCA">
        <w:rPr>
          <w:rFonts w:asciiTheme="majorHAnsi" w:hAnsiTheme="majorHAnsi" w:cstheme="majorHAnsi"/>
          <w:spacing w:val="-1"/>
        </w:rPr>
        <w:t xml:space="preserve"> r. do </w:t>
      </w:r>
      <w:r w:rsidR="00B34662">
        <w:rPr>
          <w:rFonts w:asciiTheme="majorHAnsi" w:hAnsiTheme="majorHAnsi" w:cstheme="majorHAnsi"/>
          <w:spacing w:val="-1"/>
        </w:rPr>
        <w:t>1</w:t>
      </w:r>
      <w:r w:rsidR="00860630">
        <w:rPr>
          <w:rFonts w:asciiTheme="majorHAnsi" w:hAnsiTheme="majorHAnsi" w:cstheme="majorHAnsi"/>
          <w:spacing w:val="-1"/>
        </w:rPr>
        <w:t>8</w:t>
      </w:r>
      <w:r w:rsidR="00B34662">
        <w:rPr>
          <w:rFonts w:asciiTheme="majorHAnsi" w:hAnsiTheme="majorHAnsi" w:cstheme="majorHAnsi"/>
          <w:spacing w:val="-1"/>
        </w:rPr>
        <w:t>.0</w:t>
      </w:r>
      <w:r w:rsidR="00860630">
        <w:rPr>
          <w:rFonts w:asciiTheme="majorHAnsi" w:hAnsiTheme="majorHAnsi" w:cstheme="majorHAnsi"/>
          <w:spacing w:val="-1"/>
        </w:rPr>
        <w:t>4</w:t>
      </w:r>
      <w:r w:rsidR="00B34662">
        <w:rPr>
          <w:rFonts w:asciiTheme="majorHAnsi" w:hAnsiTheme="majorHAnsi" w:cstheme="majorHAnsi"/>
          <w:spacing w:val="-1"/>
        </w:rPr>
        <w:t>.</w:t>
      </w:r>
      <w:r w:rsidR="00367D9F">
        <w:rPr>
          <w:rFonts w:asciiTheme="majorHAnsi" w:hAnsiTheme="majorHAnsi" w:cstheme="majorHAnsi"/>
          <w:spacing w:val="-1"/>
        </w:rPr>
        <w:t>202</w:t>
      </w:r>
      <w:r w:rsidR="009A1D8B">
        <w:rPr>
          <w:rFonts w:asciiTheme="majorHAnsi" w:hAnsiTheme="majorHAnsi" w:cstheme="majorHAnsi"/>
          <w:spacing w:val="-1"/>
        </w:rPr>
        <w:t>4</w:t>
      </w:r>
      <w:r w:rsidR="00453D7C" w:rsidRPr="00A21DCA">
        <w:rPr>
          <w:rFonts w:asciiTheme="majorHAnsi" w:hAnsiTheme="majorHAnsi" w:cstheme="majorHAnsi"/>
          <w:spacing w:val="-1"/>
        </w:rPr>
        <w:t xml:space="preserve"> r.</w:t>
      </w:r>
    </w:p>
    <w:p w14:paraId="49603816" w14:textId="3069D467" w:rsidR="00E65B99" w:rsidRPr="00E65B99" w:rsidRDefault="00E65B99" w:rsidP="00E65B99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 w:rsidRPr="00E65B99">
        <w:rPr>
          <w:rFonts w:asciiTheme="majorHAnsi" w:hAnsiTheme="majorHAnsi" w:cstheme="majorHAnsi"/>
          <w:sz w:val="21"/>
          <w:szCs w:val="21"/>
        </w:rPr>
        <w:t xml:space="preserve">drogą elektroniczną na adres: </w:t>
      </w:r>
      <w:r w:rsidR="00860630">
        <w:rPr>
          <w:rFonts w:asciiTheme="majorHAnsi" w:hAnsiTheme="majorHAnsi" w:cstheme="majorHAnsi"/>
          <w:sz w:val="21"/>
          <w:szCs w:val="21"/>
        </w:rPr>
        <w:t>konsultacje</w:t>
      </w:r>
      <w:r w:rsidRPr="00E65B99">
        <w:rPr>
          <w:rFonts w:asciiTheme="majorHAnsi" w:hAnsiTheme="majorHAnsi" w:cstheme="majorHAnsi"/>
          <w:sz w:val="21"/>
          <w:szCs w:val="21"/>
        </w:rPr>
        <w:t>@</w:t>
      </w:r>
      <w:r w:rsidR="00860630">
        <w:rPr>
          <w:rFonts w:asciiTheme="majorHAnsi" w:hAnsiTheme="majorHAnsi" w:cstheme="majorHAnsi"/>
          <w:sz w:val="21"/>
          <w:szCs w:val="21"/>
        </w:rPr>
        <w:t>um.ostroda.pl</w:t>
      </w:r>
    </w:p>
    <w:p w14:paraId="0B548ED8" w14:textId="7838D8FE" w:rsidR="00E65B99" w:rsidRPr="009A1D8B" w:rsidRDefault="00E65B99" w:rsidP="00CA3F7E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 w:rsidRPr="009A1D8B">
        <w:rPr>
          <w:rFonts w:asciiTheme="majorHAnsi" w:hAnsiTheme="majorHAnsi" w:cstheme="majorHAnsi"/>
          <w:sz w:val="21"/>
          <w:szCs w:val="21"/>
        </w:rPr>
        <w:t xml:space="preserve">drogą korespondencyjną na adres: Urzędu </w:t>
      </w:r>
      <w:r w:rsidR="00B34662">
        <w:rPr>
          <w:rFonts w:asciiTheme="majorHAnsi" w:hAnsiTheme="majorHAnsi" w:cstheme="majorHAnsi"/>
          <w:sz w:val="21"/>
          <w:szCs w:val="21"/>
        </w:rPr>
        <w:t>Miejskiego w Ostródzie, ul. Mickiewicza 24, 14-100 Ostróda,</w:t>
      </w:r>
    </w:p>
    <w:p w14:paraId="45F8A8B2" w14:textId="38AFCF41" w:rsidR="00E65B99" w:rsidRPr="00E65B99" w:rsidRDefault="00E65B99" w:rsidP="00B34662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 w:rsidRPr="00E65B99">
        <w:rPr>
          <w:rFonts w:asciiTheme="majorHAnsi" w:hAnsiTheme="majorHAnsi" w:cstheme="majorHAnsi"/>
          <w:sz w:val="21"/>
          <w:szCs w:val="21"/>
        </w:rPr>
        <w:t xml:space="preserve">w </w:t>
      </w:r>
      <w:r w:rsidR="00860630">
        <w:rPr>
          <w:rFonts w:asciiTheme="majorHAnsi" w:hAnsiTheme="majorHAnsi" w:cstheme="majorHAnsi"/>
          <w:sz w:val="21"/>
          <w:szCs w:val="21"/>
        </w:rPr>
        <w:t>Biurze Obsługi Interesanta</w:t>
      </w:r>
      <w:r w:rsidRPr="00E65B99">
        <w:rPr>
          <w:rFonts w:asciiTheme="majorHAnsi" w:hAnsiTheme="majorHAnsi" w:cstheme="majorHAnsi"/>
          <w:sz w:val="21"/>
          <w:szCs w:val="21"/>
        </w:rPr>
        <w:t xml:space="preserve"> </w:t>
      </w:r>
      <w:r w:rsidR="00B34662">
        <w:rPr>
          <w:rFonts w:asciiTheme="majorHAnsi" w:hAnsiTheme="majorHAnsi" w:cstheme="majorHAnsi"/>
          <w:sz w:val="21"/>
          <w:szCs w:val="21"/>
        </w:rPr>
        <w:t xml:space="preserve">Urzędu </w:t>
      </w:r>
      <w:r w:rsidR="00B34662" w:rsidRPr="00B34662">
        <w:rPr>
          <w:rFonts w:asciiTheme="majorHAnsi" w:hAnsiTheme="majorHAnsi" w:cstheme="majorHAnsi"/>
          <w:sz w:val="21"/>
          <w:szCs w:val="21"/>
        </w:rPr>
        <w:t>Miejskiego w Ostródzie, ul. Mickiewicza 24, 14-100 Ostróda</w:t>
      </w:r>
      <w:r w:rsidRPr="00E65B99">
        <w:rPr>
          <w:rFonts w:asciiTheme="majorHAnsi" w:hAnsiTheme="majorHAnsi" w:cstheme="majorHAnsi"/>
          <w:sz w:val="21"/>
          <w:szCs w:val="21"/>
        </w:rPr>
        <w:t xml:space="preserve"> w godzinach pracy urzędu</w:t>
      </w:r>
    </w:p>
    <w:p w14:paraId="6F6C7F4A" w14:textId="2EB64214" w:rsidR="00000000" w:rsidRPr="00E65B99" w:rsidRDefault="00E65B99" w:rsidP="00B34662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 w:rsidRPr="00E65B99">
        <w:rPr>
          <w:rFonts w:asciiTheme="majorHAnsi" w:hAnsiTheme="majorHAnsi" w:cstheme="majorHAnsi"/>
          <w:sz w:val="21"/>
          <w:szCs w:val="21"/>
        </w:rPr>
        <w:t>popr</w:t>
      </w:r>
      <w:r w:rsidR="00B34662">
        <w:rPr>
          <w:rFonts w:asciiTheme="majorHAnsi" w:hAnsiTheme="majorHAnsi" w:cstheme="majorHAnsi"/>
          <w:sz w:val="21"/>
          <w:szCs w:val="21"/>
        </w:rPr>
        <w:t xml:space="preserve">zez formularz uwag on-line </w:t>
      </w:r>
      <w:hyperlink r:id="rId8" w:history="1">
        <w:r w:rsidR="00B34662" w:rsidRPr="00C66BBE">
          <w:rPr>
            <w:rStyle w:val="Hipercze"/>
            <w:rFonts w:asciiTheme="majorHAnsi" w:hAnsiTheme="majorHAnsi" w:cstheme="majorHAnsi"/>
            <w:sz w:val="21"/>
            <w:szCs w:val="21"/>
          </w:rPr>
          <w:t>https://ankieta.deltapartner.org.pl/gpr_ostroda_formularz</w:t>
        </w:r>
      </w:hyperlink>
      <w:r w:rsidR="00B34662">
        <w:rPr>
          <w:rFonts w:asciiTheme="majorHAnsi" w:hAnsiTheme="majorHAnsi" w:cstheme="majorHAnsi"/>
          <w:sz w:val="21"/>
          <w:szCs w:val="21"/>
        </w:rPr>
        <w:t xml:space="preserve"> 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CB1EBE" w:rsidRPr="00CB1EBE" w14:paraId="31BE274A" w14:textId="77777777" w:rsidTr="00B34662">
        <w:trPr>
          <w:trHeight w:val="510"/>
        </w:trPr>
        <w:tc>
          <w:tcPr>
            <w:tcW w:w="2395" w:type="dxa"/>
            <w:shd w:val="clear" w:color="auto" w:fill="70AD47" w:themeFill="accent6"/>
            <w:vAlign w:val="center"/>
          </w:tcPr>
          <w:p w14:paraId="10249422" w14:textId="77777777" w:rsidR="00CB1EBE" w:rsidRPr="000F56BD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F56B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6653A3C2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710ACEED" w14:textId="77777777" w:rsidTr="00B34662">
        <w:trPr>
          <w:trHeight w:val="510"/>
        </w:trPr>
        <w:tc>
          <w:tcPr>
            <w:tcW w:w="2395" w:type="dxa"/>
            <w:shd w:val="clear" w:color="auto" w:fill="70AD47" w:themeFill="accent6"/>
            <w:vAlign w:val="center"/>
          </w:tcPr>
          <w:p w14:paraId="66F6053E" w14:textId="77777777" w:rsidR="00CB1EBE" w:rsidRPr="000F56BD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F56B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073400AE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53AA006C" w14:textId="77777777" w:rsidTr="00B34662">
        <w:trPr>
          <w:trHeight w:val="510"/>
        </w:trPr>
        <w:tc>
          <w:tcPr>
            <w:tcW w:w="2395" w:type="dxa"/>
            <w:shd w:val="clear" w:color="auto" w:fill="70AD47" w:themeFill="accent6"/>
            <w:vAlign w:val="center"/>
          </w:tcPr>
          <w:p w14:paraId="472DDEFA" w14:textId="77777777" w:rsidR="00CB1EBE" w:rsidRPr="000F56BD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F56B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14:paraId="45CFE5A7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6C5BB4E8" w14:textId="77777777" w:rsidTr="00B34662">
        <w:trPr>
          <w:trHeight w:val="510"/>
        </w:trPr>
        <w:tc>
          <w:tcPr>
            <w:tcW w:w="2395" w:type="dxa"/>
            <w:shd w:val="clear" w:color="auto" w:fill="70AD47" w:themeFill="accent6"/>
            <w:vAlign w:val="center"/>
          </w:tcPr>
          <w:p w14:paraId="3BDF1763" w14:textId="77777777" w:rsidR="00CB1EBE" w:rsidRPr="000F56BD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F56B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14:paraId="7890F6DF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1D6E919D" w14:textId="77777777" w:rsidR="00CB1EBE" w:rsidRPr="000F56BD" w:rsidRDefault="00CB1EBE" w:rsidP="00CB1EBE">
      <w:pPr>
        <w:pStyle w:val="Bezodstpw"/>
        <w:rPr>
          <w:color w:val="FFFFFF" w:themeColor="background1"/>
          <w:sz w:val="20"/>
          <w:shd w:val="clear" w:color="auto" w:fill="FFFFFF"/>
        </w:rPr>
      </w:pPr>
    </w:p>
    <w:tbl>
      <w:tblPr>
        <w:tblStyle w:val="Tabela-Siatka"/>
        <w:tblW w:w="0" w:type="auto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52"/>
      </w:tblGrid>
      <w:tr w:rsidR="000F56BD" w:rsidRPr="000F56BD" w14:paraId="64024978" w14:textId="77777777" w:rsidTr="00B34662">
        <w:trPr>
          <w:trHeight w:val="57"/>
        </w:trPr>
        <w:tc>
          <w:tcPr>
            <w:tcW w:w="9052" w:type="dxa"/>
            <w:shd w:val="clear" w:color="auto" w:fill="70AD47" w:themeFill="accent6"/>
            <w:vAlign w:val="center"/>
          </w:tcPr>
          <w:p w14:paraId="1CE3A374" w14:textId="1DC741B4" w:rsidR="005F2203" w:rsidRPr="000F56BD" w:rsidRDefault="005F2203" w:rsidP="000D7A05">
            <w:pPr>
              <w:pStyle w:val="Bezodstpw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0F56B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5F2203" w:rsidRPr="00CB1EBE" w14:paraId="19C9022C" w14:textId="77777777" w:rsidTr="00453D7C">
        <w:trPr>
          <w:trHeight w:val="20"/>
        </w:trPr>
        <w:tc>
          <w:tcPr>
            <w:tcW w:w="9052" w:type="dxa"/>
          </w:tcPr>
          <w:p w14:paraId="1C2BB1EB" w14:textId="77777777" w:rsidR="005F2203" w:rsidRPr="00342BB6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55C926E2" w14:textId="65BF8FB0" w:rsidR="005F2203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00F8304D" w14:textId="4C61B9E3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5C2510FB" w14:textId="1509587C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29444B9" w14:textId="77777777" w:rsidR="000D7A05" w:rsidRPr="00342BB6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3687FB86" w14:textId="4D050CCE" w:rsidR="00CB1EBE" w:rsidRPr="00342BB6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CB1EBE" w14:paraId="0E522A06" w14:textId="77777777" w:rsidTr="00453D7C">
        <w:trPr>
          <w:trHeight w:val="20"/>
        </w:trPr>
        <w:tc>
          <w:tcPr>
            <w:tcW w:w="9052" w:type="dxa"/>
          </w:tcPr>
          <w:p w14:paraId="31DED6E9" w14:textId="04F8AEBD" w:rsidR="005F2203" w:rsidRPr="005C0261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 w:rsidR="008C5B96"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1FE30524" w14:textId="2D1D1F1C" w:rsidR="005F2203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513F4DF6" w14:textId="049EB994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84B6030" w14:textId="77777777" w:rsidR="00FF1058" w:rsidRDefault="00FF1058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3AE23DFB" w14:textId="77777777" w:rsidR="000D7A05" w:rsidRPr="005C0261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45FE7F3" w14:textId="20E58318" w:rsidR="00CB1EBE" w:rsidRPr="005C0261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CB1EBE" w14:paraId="30D8F30F" w14:textId="77777777" w:rsidTr="00453D7C">
        <w:trPr>
          <w:trHeight w:val="20"/>
        </w:trPr>
        <w:tc>
          <w:tcPr>
            <w:tcW w:w="9052" w:type="dxa"/>
          </w:tcPr>
          <w:p w14:paraId="7F9C3999" w14:textId="0D8712EB" w:rsidR="005F2203" w:rsidRPr="005C0261" w:rsidRDefault="008C5B96" w:rsidP="005268FB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40A38D3F" w14:textId="77777777" w:rsidR="00CB1EBE" w:rsidRDefault="00CB1EBE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74C8BC57" w14:textId="77777777" w:rsidR="000D7A05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79F9F0F6" w14:textId="77777777" w:rsidR="000D7A05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1B6FF364" w14:textId="53EE59DA" w:rsidR="000D7A05" w:rsidRPr="005C0261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55178451" w14:textId="77777777" w:rsidR="00426B7B" w:rsidRDefault="00426B7B" w:rsidP="00D80267">
      <w:pPr>
        <w:ind w:right="167"/>
        <w:rPr>
          <w:rFonts w:asciiTheme="majorHAnsi" w:hAnsiTheme="majorHAnsi" w:cstheme="majorHAnsi"/>
        </w:rPr>
      </w:pPr>
    </w:p>
    <w:p w14:paraId="4C226458" w14:textId="6ABFA485" w:rsidR="00CB1EBE" w:rsidRPr="00426B7B" w:rsidRDefault="00D80267" w:rsidP="00D80267">
      <w:pPr>
        <w:ind w:right="167"/>
        <w:rPr>
          <w:rFonts w:asciiTheme="majorHAnsi" w:hAnsiTheme="majorHAnsi" w:cstheme="majorHAnsi"/>
          <w:sz w:val="20"/>
          <w:szCs w:val="20"/>
        </w:rPr>
      </w:pPr>
      <w:r w:rsidRPr="00426B7B">
        <w:rPr>
          <w:rFonts w:asciiTheme="majorHAnsi" w:hAnsiTheme="majorHAnsi" w:cstheme="majorHAnsi"/>
          <w:sz w:val="20"/>
          <w:szCs w:val="20"/>
        </w:rPr>
        <w:t xml:space="preserve">Wyrażam zgodę </w:t>
      </w:r>
      <w:r w:rsidR="00426B7B" w:rsidRPr="00426B7B">
        <w:rPr>
          <w:rFonts w:asciiTheme="majorHAnsi" w:hAnsiTheme="majorHAnsi" w:cstheme="majorHAnsi"/>
          <w:sz w:val="20"/>
          <w:szCs w:val="20"/>
        </w:rPr>
        <w:t>na przetwarzanie moich danych osobowych email, nr telefonu w celu złożenia niniejszego formularza.</w:t>
      </w:r>
    </w:p>
    <w:p w14:paraId="6860711D" w14:textId="32BB07AE" w:rsidR="00CB1EBE" w:rsidRPr="004C0430" w:rsidRDefault="00CB1EBE" w:rsidP="00CB1EBE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76949513" w14:textId="5236EBB8" w:rsidR="00342BB6" w:rsidRPr="00342BB6" w:rsidRDefault="00CB1EBE" w:rsidP="00342BB6">
      <w:pPr>
        <w:ind w:left="6379" w:right="167"/>
        <w:jc w:val="center"/>
        <w:rPr>
          <w:rFonts w:asciiTheme="majorHAnsi" w:hAnsiTheme="majorHAnsi" w:cstheme="majorHAnsi"/>
          <w:sz w:val="14"/>
          <w:szCs w:val="14"/>
        </w:rPr>
      </w:pPr>
      <w:r w:rsidRPr="004C0430">
        <w:rPr>
          <w:rFonts w:asciiTheme="majorHAnsi" w:hAnsiTheme="majorHAnsi" w:cstheme="majorHAnsi"/>
        </w:rPr>
        <w:t>(podpis)</w:t>
      </w:r>
      <w:r>
        <w:rPr>
          <w:rFonts w:asciiTheme="majorHAnsi" w:hAnsiTheme="majorHAnsi" w:cstheme="majorHAnsi"/>
        </w:rPr>
        <w:br w:type="page"/>
      </w: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342BB6" w:rsidRPr="004C0430" w14:paraId="417EF1E2" w14:textId="77777777" w:rsidTr="00B34662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70AD47" w:themeFill="accent6"/>
            <w:vAlign w:val="center"/>
          </w:tcPr>
          <w:p w14:paraId="3D27F8C2" w14:textId="77777777" w:rsidR="00342BB6" w:rsidRPr="000F56BD" w:rsidRDefault="00342BB6" w:rsidP="00266128">
            <w:pPr>
              <w:rPr>
                <w:rFonts w:asciiTheme="majorHAnsi" w:hAnsiTheme="majorHAnsi" w:cstheme="majorHAnsi"/>
                <w:b/>
                <w:color w:val="212529"/>
                <w:sz w:val="20"/>
                <w:szCs w:val="20"/>
              </w:rPr>
            </w:pPr>
            <w:r w:rsidRPr="000F56BD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lastRenderedPageBreak/>
              <w:t>Klauzula RODO</w:t>
            </w:r>
          </w:p>
        </w:tc>
      </w:tr>
      <w:tr w:rsidR="00342BB6" w:rsidRPr="004C0430" w14:paraId="024BC8F8" w14:textId="77777777" w:rsidTr="00266128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A4DC8F" w14:textId="77777777" w:rsidR="00860630" w:rsidRPr="0041107B" w:rsidRDefault="00860630" w:rsidP="00860630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KLAUZULA INFORMACYJNA</w:t>
            </w:r>
          </w:p>
          <w:p w14:paraId="7DADFE83" w14:textId="77777777" w:rsidR="00860630" w:rsidRPr="0041107B" w:rsidRDefault="00860630" w:rsidP="00860630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PRZETWARZANIE DANYCH OSOBOWYCH</w:t>
            </w:r>
          </w:p>
          <w:p w14:paraId="1709DA02" w14:textId="77777777" w:rsidR="00860630" w:rsidRPr="0041107B" w:rsidRDefault="00860630" w:rsidP="0086063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Na podstawie art. 13 ust. 1 i 2 rozporządzenia Parlamentu Europejskiego i Rady (UE) w sprawie ochrony osób fizycznych w związku z przetwarzaniem danych osobowych i w sprawie swobodnego przepływu takich danych oraz uchylenia dyrektywy 95/46/WE  o ochronie danych osobowych z dnia 27 kwietnia 2016 r. (Dz. Urz. UE L 119 z 04.05.2016 r.) dalej RODO informuję, że: </w:t>
            </w:r>
          </w:p>
          <w:p w14:paraId="6FFD4049" w14:textId="77777777" w:rsidR="00860630" w:rsidRPr="0041107B" w:rsidRDefault="00860630" w:rsidP="0086063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1) Administratorem Pani/Pana danych osobowych jest Gmina Miejska Ostróda reprezentowana przez Burmistrza Miasta, 14-100 Ostróda, ul. Mickiewicza 24.; tel. 89 642 94 00, e-mail: um@um.ostroda.pl</w:t>
            </w:r>
          </w:p>
          <w:p w14:paraId="61982E3F" w14:textId="5C6A3D9A" w:rsidR="00860630" w:rsidRPr="0041107B" w:rsidRDefault="00860630" w:rsidP="0086063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2) Administrator wyznaczył Inspektora Ochrony Danych, kontakt: Jacek Pietrzyk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</w:t>
            </w: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tel. 89 642 94 30.  </w:t>
            </w:r>
          </w:p>
          <w:p w14:paraId="26331F4C" w14:textId="77777777" w:rsidR="00860630" w:rsidRPr="0041107B" w:rsidRDefault="00860630" w:rsidP="0086063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3) Pani/Pana dane osobowe przetwarzane będą w celu: </w:t>
            </w:r>
          </w:p>
          <w:p w14:paraId="12447C7B" w14:textId="77777777" w:rsidR="00860630" w:rsidRPr="0041107B" w:rsidRDefault="00860630" w:rsidP="0086063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•</w:t>
            </w: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ab/>
              <w:t>wypełnienia obowiązku prawnego ciążącego na administratorze (art. 6 ust. 1, lit. c RODO);</w:t>
            </w:r>
          </w:p>
          <w:p w14:paraId="6868344D" w14:textId="77777777" w:rsidR="00860630" w:rsidRPr="0041107B" w:rsidRDefault="00860630" w:rsidP="0086063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•</w:t>
            </w: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ab/>
              <w:t xml:space="preserve">wykonania zadania realizowanego w interesie publicznym lub w ramach sprawowania władzy publicznej powierzonej administratorowi (art. 6 ust. 1, lit. e RODO); </w:t>
            </w:r>
          </w:p>
          <w:p w14:paraId="00AB61F7" w14:textId="77777777" w:rsidR="00860630" w:rsidRPr="0041107B" w:rsidRDefault="00860630" w:rsidP="0086063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•</w:t>
            </w: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ab/>
              <w:t xml:space="preserve">realizacji zawartych umów (art. 6 ust. 1, lit. b RODO); </w:t>
            </w:r>
          </w:p>
          <w:p w14:paraId="49D9FB19" w14:textId="77777777" w:rsidR="00860630" w:rsidRPr="0041107B" w:rsidRDefault="00860630" w:rsidP="0086063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•</w:t>
            </w: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ab/>
              <w:t>w innych przypadkach Pani/Pana dane osobowe przetwarzane będą wyłącznie na podstawie wcześniej udzielonej zgody w zakresie i celu określonym w treści zgody (art. 6 ust. 1, lit. a RODO). Przysługuje Pani/Panu prawo do cofnięcia w dowolnym momencie zgody na przetwarzanie danych osobowych.</w:t>
            </w:r>
          </w:p>
          <w:p w14:paraId="4A82DB07" w14:textId="77777777" w:rsidR="00860630" w:rsidRPr="0041107B" w:rsidRDefault="00860630" w:rsidP="0086063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4) Pani/Pana dane mogą zostać przekazane: – organom władzy publicznej oraz podmiotom wykonującym zadania publiczne lub działającym na zlecenie organów władzy publicznej,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      </w:r>
          </w:p>
          <w:p w14:paraId="191984E5" w14:textId="77777777" w:rsidR="00860630" w:rsidRPr="0041107B" w:rsidRDefault="00860630" w:rsidP="0086063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5) Pana/Pani dane osobowe przechowywane będą przez okres niezbędny do realizacji wskazanych w  pkt. 3 celów, a  po tym czasie przez okres oraz w zakresie wymaganym przez przepisy obowiązującego prawa w tym Rozporządzenia Prezesa Rady Ministrów z dnia 18 stycznia 2011 r. w sprawie instrukcji kancelaryjnej, jednolitych rzeczowych wykazów akt oraz instrukcji w sprawie organizacji i zakresu działania archiwów zakładowych, jak również innych przepisów prawa oraz wewnętrznych regulaminów. Okres przechowywania Państwa danych osobowych może wynikać także z terminów dochodzenia  i przedawnienia roszczeń. Po ustaniu lub zakończeniu przetwarzania, Państwa dane osobowe zostaną  usunięte lub zarchiwizowane.</w:t>
            </w:r>
          </w:p>
          <w:p w14:paraId="030C0782" w14:textId="77777777" w:rsidR="00860630" w:rsidRPr="0041107B" w:rsidRDefault="00860630" w:rsidP="0086063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6) Dane osobowe nie będą przekazywane do państwa trzeciego/organizacji międzynarodowej.</w:t>
            </w:r>
          </w:p>
          <w:p w14:paraId="7F88B02F" w14:textId="77777777" w:rsidR="00860630" w:rsidRPr="0041107B" w:rsidRDefault="00860630" w:rsidP="0086063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7) Posiada Pani/Pan prawo do żądania od administratora dostępu do swoich danych osobowych, ich sprostowania, usunięcia lub ograniczenia przetwarzania, prawo do wniesienia sprzeciwu wobec takiego przetwarzania, a także prawo do przenoszenia danych.</w:t>
            </w:r>
          </w:p>
          <w:p w14:paraId="39DBF07D" w14:textId="77777777" w:rsidR="00860630" w:rsidRPr="0041107B" w:rsidRDefault="00860630" w:rsidP="0086063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8) Ma Pani/Pan prawo wniesienia skargi do organu nadzorczego, którym jest Prezes Urzędu Ochrony Danych Osobowych ul. Stawki 2, 00-193 Warszawa, gdy uznają Państwo, że przetwarzanie państwa danych osobowych narusza przepisy powszechnie obowiązującego prawa.</w:t>
            </w:r>
          </w:p>
          <w:p w14:paraId="45A5CE17" w14:textId="77777777" w:rsidR="00860630" w:rsidRPr="0041107B" w:rsidRDefault="00860630" w:rsidP="0086063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9) Podanie Pani/Pana danych osobowych jest wymogiem ustawowym i wynika z realizacji obowiązków wynikających z przepisów prawa. </w:t>
            </w:r>
          </w:p>
          <w:p w14:paraId="04E02AAA" w14:textId="77777777" w:rsidR="00860630" w:rsidRPr="0041107B" w:rsidRDefault="00860630" w:rsidP="0086063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10) Konsekwencją odmowy podania danych osobowych będzie odmowa załatwienia Pani/Pana sprawy, wynikająca z formalnej i prawnej niemożności jej rozstrzygnięcia.</w:t>
            </w:r>
          </w:p>
          <w:p w14:paraId="154B7644" w14:textId="26D17B39" w:rsidR="006220F2" w:rsidRDefault="00860630" w:rsidP="0086063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18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11) Pani/Pana dane osobowe nie podlegają zautomatyzowanemu podejmowaniu decyzji.</w:t>
            </w:r>
          </w:p>
          <w:p w14:paraId="0B04D849" w14:textId="77777777" w:rsidR="000632BF" w:rsidRDefault="000632BF" w:rsidP="000632BF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18"/>
                <w:szCs w:val="20"/>
              </w:rPr>
            </w:pPr>
          </w:p>
          <w:p w14:paraId="0E9B9911" w14:textId="694F687C" w:rsidR="000632BF" w:rsidRPr="006220F2" w:rsidRDefault="000632BF" w:rsidP="000632BF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</w:tc>
      </w:tr>
    </w:tbl>
    <w:p w14:paraId="1083D40D" w14:textId="77777777" w:rsidR="005F2203" w:rsidRPr="00CB1EBE" w:rsidRDefault="005F2203" w:rsidP="005F2203">
      <w:pPr>
        <w:pStyle w:val="Bezodstpw"/>
        <w:rPr>
          <w:shd w:val="clear" w:color="auto" w:fill="FFFFFF"/>
        </w:rPr>
      </w:pPr>
    </w:p>
    <w:sectPr w:rsidR="005F2203" w:rsidRPr="00CB1EBE" w:rsidSect="001F02C9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AD619" w14:textId="77777777" w:rsidR="001F02C9" w:rsidRDefault="001F02C9" w:rsidP="00CB1EBE">
      <w:pPr>
        <w:spacing w:after="0" w:line="240" w:lineRule="auto"/>
      </w:pPr>
      <w:r>
        <w:separator/>
      </w:r>
    </w:p>
  </w:endnote>
  <w:endnote w:type="continuationSeparator" w:id="0">
    <w:p w14:paraId="2164CFC1" w14:textId="77777777" w:rsidR="001F02C9" w:rsidRDefault="001F02C9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662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721ED" w14:textId="77777777" w:rsidR="001F02C9" w:rsidRDefault="001F02C9" w:rsidP="00CB1EBE">
      <w:pPr>
        <w:spacing w:after="0" w:line="240" w:lineRule="auto"/>
      </w:pPr>
      <w:r>
        <w:separator/>
      </w:r>
    </w:p>
  </w:footnote>
  <w:footnote w:type="continuationSeparator" w:id="0">
    <w:p w14:paraId="2A9B5499" w14:textId="77777777" w:rsidR="001F02C9" w:rsidRDefault="001F02C9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9117581">
    <w:abstractNumId w:val="8"/>
  </w:num>
  <w:num w:numId="2" w16cid:durableId="991831691">
    <w:abstractNumId w:val="9"/>
  </w:num>
  <w:num w:numId="3" w16cid:durableId="711031761">
    <w:abstractNumId w:val="2"/>
  </w:num>
  <w:num w:numId="4" w16cid:durableId="926884694">
    <w:abstractNumId w:val="17"/>
  </w:num>
  <w:num w:numId="5" w16cid:durableId="1041712394">
    <w:abstractNumId w:val="1"/>
  </w:num>
  <w:num w:numId="6" w16cid:durableId="1975670842">
    <w:abstractNumId w:val="15"/>
  </w:num>
  <w:num w:numId="7" w16cid:durableId="653025278">
    <w:abstractNumId w:val="5"/>
  </w:num>
  <w:num w:numId="8" w16cid:durableId="1529835363">
    <w:abstractNumId w:val="10"/>
  </w:num>
  <w:num w:numId="9" w16cid:durableId="899049570">
    <w:abstractNumId w:val="4"/>
  </w:num>
  <w:num w:numId="10" w16cid:durableId="1271473046">
    <w:abstractNumId w:val="12"/>
  </w:num>
  <w:num w:numId="11" w16cid:durableId="660281403">
    <w:abstractNumId w:val="6"/>
  </w:num>
  <w:num w:numId="12" w16cid:durableId="172188550">
    <w:abstractNumId w:val="13"/>
  </w:num>
  <w:num w:numId="13" w16cid:durableId="1713990996">
    <w:abstractNumId w:val="7"/>
  </w:num>
  <w:num w:numId="14" w16cid:durableId="1695616120">
    <w:abstractNumId w:val="11"/>
  </w:num>
  <w:num w:numId="15" w16cid:durableId="1853762709">
    <w:abstractNumId w:val="14"/>
  </w:num>
  <w:num w:numId="16" w16cid:durableId="1923292533">
    <w:abstractNumId w:val="0"/>
  </w:num>
  <w:num w:numId="17" w16cid:durableId="1195074894">
    <w:abstractNumId w:val="16"/>
  </w:num>
  <w:num w:numId="18" w16cid:durableId="1232279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A"/>
    <w:rsid w:val="000632BF"/>
    <w:rsid w:val="000942E8"/>
    <w:rsid w:val="000D3B87"/>
    <w:rsid w:val="000D7A05"/>
    <w:rsid w:val="000F56BD"/>
    <w:rsid w:val="001D3B57"/>
    <w:rsid w:val="001F02C9"/>
    <w:rsid w:val="00216180"/>
    <w:rsid w:val="00267885"/>
    <w:rsid w:val="0029433A"/>
    <w:rsid w:val="002A5EC8"/>
    <w:rsid w:val="002B4684"/>
    <w:rsid w:val="002B7E24"/>
    <w:rsid w:val="002D1BED"/>
    <w:rsid w:val="00342BB6"/>
    <w:rsid w:val="00352BE3"/>
    <w:rsid w:val="00367D9F"/>
    <w:rsid w:val="00373D22"/>
    <w:rsid w:val="00384D8B"/>
    <w:rsid w:val="00426B7B"/>
    <w:rsid w:val="00453D7C"/>
    <w:rsid w:val="005268FB"/>
    <w:rsid w:val="0054071B"/>
    <w:rsid w:val="005A542C"/>
    <w:rsid w:val="005C0261"/>
    <w:rsid w:val="005C1CF9"/>
    <w:rsid w:val="005F2203"/>
    <w:rsid w:val="006220F2"/>
    <w:rsid w:val="00660514"/>
    <w:rsid w:val="006762CA"/>
    <w:rsid w:val="00711325"/>
    <w:rsid w:val="007C2CD2"/>
    <w:rsid w:val="00860630"/>
    <w:rsid w:val="00860730"/>
    <w:rsid w:val="008C5B96"/>
    <w:rsid w:val="00974CAA"/>
    <w:rsid w:val="009A1D8B"/>
    <w:rsid w:val="00A51676"/>
    <w:rsid w:val="00A52DE4"/>
    <w:rsid w:val="00AA0404"/>
    <w:rsid w:val="00B34662"/>
    <w:rsid w:val="00B35100"/>
    <w:rsid w:val="00B61B8E"/>
    <w:rsid w:val="00BD6381"/>
    <w:rsid w:val="00CB1EBE"/>
    <w:rsid w:val="00CF49B4"/>
    <w:rsid w:val="00D80267"/>
    <w:rsid w:val="00D8578A"/>
    <w:rsid w:val="00E437CE"/>
    <w:rsid w:val="00E65B99"/>
    <w:rsid w:val="00EB225F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gpr_ostroda_formular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5DD4E-CF23-4B65-A2BE-6145FDB5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Rafał Włodarski</cp:lastModifiedBy>
  <cp:revision>2</cp:revision>
  <cp:lastPrinted>2022-05-23T12:16:00Z</cp:lastPrinted>
  <dcterms:created xsi:type="dcterms:W3CDTF">2024-03-13T10:28:00Z</dcterms:created>
  <dcterms:modified xsi:type="dcterms:W3CDTF">2024-03-13T10:28:00Z</dcterms:modified>
</cp:coreProperties>
</file>