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6417" w14:textId="52A51C52" w:rsidR="00D47AD6" w:rsidRPr="00D47AD6" w:rsidRDefault="00D47AD6" w:rsidP="00D47AD6">
      <w:pPr>
        <w:spacing w:after="0" w:line="240" w:lineRule="auto"/>
        <w:jc w:val="right"/>
        <w:rPr>
          <w:rFonts w:ascii="Arial" w:eastAsia="Times New Roman" w:hAnsi="Arial" w:cs="Arial"/>
          <w:bCs/>
          <w:i/>
          <w:iCs/>
          <w:lang w:eastAsia="pl-PL"/>
        </w:rPr>
      </w:pPr>
      <w:r w:rsidRPr="00D47AD6">
        <w:rPr>
          <w:rFonts w:ascii="Arial" w:eastAsia="Times New Roman" w:hAnsi="Arial" w:cs="Arial"/>
          <w:bCs/>
          <w:i/>
          <w:iCs/>
          <w:lang w:eastAsia="pl-PL"/>
        </w:rPr>
        <w:t xml:space="preserve">- Projekt - </w:t>
      </w:r>
    </w:p>
    <w:p w14:paraId="646CBD8B" w14:textId="77777777" w:rsidR="00D47AD6" w:rsidRDefault="00D47AD6" w:rsidP="0088225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B2C8325" w14:textId="77777777" w:rsidR="00D47AD6" w:rsidRDefault="00D47AD6" w:rsidP="0088225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E9BA33A" w14:textId="77777777" w:rsidR="00D47AD6" w:rsidRDefault="00D47AD6" w:rsidP="0088225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D738781" w14:textId="55B0117C" w:rsidR="0088225A" w:rsidRPr="003A14F9" w:rsidRDefault="0088225A" w:rsidP="0088225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A14F9">
        <w:rPr>
          <w:rFonts w:ascii="Arial" w:eastAsia="Times New Roman" w:hAnsi="Arial" w:cs="Arial"/>
          <w:b/>
          <w:lang w:eastAsia="pl-PL"/>
        </w:rPr>
        <w:t>UCHWAŁA NR</w:t>
      </w:r>
      <w:r w:rsidR="002170BB">
        <w:rPr>
          <w:rFonts w:ascii="Arial" w:eastAsia="Times New Roman" w:hAnsi="Arial" w:cs="Arial"/>
          <w:b/>
          <w:lang w:eastAsia="pl-PL"/>
        </w:rPr>
        <w:t xml:space="preserve"> </w:t>
      </w:r>
      <w:r w:rsidR="00092874">
        <w:rPr>
          <w:rFonts w:ascii="Arial" w:eastAsia="Times New Roman" w:hAnsi="Arial" w:cs="Arial"/>
          <w:b/>
          <w:lang w:eastAsia="pl-PL"/>
        </w:rPr>
        <w:t>……..</w:t>
      </w:r>
      <w:r w:rsidR="002170BB" w:rsidRPr="002170BB">
        <w:rPr>
          <w:rFonts w:ascii="Arial" w:eastAsia="Times New Roman" w:hAnsi="Arial" w:cs="Arial"/>
          <w:b/>
          <w:lang w:eastAsia="pl-PL"/>
        </w:rPr>
        <w:t>/</w:t>
      </w:r>
      <w:r w:rsidR="00092874">
        <w:rPr>
          <w:rFonts w:ascii="Arial" w:eastAsia="Times New Roman" w:hAnsi="Arial" w:cs="Arial"/>
          <w:b/>
          <w:lang w:eastAsia="pl-PL"/>
        </w:rPr>
        <w:t>……….</w:t>
      </w:r>
      <w:r w:rsidR="002170BB" w:rsidRPr="002170BB">
        <w:rPr>
          <w:rFonts w:ascii="Arial" w:eastAsia="Times New Roman" w:hAnsi="Arial" w:cs="Arial"/>
          <w:b/>
          <w:lang w:eastAsia="pl-PL"/>
        </w:rPr>
        <w:t>/202</w:t>
      </w:r>
      <w:r w:rsidR="00775738">
        <w:rPr>
          <w:rFonts w:ascii="Arial" w:eastAsia="Times New Roman" w:hAnsi="Arial" w:cs="Arial"/>
          <w:b/>
          <w:lang w:eastAsia="pl-PL"/>
        </w:rPr>
        <w:t>4</w:t>
      </w:r>
    </w:p>
    <w:p w14:paraId="542264A3" w14:textId="7F438085" w:rsidR="0088225A" w:rsidRPr="003A14F9" w:rsidRDefault="0088225A" w:rsidP="0088225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A14F9">
        <w:rPr>
          <w:rFonts w:ascii="Arial" w:eastAsia="Times New Roman" w:hAnsi="Arial" w:cs="Arial"/>
          <w:b/>
          <w:lang w:eastAsia="pl-PL"/>
        </w:rPr>
        <w:t xml:space="preserve">RADY </w:t>
      </w:r>
      <w:r w:rsidR="00AB0F9C" w:rsidRPr="003A14F9">
        <w:rPr>
          <w:rFonts w:ascii="Arial" w:eastAsia="Times New Roman" w:hAnsi="Arial" w:cs="Arial"/>
          <w:b/>
          <w:lang w:eastAsia="pl-PL"/>
        </w:rPr>
        <w:t>MIEJSKIEJ W OSTRÓDZI</w:t>
      </w:r>
      <w:r w:rsidR="007A46C0" w:rsidRPr="003A14F9">
        <w:rPr>
          <w:rFonts w:ascii="Arial" w:eastAsia="Times New Roman" w:hAnsi="Arial" w:cs="Arial"/>
          <w:b/>
          <w:lang w:eastAsia="pl-PL"/>
        </w:rPr>
        <w:t>E</w:t>
      </w:r>
    </w:p>
    <w:p w14:paraId="467B95F5" w14:textId="6A0EE6B9" w:rsidR="008E56CA" w:rsidRPr="003A14F9" w:rsidRDefault="004B61D8" w:rsidP="00F9335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A14F9">
        <w:rPr>
          <w:rFonts w:ascii="Arial" w:eastAsia="Times New Roman" w:hAnsi="Arial" w:cs="Arial"/>
          <w:b/>
          <w:lang w:eastAsia="pl-PL"/>
        </w:rPr>
        <w:t xml:space="preserve">z dnia </w:t>
      </w:r>
      <w:r w:rsidR="00092874">
        <w:rPr>
          <w:rFonts w:ascii="Arial" w:eastAsia="Times New Roman" w:hAnsi="Arial" w:cs="Arial"/>
          <w:b/>
          <w:lang w:eastAsia="pl-PL"/>
        </w:rPr>
        <w:t>…</w:t>
      </w:r>
      <w:r w:rsidR="00D47AD6">
        <w:rPr>
          <w:rFonts w:ascii="Arial" w:eastAsia="Times New Roman" w:hAnsi="Arial" w:cs="Arial"/>
          <w:b/>
          <w:lang w:eastAsia="pl-PL"/>
        </w:rPr>
        <w:t>……….</w:t>
      </w:r>
      <w:r w:rsidRPr="003A14F9">
        <w:rPr>
          <w:rFonts w:ascii="Arial" w:eastAsia="Times New Roman" w:hAnsi="Arial" w:cs="Arial"/>
          <w:b/>
          <w:lang w:eastAsia="pl-PL"/>
        </w:rPr>
        <w:t>20</w:t>
      </w:r>
      <w:r w:rsidR="006473FF" w:rsidRPr="003A14F9">
        <w:rPr>
          <w:rFonts w:ascii="Arial" w:eastAsia="Times New Roman" w:hAnsi="Arial" w:cs="Arial"/>
          <w:b/>
          <w:lang w:eastAsia="pl-PL"/>
        </w:rPr>
        <w:t>2</w:t>
      </w:r>
      <w:r w:rsidR="00775738">
        <w:rPr>
          <w:rFonts w:ascii="Arial" w:eastAsia="Times New Roman" w:hAnsi="Arial" w:cs="Arial"/>
          <w:b/>
          <w:lang w:eastAsia="pl-PL"/>
        </w:rPr>
        <w:t>4</w:t>
      </w:r>
      <w:r w:rsidR="0088225A" w:rsidRPr="003A14F9">
        <w:rPr>
          <w:rFonts w:ascii="Arial" w:eastAsia="Times New Roman" w:hAnsi="Arial" w:cs="Arial"/>
          <w:b/>
          <w:lang w:eastAsia="pl-PL"/>
        </w:rPr>
        <w:t xml:space="preserve"> r.</w:t>
      </w:r>
    </w:p>
    <w:p w14:paraId="0E34C28E" w14:textId="77777777" w:rsidR="00F93355" w:rsidRPr="003A14F9" w:rsidRDefault="00F93355" w:rsidP="00F93355">
      <w:pPr>
        <w:jc w:val="center"/>
        <w:rPr>
          <w:rFonts w:ascii="Arial" w:hAnsi="Arial" w:cs="Arial"/>
          <w:b/>
        </w:rPr>
      </w:pPr>
    </w:p>
    <w:p w14:paraId="5BFEE516" w14:textId="7044E54C" w:rsidR="00F93355" w:rsidRPr="003A14F9" w:rsidRDefault="004B61D8" w:rsidP="00193377">
      <w:pPr>
        <w:jc w:val="center"/>
        <w:rPr>
          <w:rFonts w:ascii="Arial" w:hAnsi="Arial" w:cs="Arial"/>
          <w:b/>
        </w:rPr>
      </w:pPr>
      <w:r w:rsidRPr="003A14F9">
        <w:rPr>
          <w:rFonts w:ascii="Arial" w:hAnsi="Arial" w:cs="Arial"/>
          <w:b/>
        </w:rPr>
        <w:t>w</w:t>
      </w:r>
      <w:r w:rsidR="00092874" w:rsidRPr="00092874">
        <w:rPr>
          <w:rFonts w:ascii="Arial" w:hAnsi="Arial" w:cs="Arial"/>
          <w:b/>
        </w:rPr>
        <w:t xml:space="preserve"> sprawie </w:t>
      </w:r>
      <w:bookmarkStart w:id="0" w:name="_Hlk156205395"/>
      <w:r w:rsidR="00D47AD6" w:rsidRPr="00D47AD6">
        <w:rPr>
          <w:rFonts w:ascii="Arial" w:hAnsi="Arial" w:cs="Arial"/>
          <w:b/>
        </w:rPr>
        <w:t>określenia zasad wyznaczania składu oraz zasad działania Komitetu Rewitalizacji</w:t>
      </w:r>
    </w:p>
    <w:bookmarkEnd w:id="0"/>
    <w:p w14:paraId="26CD1E1A" w14:textId="77777777" w:rsidR="00D47AD6" w:rsidRDefault="003A14F9" w:rsidP="003A14F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262A6D0A" w14:textId="301581C2" w:rsidR="00D47AD6" w:rsidRPr="00D47AD6" w:rsidRDefault="003D0235" w:rsidP="003A14F9">
      <w:pPr>
        <w:spacing w:line="240" w:lineRule="auto"/>
        <w:jc w:val="both"/>
        <w:rPr>
          <w:rFonts w:ascii="Arial" w:hAnsi="Arial" w:cs="Arial"/>
          <w:b/>
          <w:bCs/>
        </w:rPr>
      </w:pPr>
      <w:r w:rsidRPr="003A14F9">
        <w:rPr>
          <w:rFonts w:ascii="Arial" w:hAnsi="Arial" w:cs="Arial"/>
        </w:rPr>
        <w:t>Na</w:t>
      </w:r>
      <w:r w:rsidR="00D47AD6" w:rsidRPr="00D47AD6">
        <w:rPr>
          <w:rFonts w:ascii="Arial" w:hAnsi="Arial" w:cs="Arial"/>
        </w:rPr>
        <w:t xml:space="preserve"> podstawie art. 18 ust. 2 pkt 15 ustawy z dnia 8 marca 1990 r. o samorządzie gminnym </w:t>
      </w:r>
      <w:r w:rsidR="00D47AD6">
        <w:rPr>
          <w:rFonts w:ascii="Arial" w:hAnsi="Arial" w:cs="Arial"/>
        </w:rPr>
        <w:br/>
      </w:r>
      <w:r w:rsidR="00D47AD6" w:rsidRPr="00D47AD6">
        <w:rPr>
          <w:rFonts w:ascii="Arial" w:hAnsi="Arial" w:cs="Arial"/>
        </w:rPr>
        <w:t>(</w:t>
      </w:r>
      <w:proofErr w:type="spellStart"/>
      <w:r w:rsidR="00D47AD6" w:rsidRPr="00D47AD6">
        <w:rPr>
          <w:rFonts w:ascii="Arial" w:hAnsi="Arial" w:cs="Arial"/>
        </w:rPr>
        <w:t>t.j</w:t>
      </w:r>
      <w:proofErr w:type="spellEnd"/>
      <w:r w:rsidR="00D47AD6" w:rsidRPr="00D47AD6">
        <w:rPr>
          <w:rFonts w:ascii="Arial" w:hAnsi="Arial" w:cs="Arial"/>
        </w:rPr>
        <w:t xml:space="preserve">. Dz. U. z 2023 r. poz. 40 z </w:t>
      </w:r>
      <w:proofErr w:type="spellStart"/>
      <w:r w:rsidR="00D47AD6" w:rsidRPr="00D47AD6">
        <w:rPr>
          <w:rFonts w:ascii="Arial" w:hAnsi="Arial" w:cs="Arial"/>
        </w:rPr>
        <w:t>późn</w:t>
      </w:r>
      <w:proofErr w:type="spellEnd"/>
      <w:r w:rsidR="00D47AD6" w:rsidRPr="00D47AD6">
        <w:rPr>
          <w:rFonts w:ascii="Arial" w:hAnsi="Arial" w:cs="Arial"/>
        </w:rPr>
        <w:t>. zm.) oraz art. 7 ust. 2 i 3 ustawy z dnia 9 października 2015 r. o rewitalizacji (</w:t>
      </w:r>
      <w:proofErr w:type="spellStart"/>
      <w:r w:rsidR="00D47AD6" w:rsidRPr="00D47AD6">
        <w:rPr>
          <w:rFonts w:ascii="Arial" w:hAnsi="Arial" w:cs="Arial"/>
        </w:rPr>
        <w:t>t.j</w:t>
      </w:r>
      <w:proofErr w:type="spellEnd"/>
      <w:r w:rsidR="00D47AD6" w:rsidRPr="00D47AD6">
        <w:rPr>
          <w:rFonts w:ascii="Arial" w:hAnsi="Arial" w:cs="Arial"/>
        </w:rPr>
        <w:t xml:space="preserve">. Dz. U. z 2021 r. poz. 485 z </w:t>
      </w:r>
      <w:proofErr w:type="spellStart"/>
      <w:r w:rsidR="00D47AD6" w:rsidRPr="00D47AD6">
        <w:rPr>
          <w:rFonts w:ascii="Arial" w:hAnsi="Arial" w:cs="Arial"/>
        </w:rPr>
        <w:t>późn</w:t>
      </w:r>
      <w:proofErr w:type="spellEnd"/>
      <w:r w:rsidR="00D47AD6" w:rsidRPr="00D47AD6">
        <w:rPr>
          <w:rFonts w:ascii="Arial" w:hAnsi="Arial" w:cs="Arial"/>
        </w:rPr>
        <w:t xml:space="preserve">. zm.), </w:t>
      </w:r>
      <w:r w:rsidR="00D31291" w:rsidRPr="00D91B21">
        <w:rPr>
          <w:rFonts w:ascii="Arial" w:hAnsi="Arial" w:cs="Arial"/>
        </w:rPr>
        <w:t>po przeprowadzeniu konsultacji społecznych</w:t>
      </w:r>
      <w:r w:rsidR="00D31291">
        <w:rPr>
          <w:rFonts w:ascii="Arial" w:hAnsi="Arial" w:cs="Arial"/>
        </w:rPr>
        <w:t>,</w:t>
      </w:r>
      <w:r w:rsidR="00D91B21">
        <w:rPr>
          <w:rFonts w:ascii="Arial" w:hAnsi="Arial" w:cs="Arial"/>
        </w:rPr>
        <w:t xml:space="preserve"> </w:t>
      </w:r>
      <w:r w:rsidR="00D47AD6" w:rsidRPr="00D47AD6">
        <w:rPr>
          <w:rFonts w:ascii="Arial" w:hAnsi="Arial" w:cs="Arial"/>
          <w:b/>
          <w:bCs/>
        </w:rPr>
        <w:t>Rada Miejska w Ostródzie uchwala, co następuje:</w:t>
      </w:r>
    </w:p>
    <w:p w14:paraId="27896302" w14:textId="77777777" w:rsidR="003A14F9" w:rsidRDefault="003A14F9" w:rsidP="003A14F9">
      <w:pPr>
        <w:spacing w:line="240" w:lineRule="auto"/>
        <w:jc w:val="both"/>
        <w:rPr>
          <w:rFonts w:ascii="Arial" w:hAnsi="Arial" w:cs="Arial"/>
        </w:rPr>
      </w:pPr>
    </w:p>
    <w:p w14:paraId="028A5940" w14:textId="318680A1" w:rsidR="00D47AD6" w:rsidRDefault="003D0235" w:rsidP="003A14F9">
      <w:pPr>
        <w:spacing w:line="240" w:lineRule="auto"/>
        <w:jc w:val="both"/>
        <w:rPr>
          <w:rFonts w:ascii="Arial" w:hAnsi="Arial" w:cs="Arial"/>
        </w:rPr>
      </w:pPr>
      <w:r w:rsidRPr="003A14F9">
        <w:rPr>
          <w:rFonts w:ascii="Arial" w:hAnsi="Arial" w:cs="Arial"/>
          <w:b/>
          <w:bCs/>
        </w:rPr>
        <w:t>§ 1.</w:t>
      </w:r>
      <w:r w:rsidR="003A14F9">
        <w:rPr>
          <w:rFonts w:ascii="Arial" w:hAnsi="Arial" w:cs="Arial"/>
        </w:rPr>
        <w:t xml:space="preserve"> </w:t>
      </w:r>
      <w:r w:rsidR="00D47AD6" w:rsidRPr="00D47AD6">
        <w:rPr>
          <w:rFonts w:ascii="Arial" w:hAnsi="Arial" w:cs="Arial"/>
        </w:rPr>
        <w:t>Określa się zasady wyznaczania składu oraz zasady działania Komitetu Rewitalizacji Miasta Ostróda, zgodnie z Regulaminem, stanowiącym załącznik do niniejszej uchwały.</w:t>
      </w:r>
    </w:p>
    <w:p w14:paraId="6B07C4BC" w14:textId="3F037747" w:rsidR="00F85C6C" w:rsidRPr="003A14F9" w:rsidRDefault="003D0235" w:rsidP="003A14F9">
      <w:pPr>
        <w:spacing w:line="240" w:lineRule="auto"/>
        <w:jc w:val="both"/>
        <w:rPr>
          <w:rFonts w:ascii="Arial" w:hAnsi="Arial" w:cs="Arial"/>
        </w:rPr>
      </w:pPr>
      <w:r w:rsidRPr="003A14F9">
        <w:rPr>
          <w:rFonts w:ascii="Arial" w:hAnsi="Arial" w:cs="Arial"/>
          <w:b/>
          <w:bCs/>
        </w:rPr>
        <w:t xml:space="preserve">§ </w:t>
      </w:r>
      <w:r w:rsidR="00775738">
        <w:rPr>
          <w:rFonts w:ascii="Arial" w:hAnsi="Arial" w:cs="Arial"/>
          <w:b/>
          <w:bCs/>
        </w:rPr>
        <w:t>2</w:t>
      </w:r>
      <w:r w:rsidRPr="003A14F9">
        <w:rPr>
          <w:rFonts w:ascii="Arial" w:hAnsi="Arial" w:cs="Arial"/>
          <w:b/>
          <w:bCs/>
        </w:rPr>
        <w:t>.</w:t>
      </w:r>
      <w:r w:rsidR="003A14F9">
        <w:rPr>
          <w:rFonts w:ascii="Arial" w:hAnsi="Arial" w:cs="Arial"/>
        </w:rPr>
        <w:t xml:space="preserve"> </w:t>
      </w:r>
      <w:r w:rsidR="00F85C6C" w:rsidRPr="003A14F9">
        <w:rPr>
          <w:rFonts w:ascii="Arial" w:hAnsi="Arial" w:cs="Arial"/>
        </w:rPr>
        <w:t xml:space="preserve">Wykonanie uchwały powierza się </w:t>
      </w:r>
      <w:r w:rsidR="007A46C0" w:rsidRPr="003A14F9">
        <w:rPr>
          <w:rFonts w:ascii="Arial" w:hAnsi="Arial" w:cs="Arial"/>
        </w:rPr>
        <w:t xml:space="preserve">Burmistrzowi </w:t>
      </w:r>
      <w:r w:rsidR="006D7AA9" w:rsidRPr="003A14F9">
        <w:rPr>
          <w:rFonts w:ascii="Arial" w:hAnsi="Arial" w:cs="Arial"/>
        </w:rPr>
        <w:t>Miasta Ostróda</w:t>
      </w:r>
      <w:r w:rsidR="008230CA" w:rsidRPr="003A14F9">
        <w:rPr>
          <w:rFonts w:ascii="Arial" w:hAnsi="Arial" w:cs="Arial"/>
        </w:rPr>
        <w:t>.</w:t>
      </w:r>
      <w:r w:rsidR="00915220" w:rsidRPr="003A14F9">
        <w:rPr>
          <w:rFonts w:ascii="Arial" w:hAnsi="Arial" w:cs="Arial"/>
        </w:rPr>
        <w:t xml:space="preserve"> </w:t>
      </w:r>
    </w:p>
    <w:p w14:paraId="02A1BC69" w14:textId="7A539016" w:rsidR="006473FF" w:rsidRDefault="00F85C6C" w:rsidP="00775738">
      <w:pPr>
        <w:spacing w:line="240" w:lineRule="auto"/>
        <w:jc w:val="both"/>
        <w:rPr>
          <w:rFonts w:ascii="Arial" w:hAnsi="Arial" w:cs="Arial"/>
        </w:rPr>
      </w:pPr>
      <w:r w:rsidRPr="003A14F9">
        <w:rPr>
          <w:rFonts w:ascii="Arial" w:hAnsi="Arial" w:cs="Arial"/>
          <w:b/>
          <w:bCs/>
        </w:rPr>
        <w:t xml:space="preserve">§ </w:t>
      </w:r>
      <w:r w:rsidR="007E542B">
        <w:rPr>
          <w:rFonts w:ascii="Arial" w:hAnsi="Arial" w:cs="Arial"/>
          <w:b/>
          <w:bCs/>
        </w:rPr>
        <w:t>3</w:t>
      </w:r>
      <w:r w:rsidRPr="003A14F9">
        <w:rPr>
          <w:rFonts w:ascii="Arial" w:hAnsi="Arial" w:cs="Arial"/>
          <w:b/>
          <w:bCs/>
        </w:rPr>
        <w:t>.</w:t>
      </w:r>
      <w:r w:rsidR="003A14F9">
        <w:rPr>
          <w:rFonts w:ascii="Arial" w:hAnsi="Arial" w:cs="Arial"/>
        </w:rPr>
        <w:t xml:space="preserve"> </w:t>
      </w:r>
      <w:r w:rsidRPr="003A14F9">
        <w:rPr>
          <w:rFonts w:ascii="Arial" w:hAnsi="Arial" w:cs="Arial"/>
        </w:rPr>
        <w:t>Uchwała</w:t>
      </w:r>
      <w:r w:rsidR="00775738" w:rsidRPr="00775738">
        <w:rPr>
          <w:rFonts w:ascii="Arial" w:hAnsi="Arial" w:cs="Arial"/>
        </w:rPr>
        <w:t xml:space="preserve"> wchodzi w życie z dniem podjęcia.</w:t>
      </w:r>
    </w:p>
    <w:p w14:paraId="7ACBECA6" w14:textId="77777777" w:rsidR="00775738" w:rsidRDefault="00775738" w:rsidP="00775738">
      <w:pPr>
        <w:spacing w:line="240" w:lineRule="auto"/>
        <w:jc w:val="both"/>
        <w:rPr>
          <w:rFonts w:ascii="Arial" w:hAnsi="Arial" w:cs="Arial"/>
        </w:rPr>
      </w:pPr>
    </w:p>
    <w:p w14:paraId="20D18C1E" w14:textId="77777777" w:rsidR="00775738" w:rsidRDefault="00775738" w:rsidP="00775738">
      <w:pPr>
        <w:spacing w:line="240" w:lineRule="auto"/>
        <w:jc w:val="both"/>
        <w:rPr>
          <w:rFonts w:ascii="Arial" w:hAnsi="Arial" w:cs="Arial"/>
        </w:rPr>
      </w:pPr>
    </w:p>
    <w:p w14:paraId="6B10C5E4" w14:textId="77777777" w:rsidR="00775738" w:rsidRDefault="00775738" w:rsidP="00775738">
      <w:pPr>
        <w:spacing w:line="240" w:lineRule="auto"/>
        <w:jc w:val="both"/>
        <w:rPr>
          <w:rFonts w:ascii="Arial" w:hAnsi="Arial" w:cs="Arial"/>
        </w:rPr>
      </w:pPr>
    </w:p>
    <w:p w14:paraId="5C3F8024" w14:textId="77777777" w:rsid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77A1D50C" w14:textId="77777777" w:rsid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71A38718" w14:textId="77777777" w:rsid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1139A4B1" w14:textId="77777777" w:rsid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3D66A3BF" w14:textId="77777777" w:rsid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3A48AFE6" w14:textId="77777777" w:rsid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7C6EE131" w14:textId="77777777" w:rsid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627372B7" w14:textId="77777777" w:rsid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0B73CE5E" w14:textId="77777777" w:rsid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1BAD51D2" w14:textId="77777777" w:rsid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297911DB" w14:textId="77777777" w:rsid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61ED1B85" w14:textId="77777777" w:rsid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6A73D7CD" w14:textId="77777777" w:rsid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7A4F6DCB" w14:textId="77777777" w:rsid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69EB38D1" w14:textId="77777777" w:rsid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284A395D" w14:textId="12B66D6D" w:rsidR="00D47AD6" w:rsidRPr="00D47AD6" w:rsidRDefault="00D47AD6" w:rsidP="00D47AD6">
      <w:pPr>
        <w:spacing w:line="240" w:lineRule="auto"/>
        <w:ind w:left="4248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lastRenderedPageBreak/>
        <w:t xml:space="preserve">Załącznik do uchwały Nr </w:t>
      </w:r>
      <w:r>
        <w:rPr>
          <w:rFonts w:ascii="Arial" w:hAnsi="Arial" w:cs="Arial"/>
        </w:rPr>
        <w:t>……../………./2024</w:t>
      </w:r>
    </w:p>
    <w:p w14:paraId="42876D3E" w14:textId="77777777" w:rsidR="00D47AD6" w:rsidRPr="00D47AD6" w:rsidRDefault="00D47AD6" w:rsidP="00D47AD6">
      <w:pPr>
        <w:spacing w:line="240" w:lineRule="auto"/>
        <w:ind w:left="4248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 xml:space="preserve">Rady Miejskiej w Ostródzie </w:t>
      </w:r>
    </w:p>
    <w:p w14:paraId="6076AFCC" w14:textId="5454A627" w:rsidR="00D47AD6" w:rsidRPr="00D47AD6" w:rsidRDefault="00D47AD6" w:rsidP="00D47AD6">
      <w:pPr>
        <w:spacing w:line="240" w:lineRule="auto"/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dnia   </w:t>
      </w:r>
      <w:r w:rsidRPr="00D47AD6">
        <w:rPr>
          <w:rFonts w:ascii="Arial" w:hAnsi="Arial" w:cs="Arial"/>
        </w:rPr>
        <w:t>……………… r.</w:t>
      </w:r>
    </w:p>
    <w:p w14:paraId="444321DD" w14:textId="7FEF95F8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46DAB7CD" w14:textId="77777777" w:rsid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5E7705AF" w14:textId="13C70627" w:rsidR="00D47AD6" w:rsidRPr="00D47AD6" w:rsidRDefault="00D47AD6" w:rsidP="00D47AD6">
      <w:pPr>
        <w:spacing w:line="240" w:lineRule="auto"/>
        <w:jc w:val="center"/>
        <w:rPr>
          <w:rFonts w:ascii="Arial" w:hAnsi="Arial" w:cs="Arial"/>
        </w:rPr>
      </w:pPr>
      <w:r w:rsidRPr="00D47AD6">
        <w:rPr>
          <w:rFonts w:ascii="Arial" w:hAnsi="Arial" w:cs="Arial"/>
        </w:rPr>
        <w:t>Regulamin Komitetu Rewitalizacji</w:t>
      </w:r>
    </w:p>
    <w:p w14:paraId="1721E1B8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09DD0CD7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0042420A" w14:textId="77777777" w:rsidR="00D47AD6" w:rsidRPr="00D47AD6" w:rsidRDefault="00D47AD6" w:rsidP="00D47AD6">
      <w:pPr>
        <w:spacing w:line="240" w:lineRule="auto"/>
        <w:jc w:val="center"/>
        <w:rPr>
          <w:rFonts w:ascii="Arial" w:hAnsi="Arial" w:cs="Arial"/>
          <w:b/>
          <w:bCs/>
        </w:rPr>
      </w:pPr>
      <w:r w:rsidRPr="00D47AD6">
        <w:rPr>
          <w:rFonts w:ascii="Arial" w:hAnsi="Arial" w:cs="Arial"/>
          <w:b/>
          <w:bCs/>
        </w:rPr>
        <w:t>Rozdział 1.</w:t>
      </w:r>
    </w:p>
    <w:p w14:paraId="08EC3A60" w14:textId="77777777" w:rsidR="00D47AD6" w:rsidRPr="00D47AD6" w:rsidRDefault="00D47AD6" w:rsidP="00D47AD6">
      <w:pPr>
        <w:spacing w:line="240" w:lineRule="auto"/>
        <w:jc w:val="center"/>
        <w:rPr>
          <w:rFonts w:ascii="Arial" w:hAnsi="Arial" w:cs="Arial"/>
          <w:b/>
          <w:bCs/>
        </w:rPr>
      </w:pPr>
      <w:r w:rsidRPr="00D47AD6">
        <w:rPr>
          <w:rFonts w:ascii="Arial" w:hAnsi="Arial" w:cs="Arial"/>
          <w:b/>
          <w:bCs/>
        </w:rPr>
        <w:t>Zadania Komitetu Rewitalizacji</w:t>
      </w:r>
    </w:p>
    <w:p w14:paraId="698825F4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  <w:b/>
          <w:bCs/>
        </w:rPr>
        <w:t>§ 1</w:t>
      </w:r>
      <w:r w:rsidRPr="00D47AD6">
        <w:rPr>
          <w:rFonts w:ascii="Arial" w:hAnsi="Arial" w:cs="Arial"/>
        </w:rPr>
        <w:t>. 1. Komitet Rewitalizacji, zwany dalej Komitetem stanowi forum współpracy i dialogu interesariuszy z organami Miasta Ostróda w sprawach dotyczących przygotowania, prowadzenia i oceny rewitalizacji oraz pełni funkcję opiniodawczo – doradczą Burmistrza Miasta Ostróda.</w:t>
      </w:r>
    </w:p>
    <w:p w14:paraId="2724E8E2" w14:textId="5432F48F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Komitet reprezentuje lokalne środowiska społeczne, gospodarcze, mieszkańców gminy, organizacje pozarządowe oraz inne grupy.</w:t>
      </w:r>
    </w:p>
    <w:p w14:paraId="4E06FC32" w14:textId="56D22D93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 xml:space="preserve">W skład Komitetu wchodzą przedstawiciele interesariuszy rewitalizacji, w rozumieniu art. 2 ust. 2 ustawy z dnia 9 października 2015 r. o rewitalizacji (tj. Dz.U. z 2021 r. poz. 485 z </w:t>
      </w:r>
      <w:proofErr w:type="spellStart"/>
      <w:r w:rsidRPr="00D47AD6">
        <w:rPr>
          <w:rFonts w:ascii="Arial" w:hAnsi="Arial" w:cs="Arial"/>
        </w:rPr>
        <w:t>późn</w:t>
      </w:r>
      <w:proofErr w:type="spellEnd"/>
      <w:r w:rsidRPr="00D47AD6">
        <w:rPr>
          <w:rFonts w:ascii="Arial" w:hAnsi="Arial" w:cs="Arial"/>
        </w:rPr>
        <w:t>. zm.), oraz inne podmioty, których udział jest uzasadniony z uwagi na realizowane zadania.</w:t>
      </w:r>
    </w:p>
    <w:p w14:paraId="7D05D8AF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6456BF90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  <w:b/>
          <w:bCs/>
        </w:rPr>
        <w:t>§ 2</w:t>
      </w:r>
      <w:r w:rsidRPr="00D47AD6">
        <w:rPr>
          <w:rFonts w:ascii="Arial" w:hAnsi="Arial" w:cs="Arial"/>
        </w:rPr>
        <w:t>. 1. Komitet uprawniony jest do wyrażania opinii oraz podejmowania inicjatyw i rozwiązań w sprawach dotyczących przygotowania, przeprowadzenia i oceny rewitalizacji Miasta Ostróda.</w:t>
      </w:r>
    </w:p>
    <w:p w14:paraId="6EFFD93E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 xml:space="preserve">2. Do zadań Komitetu należy w szczególności: </w:t>
      </w:r>
    </w:p>
    <w:p w14:paraId="683E08DF" w14:textId="0F7FB604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 xml:space="preserve">opiniowanie dokumentów dotyczących rewitalizacji, w tym projektów aktualizacji i zmian Gminnego Programu Rewitalizacji Miasta Ostróda na lata 2024-2032, przedkładanych przez Burmistrza Miasta Ostróda; </w:t>
      </w:r>
    </w:p>
    <w:p w14:paraId="2EE73BD6" w14:textId="265E64BB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 xml:space="preserve">podejmowanie inicjatyw i współdziałanie w procesie rewitalizacji, w tym w działaniach służących rozwijaniu dialogu między interesariuszami rewitalizacji; </w:t>
      </w:r>
    </w:p>
    <w:p w14:paraId="77EF5F00" w14:textId="72FD47E8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przedkładanie Burmistrzowi Miasta Ostróda propozycji działań w zakresie zaspokajania potrzeb i oczekiwań interesariuszy rewitalizacji.</w:t>
      </w:r>
    </w:p>
    <w:p w14:paraId="351C702C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1F08147D" w14:textId="77777777" w:rsidR="00D47AD6" w:rsidRPr="00D47AD6" w:rsidRDefault="00D47AD6" w:rsidP="00D47AD6">
      <w:pPr>
        <w:spacing w:line="240" w:lineRule="auto"/>
        <w:jc w:val="center"/>
        <w:rPr>
          <w:rFonts w:ascii="Arial" w:hAnsi="Arial" w:cs="Arial"/>
          <w:b/>
          <w:bCs/>
        </w:rPr>
      </w:pPr>
      <w:r w:rsidRPr="00D47AD6">
        <w:rPr>
          <w:rFonts w:ascii="Arial" w:hAnsi="Arial" w:cs="Arial"/>
          <w:b/>
          <w:bCs/>
        </w:rPr>
        <w:t>Rozdział 2.</w:t>
      </w:r>
    </w:p>
    <w:p w14:paraId="1406C459" w14:textId="77777777" w:rsidR="00D47AD6" w:rsidRPr="00D47AD6" w:rsidRDefault="00D47AD6" w:rsidP="00D47AD6">
      <w:pPr>
        <w:spacing w:line="240" w:lineRule="auto"/>
        <w:jc w:val="center"/>
        <w:rPr>
          <w:rFonts w:ascii="Arial" w:hAnsi="Arial" w:cs="Arial"/>
          <w:b/>
          <w:bCs/>
        </w:rPr>
      </w:pPr>
      <w:r w:rsidRPr="00D47AD6">
        <w:rPr>
          <w:rFonts w:ascii="Arial" w:hAnsi="Arial" w:cs="Arial"/>
          <w:b/>
          <w:bCs/>
        </w:rPr>
        <w:t>Organizacja i tryb pracy Komitetu</w:t>
      </w:r>
    </w:p>
    <w:p w14:paraId="62A74201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  <w:b/>
          <w:bCs/>
        </w:rPr>
        <w:t>§ 3</w:t>
      </w:r>
      <w:r w:rsidRPr="00D47AD6">
        <w:rPr>
          <w:rFonts w:ascii="Arial" w:hAnsi="Arial" w:cs="Arial"/>
        </w:rPr>
        <w:t>. 1. Członków Komitetu powołuje Burmistrz Miasta Ostróda w drodze Zarządzenia spośród osób, które zgłosiły chęć przystąpienia do Komitetu zgodnie z ust.4.</w:t>
      </w:r>
    </w:p>
    <w:p w14:paraId="459BF8A1" w14:textId="4DE8671D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 xml:space="preserve">Jeżeli liczba kandydatów na Członków Komitetu w ramach poszczególnych kategorii przekroczy limit miejsc określonych w ust.3, o wyborze na Członka Komitetu decydować będzie losowanie, które wyłoni ostateczną reprezentację członków Komitetu. Losowania dokonuje Burmistrz Miasta Ostróda. Termin i miejsce losowania przekazuje do wiadomości </w:t>
      </w:r>
      <w:r w:rsidRPr="00D47AD6">
        <w:rPr>
          <w:rFonts w:ascii="Arial" w:hAnsi="Arial" w:cs="Arial"/>
        </w:rPr>
        <w:lastRenderedPageBreak/>
        <w:t xml:space="preserve">mieszkańców w zwyczajowo przyjęty sposób Burmistrz Miasta Ostróda przynajmniej na 7 dni przed losowaniem. </w:t>
      </w:r>
    </w:p>
    <w:p w14:paraId="0B9E1148" w14:textId="11E4C355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Komitet liczy nie więcej niż 1</w:t>
      </w:r>
      <w:r w:rsidR="008D6EE4">
        <w:rPr>
          <w:rFonts w:ascii="Arial" w:hAnsi="Arial" w:cs="Arial"/>
        </w:rPr>
        <w:t>4</w:t>
      </w:r>
      <w:r w:rsidRPr="00D47AD6">
        <w:rPr>
          <w:rFonts w:ascii="Arial" w:hAnsi="Arial" w:cs="Arial"/>
        </w:rPr>
        <w:t xml:space="preserve"> członków, w tym:</w:t>
      </w:r>
    </w:p>
    <w:p w14:paraId="4A09B3FF" w14:textId="4BAA6ED8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2 mieszkańców obszaru rewitalizacji</w:t>
      </w:r>
    </w:p>
    <w:p w14:paraId="714B2A5B" w14:textId="626BE361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2 właścicieli, użytkowników wieczystych nieruchomości i podmiotów zarządzających nieruchomościami znajdującymi się na obszarze rewitalizacji, w tym spółdzielnie mieszkaniowe</w:t>
      </w:r>
      <w:r w:rsidR="008D6EE4">
        <w:rPr>
          <w:rFonts w:ascii="Arial" w:hAnsi="Arial" w:cs="Arial"/>
        </w:rPr>
        <w:t xml:space="preserve"> i</w:t>
      </w:r>
      <w:r w:rsidRPr="00D47AD6">
        <w:rPr>
          <w:rFonts w:ascii="Arial" w:hAnsi="Arial" w:cs="Arial"/>
        </w:rPr>
        <w:t xml:space="preserve"> wspólnoty mieszkaniowe;</w:t>
      </w:r>
    </w:p>
    <w:p w14:paraId="6BA4D466" w14:textId="441FC412" w:rsidR="00D47AD6" w:rsidRPr="00D91B21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91B21">
        <w:rPr>
          <w:rFonts w:ascii="Arial" w:hAnsi="Arial" w:cs="Arial"/>
        </w:rPr>
        <w:t>3) 1 mieszkaniec spoza obszaru rewitalizacji;</w:t>
      </w:r>
    </w:p>
    <w:p w14:paraId="2D754A43" w14:textId="5FFEFD5E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4)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2 osoby prowadzące działalność gospodarczą na terenie Miasta Ostróda;</w:t>
      </w:r>
    </w:p>
    <w:p w14:paraId="07AEB3E6" w14:textId="75B0DBF8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5)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2 przedstawicieli organizacji pozarządowych, organizacji społecznych i grup nieformalnych działających na terenie Miasta Ostróda;</w:t>
      </w:r>
    </w:p>
    <w:p w14:paraId="543843F0" w14:textId="4B5DBE46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6)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1 przedstawiciel organów władzy publicznej lub podmiotu realizującego na obszarze rewitalizacji uprawnienia Skarbu Państwa;</w:t>
      </w:r>
    </w:p>
    <w:p w14:paraId="0D932FAC" w14:textId="58675D14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7)</w:t>
      </w:r>
      <w:r>
        <w:rPr>
          <w:rFonts w:ascii="Arial" w:hAnsi="Arial" w:cs="Arial"/>
        </w:rPr>
        <w:t xml:space="preserve"> </w:t>
      </w:r>
      <w:r w:rsidR="008D6EE4">
        <w:rPr>
          <w:rFonts w:ascii="Arial" w:hAnsi="Arial" w:cs="Arial"/>
        </w:rPr>
        <w:t>4</w:t>
      </w:r>
      <w:r w:rsidRPr="00D47AD6">
        <w:rPr>
          <w:rFonts w:ascii="Arial" w:hAnsi="Arial" w:cs="Arial"/>
        </w:rPr>
        <w:t xml:space="preserve"> przedstawicieli Urzędu Miejskiego w Ostródzie lub jednostek organizacyjnych, organów doradczych i konsultacyjnych miasta.</w:t>
      </w:r>
    </w:p>
    <w:p w14:paraId="62989906" w14:textId="5DD6E824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Zgłoszenie chęci przystąpienia do Komitetu następuje na podstawie złożenia formularza zgłoszeniowego, obejmującego dane określone w treści właściwego Zarządzenia Burmistrza.</w:t>
      </w:r>
    </w:p>
    <w:p w14:paraId="13335638" w14:textId="15C38EA4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Kandydat na Członka Komitetu może złożyć tylko jeden formularz zgłoszeniowy i tylko jako przedstawiciel jednej kategorii podmiotów wskazanych w ust. 3.</w:t>
      </w:r>
    </w:p>
    <w:p w14:paraId="337F706C" w14:textId="49B5FDD2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Burmistrz Miasta Ostróda ogłasza nabór na Członków Komitetu na co najmniej 30 dni przed planowanym rozpoczęciem pierwszej kadencji Komitetu, poprzez zamieszczenie ogłoszenia na stronie internetowej Urzędu Miejskiego w Ostródzie i w Biuletynie Informacji Publicznej Urzędu Miejskiego w Ostródzie.</w:t>
      </w:r>
    </w:p>
    <w:p w14:paraId="3B089D0D" w14:textId="72A26D7B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Ogłoszenie zawierać będzie:</w:t>
      </w:r>
    </w:p>
    <w:p w14:paraId="547DCFF1" w14:textId="5B3F8BA1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informację o naborze na Członków Komitetu;</w:t>
      </w:r>
    </w:p>
    <w:p w14:paraId="799F30AE" w14:textId="3A7A626B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informację na temat terminu, sposobu i miejsca składania formularza zgłoszeniowego kandydata na członka Komitetu oraz wykazu dokumentów, które należy dołączyć do formularza.</w:t>
      </w:r>
    </w:p>
    <w:p w14:paraId="6B1B8522" w14:textId="44C0D36A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 xml:space="preserve">Termin na złożenie formularza zgłoszeniowego wraz z załącznikami wynosi 21 dni, licząc od </w:t>
      </w:r>
      <w:r w:rsidR="00C72F61">
        <w:rPr>
          <w:rFonts w:ascii="Arial" w:hAnsi="Arial" w:cs="Arial"/>
        </w:rPr>
        <w:t xml:space="preserve">dnia </w:t>
      </w:r>
      <w:r w:rsidRPr="00D47AD6">
        <w:rPr>
          <w:rFonts w:ascii="Arial" w:hAnsi="Arial" w:cs="Arial"/>
        </w:rPr>
        <w:t>opublikowania ogłoszenia.</w:t>
      </w:r>
    </w:p>
    <w:p w14:paraId="19CF685C" w14:textId="6B5A116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O złożeniu w terminie formularza zgłoszeniowego decyduje data jego wpływu.</w:t>
      </w:r>
    </w:p>
    <w:p w14:paraId="44E34067" w14:textId="2026C054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10.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W przypadku dostarczenia niekompletnych dokumentów kandydat na Członka Komitetu jest wzywany do uzupełnienia dokumentacji.</w:t>
      </w:r>
    </w:p>
    <w:p w14:paraId="5D2A84FC" w14:textId="4EBB6311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11.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Uzupełnienia dokumentacji można dokonać tylko raz.</w:t>
      </w:r>
    </w:p>
    <w:p w14:paraId="433CA205" w14:textId="7D069A58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12.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 xml:space="preserve">W przypadku, gdy kandydat na Członka Komitetu nie uzupełni dokumentacji w terminie </w:t>
      </w:r>
      <w:r w:rsidR="00C72F61">
        <w:rPr>
          <w:rFonts w:ascii="Arial" w:hAnsi="Arial" w:cs="Arial"/>
        </w:rPr>
        <w:t>5</w:t>
      </w:r>
      <w:r w:rsidRPr="00D47AD6">
        <w:rPr>
          <w:rFonts w:ascii="Arial" w:hAnsi="Arial" w:cs="Arial"/>
        </w:rPr>
        <w:t xml:space="preserve"> dni od otrzymania wezwania – jego zgłoszenie pozostaje bez rozpatrzenia.</w:t>
      </w:r>
    </w:p>
    <w:p w14:paraId="082077EE" w14:textId="2A849459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13.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Dokumenty złożone przez kandydatów w ramach naboru kandydatów na Członków Komitetu nie podlegają zwrotowi.</w:t>
      </w:r>
    </w:p>
    <w:p w14:paraId="60A59E54" w14:textId="040DA4F0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14.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Członkiem Komitetu nie może być osoba niepełnoletnia.</w:t>
      </w:r>
    </w:p>
    <w:p w14:paraId="4CB7F78C" w14:textId="53B6FBF6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lastRenderedPageBreak/>
        <w:t>15.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Brak zgłoszenia przez poszczególne grupy interesariuszy ich przedstawicieli do Komitetu Rewitalizacji, nie powoduje wadliwości jego funkcjonowania. Burmistrz może ogłosić nabór uzupełniający do poszczególnych grup interesariuszy.</w:t>
      </w:r>
    </w:p>
    <w:p w14:paraId="48A09970" w14:textId="752E4694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16.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Kadencja Komitetu trwa do czasu zakończenia procesu rewitalizacji, którego ostatnim elementem jest opracowanie Raportu z realizacji Gminnego Programu Rewitalizacji.</w:t>
      </w:r>
    </w:p>
    <w:p w14:paraId="542B46E3" w14:textId="112F32EF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17.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Burmistrz Miasta Ostróda może odwołać Członka ze składu Komitetu w przypadku:</w:t>
      </w:r>
    </w:p>
    <w:p w14:paraId="1B4B4D35" w14:textId="55FD527A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nieobecności na 3 kolejnych posiedzeniach Komitetu;</w:t>
      </w:r>
    </w:p>
    <w:p w14:paraId="32DD9C75" w14:textId="4C704BF8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złożenia przez Członka Komitetu rezygnacji z pełnienia funkcji;</w:t>
      </w:r>
    </w:p>
    <w:p w14:paraId="7AC802CD" w14:textId="4C48BA9D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śmierci Członka Komitetu.</w:t>
      </w:r>
    </w:p>
    <w:p w14:paraId="66206B8E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04CB14CF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  <w:b/>
          <w:bCs/>
        </w:rPr>
        <w:t>§ 4</w:t>
      </w:r>
      <w:r w:rsidRPr="00D47AD6">
        <w:rPr>
          <w:rFonts w:ascii="Arial" w:hAnsi="Arial" w:cs="Arial"/>
        </w:rPr>
        <w:t>. 1. W przypadku ustania członkostwa którejkolwiek z osób wchodzących w skład Komitetu, Burmistrz Miasta Ostróda ogłasza nabór uzupełniający.</w:t>
      </w:r>
    </w:p>
    <w:p w14:paraId="7DEA0417" w14:textId="392B5765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Przepisy § 3 stosuje się odpowiednio.</w:t>
      </w:r>
    </w:p>
    <w:p w14:paraId="15ABDDB8" w14:textId="648EE9C0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Kadencja Członka Komitetu wybranego w naborze uzupełniającym, o którym mowa w ust. 1,wygasa wraz z końcem kadencji Komitetu, na którą został wybrany.</w:t>
      </w:r>
    </w:p>
    <w:p w14:paraId="7D659CF4" w14:textId="67BCB869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 xml:space="preserve">Naboru uzupełniającego nie przeprowadza się, jeżeli termin jego ogłoszenia przypadałby </w:t>
      </w:r>
      <w:r w:rsidR="00C72F61">
        <w:rPr>
          <w:rFonts w:ascii="Arial" w:hAnsi="Arial" w:cs="Arial"/>
        </w:rPr>
        <w:br/>
      </w:r>
      <w:r w:rsidRPr="00D47AD6">
        <w:rPr>
          <w:rFonts w:ascii="Arial" w:hAnsi="Arial" w:cs="Arial"/>
        </w:rPr>
        <w:t>w okresie 9 miesięcy przed zakończeniem kadencji Komitetu.</w:t>
      </w:r>
    </w:p>
    <w:p w14:paraId="3E4336ED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339EE65C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  <w:b/>
          <w:bCs/>
        </w:rPr>
        <w:t>§ 5</w:t>
      </w:r>
      <w:r w:rsidRPr="00D47AD6">
        <w:rPr>
          <w:rFonts w:ascii="Arial" w:hAnsi="Arial" w:cs="Arial"/>
        </w:rPr>
        <w:t>. 1. Pierwsze posiedzenie Komitetu zwołuje Burmistrz Miasta Ostróda w terminie 30 dni od ogłoszenia ostatecznych wyników naboru członków Komitetu.</w:t>
      </w:r>
    </w:p>
    <w:p w14:paraId="71F81D1A" w14:textId="4DFB935F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 xml:space="preserve">Pracami Komitetu kieruje Przewodniczący, wskazany przez Burmistrza Miasta Ostróda, </w:t>
      </w:r>
      <w:r w:rsidR="00C72F61">
        <w:rPr>
          <w:rFonts w:ascii="Arial" w:hAnsi="Arial" w:cs="Arial"/>
        </w:rPr>
        <w:br/>
      </w:r>
      <w:r w:rsidRPr="00D47AD6">
        <w:rPr>
          <w:rFonts w:ascii="Arial" w:hAnsi="Arial" w:cs="Arial"/>
        </w:rPr>
        <w:t>a w przypadku jego nieobecności Zastępca Przewodniczącego.</w:t>
      </w:r>
    </w:p>
    <w:p w14:paraId="56816BCD" w14:textId="36024FC8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Komitet wybiera na swoim pierwszym posiedzeniu Zastępcę Przewodniczącego Komitetu.</w:t>
      </w:r>
    </w:p>
    <w:p w14:paraId="3E116CF7" w14:textId="5F1D4BEA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Zastępcę Przewodniczącego Komitetu wybierają członkowie w głosowaniu tajnym, zwykłą większością głosów.</w:t>
      </w:r>
    </w:p>
    <w:p w14:paraId="3D8E233C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10EA9708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  <w:b/>
          <w:bCs/>
        </w:rPr>
        <w:t>§ 6</w:t>
      </w:r>
      <w:r w:rsidRPr="00D47AD6">
        <w:rPr>
          <w:rFonts w:ascii="Arial" w:hAnsi="Arial" w:cs="Arial"/>
        </w:rPr>
        <w:t>. 1. Posiedzenia Komitetu odbywają się według potrzeb Komitetu,.</w:t>
      </w:r>
    </w:p>
    <w:p w14:paraId="12B0C668" w14:textId="1EB55B2D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2.</w:t>
      </w:r>
      <w:r w:rsidR="00C72F61"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Posiedzenia Komitetu zwołuje Przewodniczący nie rzadziej niż raz na rok.</w:t>
      </w:r>
    </w:p>
    <w:p w14:paraId="22B8359C" w14:textId="3CDD4A90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3.</w:t>
      </w:r>
      <w:r w:rsidR="00C72F61"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Dodatkowe posiedzenie Komitetu może zostać zwołane na wniosek:</w:t>
      </w:r>
    </w:p>
    <w:p w14:paraId="0FED737F" w14:textId="701C12ED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1)</w:t>
      </w:r>
      <w:r w:rsidR="00C72F61"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co najmniej 5 członków Komitetu;</w:t>
      </w:r>
    </w:p>
    <w:p w14:paraId="2374901A" w14:textId="5BA77D19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2)</w:t>
      </w:r>
      <w:r w:rsidR="00C72F61"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Burmistrza Miasta Ostróda.</w:t>
      </w:r>
    </w:p>
    <w:p w14:paraId="49C8FB6E" w14:textId="4B2690CA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4.</w:t>
      </w:r>
      <w:r w:rsidR="00C72F61"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Wniosek, o którym mowa w ust. 3, zawierający uzasadnienie zwołania posiedzenia Komitetu, kierowany jest do Przewodniczącego Komitetu.</w:t>
      </w:r>
    </w:p>
    <w:p w14:paraId="3E627777" w14:textId="48ABDDFE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5.</w:t>
      </w:r>
      <w:r w:rsidR="00C72F61"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Decyzją Przewodniczącego Komitetu Rewitalizacji lub na wniosek Burmistrza Miasta Ostróda posiedzenie Komitetu Rewitalizacji może zostać odwołane lub przesunięte na inny termin.</w:t>
      </w:r>
    </w:p>
    <w:p w14:paraId="628DD52A" w14:textId="602088CD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6.</w:t>
      </w:r>
      <w:r w:rsidR="00C72F61"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Członkowie Komitetu będą powiadomieni o posiedzeniach Komitetu pisemnie, telefonicznie lub e-mailowo, lub w inny przyjęty przez Komitet sposób.</w:t>
      </w:r>
    </w:p>
    <w:p w14:paraId="76378A4A" w14:textId="67944058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lastRenderedPageBreak/>
        <w:t>7.</w:t>
      </w:r>
      <w:r w:rsidR="00C72F61"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Informacje na temat terminu, miejsca planowanego posiedzenia Komitetu, proponowany porządek posiedzenia oraz materiały, które będą przedmiotem obrad powinny być przekazane Członkom Komitetu na co najmniej 5 dni przed posiedzeniem Komitetu.</w:t>
      </w:r>
    </w:p>
    <w:p w14:paraId="4BC13783" w14:textId="5B718FC5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8.</w:t>
      </w:r>
      <w:r w:rsidR="00C72F61"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Przewodniczący, na wniosek Członka Komitetu, może na początku każdego posiedzenia wprowadzić zmiany w porządku posiedzenia</w:t>
      </w:r>
    </w:p>
    <w:p w14:paraId="4E7B7587" w14:textId="196539CA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9.</w:t>
      </w:r>
      <w:r w:rsidR="00C72F61"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Przewodniczący Komitetu zwołuje posiedzenia Komitetu, w tym:</w:t>
      </w:r>
    </w:p>
    <w:p w14:paraId="7158AD2F" w14:textId="0F0E6CBE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1)</w:t>
      </w:r>
      <w:r w:rsidR="00C72F61"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ustala porządek i termin obrad Komitetu w porozumieniu z Burmistrzem Miasta Ostróda;</w:t>
      </w:r>
    </w:p>
    <w:p w14:paraId="71F8C88D" w14:textId="20B7732B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2)</w:t>
      </w:r>
      <w:r w:rsidR="00C72F61"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przewodniczy obradom Komitetu;</w:t>
      </w:r>
    </w:p>
    <w:p w14:paraId="7032B963" w14:textId="3622A4DE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3)</w:t>
      </w:r>
      <w:r w:rsidR="00C72F61"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reprezentuje Komitet;</w:t>
      </w:r>
    </w:p>
    <w:p w14:paraId="64FF0805" w14:textId="405C7C75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4)</w:t>
      </w:r>
      <w:r w:rsidR="00C72F61"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zaprasza na posiedzenia Komitetu, w porozumieniu z Burmistrzem Miasta Ostróda, przedstawicieli organów, instytucji i organizacji, które nie są reprezentowane w Komitecie;</w:t>
      </w:r>
    </w:p>
    <w:p w14:paraId="26E387CD" w14:textId="4C09D571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5)</w:t>
      </w:r>
      <w:r w:rsidR="00C72F61"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inicjuje i organizuje prace Komitetu.</w:t>
      </w:r>
    </w:p>
    <w:p w14:paraId="01DD911A" w14:textId="429876C4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10.</w:t>
      </w:r>
      <w:r w:rsidR="00C72F61"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Z posiedzenia Komitetu sporządzany jest protokół, w którym wpisuje się wszelkie ustalenia poczynione podczas posiedzenia Komitetu i każdorazowo sporządzana jest lista obecności. Przewodniczący akceptuje protokół swoim podpisem.</w:t>
      </w:r>
    </w:p>
    <w:p w14:paraId="2C144CD1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21D3B483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C72F61">
        <w:rPr>
          <w:rFonts w:ascii="Arial" w:hAnsi="Arial" w:cs="Arial"/>
          <w:b/>
          <w:bCs/>
        </w:rPr>
        <w:t>§ 7</w:t>
      </w:r>
      <w:r w:rsidRPr="00D47AD6">
        <w:rPr>
          <w:rFonts w:ascii="Arial" w:hAnsi="Arial" w:cs="Arial"/>
        </w:rPr>
        <w:t>. 1. W posiedzeniach Komitetu mogą brać udział eksperci w dziedzinie rewitalizacji oraz inne osoby zaproszone przez przewodniczącego lub Burmistrza Miasta Ostróda z zastrzeżeniem ust. 2.</w:t>
      </w:r>
    </w:p>
    <w:p w14:paraId="51C0D41D" w14:textId="21182DE3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2.</w:t>
      </w:r>
      <w:r w:rsidR="00C72F61"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Udział eksperta lub innej osoby zaproszonej na posiedzenie Komitetu, stanowiący wydatek z budżetu Miasta Ostróda, wymaga uzyskania pisemnej zgody Burmistrza Miasta Ostróda.</w:t>
      </w:r>
    </w:p>
    <w:p w14:paraId="6D964429" w14:textId="529EBE30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3.</w:t>
      </w:r>
      <w:r w:rsidR="00C72F61"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Osoby zaproszone uczestniczą w posiedzeniach Komitetu z głosem doradczym, bez prawa do głosowania.</w:t>
      </w:r>
    </w:p>
    <w:p w14:paraId="38C1BAC0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7B263A47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C72F61">
        <w:rPr>
          <w:rFonts w:ascii="Arial" w:hAnsi="Arial" w:cs="Arial"/>
          <w:b/>
          <w:bCs/>
        </w:rPr>
        <w:t>§ 8</w:t>
      </w:r>
      <w:r w:rsidRPr="00D47AD6">
        <w:rPr>
          <w:rFonts w:ascii="Arial" w:hAnsi="Arial" w:cs="Arial"/>
        </w:rPr>
        <w:t>. 1. Stanowisko Komitetu wyrażane jest w formie opinii.</w:t>
      </w:r>
    </w:p>
    <w:p w14:paraId="0496B088" w14:textId="3EA859EE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2.</w:t>
      </w:r>
      <w:r w:rsidR="00C72F61"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Opinia przyjmowana jest w drodze głosowania, zwykłą większością głosów Członków, przy obecności na posiedzeniu co najmniej połowy składu Członków Komitetu</w:t>
      </w:r>
    </w:p>
    <w:p w14:paraId="23FEF2E7" w14:textId="119DB75F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3.</w:t>
      </w:r>
      <w:r w:rsidR="00C72F61"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W przypadku równej liczby głosów decyduje głos Przewodniczącego, a jeżeli rozstrzygnięcie głosowania w ten sposób nie jest w danym przypadku możliwe przeprowadzane jest ponowne głosowanie.</w:t>
      </w:r>
    </w:p>
    <w:p w14:paraId="0C44F690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4CB3B35A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C72F61">
        <w:rPr>
          <w:rFonts w:ascii="Arial" w:hAnsi="Arial" w:cs="Arial"/>
          <w:b/>
          <w:bCs/>
        </w:rPr>
        <w:t>§ 9</w:t>
      </w:r>
      <w:r w:rsidRPr="00D47AD6">
        <w:rPr>
          <w:rFonts w:ascii="Arial" w:hAnsi="Arial" w:cs="Arial"/>
        </w:rPr>
        <w:t>. 1. Uczestnictwo w Komitecie ma charakter społeczny.</w:t>
      </w:r>
    </w:p>
    <w:p w14:paraId="24F450A6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2. Za udział w posiedzeniach i pracach Komitetu nie przysługuje wynagrodzenie, dieta ani zwrot koszów podróży.</w:t>
      </w:r>
    </w:p>
    <w:p w14:paraId="4BC6B8AF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21A7FD40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C72F61">
        <w:rPr>
          <w:rFonts w:ascii="Arial" w:hAnsi="Arial" w:cs="Arial"/>
          <w:b/>
          <w:bCs/>
        </w:rPr>
        <w:t>§ 10</w:t>
      </w:r>
      <w:r w:rsidRPr="00D47AD6">
        <w:rPr>
          <w:rFonts w:ascii="Arial" w:hAnsi="Arial" w:cs="Arial"/>
        </w:rPr>
        <w:t>. 1. Obsługę organizacyjną Komitetu zapewnia Sekretariat Komitetu. Funkcję tę pełni komórka organizacyjna Urzędu Miejskiego w Ostródzie wskazana przez Burmistrza. Do jego zadań należy w szczególności:</w:t>
      </w:r>
    </w:p>
    <w:p w14:paraId="44AB3466" w14:textId="12C01628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1)</w:t>
      </w:r>
      <w:r w:rsidR="00C72F61"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uczestnictwo w posiedzeniach Komitetu bez prawa do głosowania;</w:t>
      </w:r>
    </w:p>
    <w:p w14:paraId="77061713" w14:textId="2E07A3B9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2)</w:t>
      </w:r>
      <w:r w:rsidR="00C72F61"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sporządzanie protokołów z posiedzeń Komitetu;</w:t>
      </w:r>
    </w:p>
    <w:p w14:paraId="3FB034EE" w14:textId="604D9E8D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lastRenderedPageBreak/>
        <w:t>3)</w:t>
      </w:r>
      <w:r w:rsidR="00C72F61"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powiadamianie członków Komitetu oraz innych zaproszonych osób o terminie i tematyce posiedzenia;</w:t>
      </w:r>
    </w:p>
    <w:p w14:paraId="65EB6035" w14:textId="503A5DB9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4)</w:t>
      </w:r>
      <w:r w:rsidR="00C72F61"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przygotowanie materiałów na posiedzenia Komitetu;</w:t>
      </w:r>
    </w:p>
    <w:p w14:paraId="11D6B19D" w14:textId="7692C499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5)</w:t>
      </w:r>
      <w:r w:rsidR="00C72F61">
        <w:rPr>
          <w:rFonts w:ascii="Arial" w:hAnsi="Arial" w:cs="Arial"/>
        </w:rPr>
        <w:t xml:space="preserve"> </w:t>
      </w:r>
      <w:r w:rsidRPr="00D47AD6">
        <w:rPr>
          <w:rFonts w:ascii="Arial" w:hAnsi="Arial" w:cs="Arial"/>
        </w:rPr>
        <w:t>gromadzenie i przechowywanie dokumentacji związanej z posiedzeniami Komitetu.</w:t>
      </w:r>
    </w:p>
    <w:p w14:paraId="74689E23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6C879734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C72F61">
        <w:rPr>
          <w:rFonts w:ascii="Arial" w:hAnsi="Arial" w:cs="Arial"/>
          <w:b/>
          <w:bCs/>
        </w:rPr>
        <w:t>§ 11</w:t>
      </w:r>
      <w:r w:rsidRPr="00D47AD6">
        <w:rPr>
          <w:rFonts w:ascii="Arial" w:hAnsi="Arial" w:cs="Arial"/>
        </w:rPr>
        <w:t>. Zmiany Regulaminu Komitetu Rewitalizacji wymagają stosownej uchwały Rady Miejskiej w Ostródzie.</w:t>
      </w:r>
    </w:p>
    <w:p w14:paraId="28C094B6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 xml:space="preserve"> </w:t>
      </w:r>
    </w:p>
    <w:p w14:paraId="7953906C" w14:textId="77777777" w:rsidR="00C72F61" w:rsidRDefault="00C72F61" w:rsidP="00D47AD6">
      <w:pPr>
        <w:spacing w:line="240" w:lineRule="auto"/>
        <w:jc w:val="both"/>
        <w:rPr>
          <w:rFonts w:ascii="Arial" w:hAnsi="Arial" w:cs="Arial"/>
        </w:rPr>
      </w:pPr>
    </w:p>
    <w:p w14:paraId="2D644006" w14:textId="77777777" w:rsidR="00C72F61" w:rsidRDefault="00C72F61" w:rsidP="00D47AD6">
      <w:pPr>
        <w:spacing w:line="240" w:lineRule="auto"/>
        <w:jc w:val="both"/>
        <w:rPr>
          <w:rFonts w:ascii="Arial" w:hAnsi="Arial" w:cs="Arial"/>
        </w:rPr>
      </w:pPr>
    </w:p>
    <w:p w14:paraId="5C975E9F" w14:textId="77777777" w:rsidR="00C72F61" w:rsidRDefault="00C72F61" w:rsidP="00D47AD6">
      <w:pPr>
        <w:spacing w:line="240" w:lineRule="auto"/>
        <w:jc w:val="both"/>
        <w:rPr>
          <w:rFonts w:ascii="Arial" w:hAnsi="Arial" w:cs="Arial"/>
        </w:rPr>
      </w:pPr>
    </w:p>
    <w:p w14:paraId="0126ACCF" w14:textId="77777777" w:rsidR="00C72F61" w:rsidRDefault="00C72F61" w:rsidP="00D47AD6">
      <w:pPr>
        <w:spacing w:line="240" w:lineRule="auto"/>
        <w:jc w:val="both"/>
        <w:rPr>
          <w:rFonts w:ascii="Arial" w:hAnsi="Arial" w:cs="Arial"/>
        </w:rPr>
      </w:pPr>
    </w:p>
    <w:p w14:paraId="3D2DBF7D" w14:textId="77777777" w:rsidR="00C72F61" w:rsidRDefault="00C72F61" w:rsidP="00D47AD6">
      <w:pPr>
        <w:spacing w:line="240" w:lineRule="auto"/>
        <w:jc w:val="both"/>
        <w:rPr>
          <w:rFonts w:ascii="Arial" w:hAnsi="Arial" w:cs="Arial"/>
        </w:rPr>
      </w:pPr>
    </w:p>
    <w:p w14:paraId="779E09C5" w14:textId="77777777" w:rsidR="00C72F61" w:rsidRDefault="00C72F61" w:rsidP="00D47AD6">
      <w:pPr>
        <w:spacing w:line="240" w:lineRule="auto"/>
        <w:jc w:val="both"/>
        <w:rPr>
          <w:rFonts w:ascii="Arial" w:hAnsi="Arial" w:cs="Arial"/>
        </w:rPr>
      </w:pPr>
    </w:p>
    <w:p w14:paraId="16B32926" w14:textId="77777777" w:rsidR="00C72F61" w:rsidRDefault="00C72F61" w:rsidP="00D47AD6">
      <w:pPr>
        <w:spacing w:line="240" w:lineRule="auto"/>
        <w:jc w:val="both"/>
        <w:rPr>
          <w:rFonts w:ascii="Arial" w:hAnsi="Arial" w:cs="Arial"/>
        </w:rPr>
      </w:pPr>
    </w:p>
    <w:p w14:paraId="5BDC9082" w14:textId="77777777" w:rsidR="00C72F61" w:rsidRDefault="00C72F61" w:rsidP="00D47AD6">
      <w:pPr>
        <w:spacing w:line="240" w:lineRule="auto"/>
        <w:jc w:val="both"/>
        <w:rPr>
          <w:rFonts w:ascii="Arial" w:hAnsi="Arial" w:cs="Arial"/>
        </w:rPr>
      </w:pPr>
    </w:p>
    <w:p w14:paraId="287C13C4" w14:textId="77777777" w:rsidR="00C72F61" w:rsidRDefault="00C72F61" w:rsidP="00D47AD6">
      <w:pPr>
        <w:spacing w:line="240" w:lineRule="auto"/>
        <w:jc w:val="both"/>
        <w:rPr>
          <w:rFonts w:ascii="Arial" w:hAnsi="Arial" w:cs="Arial"/>
        </w:rPr>
      </w:pPr>
    </w:p>
    <w:p w14:paraId="48F4D53A" w14:textId="77777777" w:rsidR="00C72F61" w:rsidRDefault="00C72F61" w:rsidP="00D47AD6">
      <w:pPr>
        <w:spacing w:line="240" w:lineRule="auto"/>
        <w:jc w:val="both"/>
        <w:rPr>
          <w:rFonts w:ascii="Arial" w:hAnsi="Arial" w:cs="Arial"/>
        </w:rPr>
      </w:pPr>
    </w:p>
    <w:p w14:paraId="19AD534D" w14:textId="77777777" w:rsidR="00C72F61" w:rsidRDefault="00C72F61" w:rsidP="00D47AD6">
      <w:pPr>
        <w:spacing w:line="240" w:lineRule="auto"/>
        <w:jc w:val="both"/>
        <w:rPr>
          <w:rFonts w:ascii="Arial" w:hAnsi="Arial" w:cs="Arial"/>
        </w:rPr>
      </w:pPr>
    </w:p>
    <w:p w14:paraId="1A3A4BBA" w14:textId="77777777" w:rsidR="00C72F61" w:rsidRDefault="00C72F61" w:rsidP="00D47AD6">
      <w:pPr>
        <w:spacing w:line="240" w:lineRule="auto"/>
        <w:jc w:val="both"/>
        <w:rPr>
          <w:rFonts w:ascii="Arial" w:hAnsi="Arial" w:cs="Arial"/>
        </w:rPr>
      </w:pPr>
    </w:p>
    <w:p w14:paraId="146BABEA" w14:textId="77777777" w:rsidR="00C72F61" w:rsidRDefault="00C72F61" w:rsidP="00D47AD6">
      <w:pPr>
        <w:spacing w:line="240" w:lineRule="auto"/>
        <w:jc w:val="both"/>
        <w:rPr>
          <w:rFonts w:ascii="Arial" w:hAnsi="Arial" w:cs="Arial"/>
        </w:rPr>
      </w:pPr>
    </w:p>
    <w:p w14:paraId="2E904FC1" w14:textId="77777777" w:rsidR="00C72F61" w:rsidRDefault="00C72F61" w:rsidP="00D47AD6">
      <w:pPr>
        <w:spacing w:line="240" w:lineRule="auto"/>
        <w:jc w:val="both"/>
        <w:rPr>
          <w:rFonts w:ascii="Arial" w:hAnsi="Arial" w:cs="Arial"/>
        </w:rPr>
      </w:pPr>
    </w:p>
    <w:p w14:paraId="33B679ED" w14:textId="77777777" w:rsidR="00C72F61" w:rsidRDefault="00C72F61" w:rsidP="00D47AD6">
      <w:pPr>
        <w:spacing w:line="240" w:lineRule="auto"/>
        <w:jc w:val="both"/>
        <w:rPr>
          <w:rFonts w:ascii="Arial" w:hAnsi="Arial" w:cs="Arial"/>
        </w:rPr>
      </w:pPr>
    </w:p>
    <w:p w14:paraId="3F33B500" w14:textId="77777777" w:rsidR="00C72F61" w:rsidRDefault="00C72F61" w:rsidP="00D47AD6">
      <w:pPr>
        <w:spacing w:line="240" w:lineRule="auto"/>
        <w:jc w:val="both"/>
        <w:rPr>
          <w:rFonts w:ascii="Arial" w:hAnsi="Arial" w:cs="Arial"/>
        </w:rPr>
      </w:pPr>
    </w:p>
    <w:p w14:paraId="304D6480" w14:textId="77777777" w:rsidR="00C72F61" w:rsidRDefault="00C72F61" w:rsidP="00D47AD6">
      <w:pPr>
        <w:spacing w:line="240" w:lineRule="auto"/>
        <w:jc w:val="both"/>
        <w:rPr>
          <w:rFonts w:ascii="Arial" w:hAnsi="Arial" w:cs="Arial"/>
        </w:rPr>
      </w:pPr>
    </w:p>
    <w:p w14:paraId="60849E4C" w14:textId="77777777" w:rsidR="00C72F61" w:rsidRDefault="00C72F61" w:rsidP="00D47AD6">
      <w:pPr>
        <w:spacing w:line="240" w:lineRule="auto"/>
        <w:jc w:val="both"/>
        <w:rPr>
          <w:rFonts w:ascii="Arial" w:hAnsi="Arial" w:cs="Arial"/>
        </w:rPr>
      </w:pPr>
    </w:p>
    <w:p w14:paraId="1F613D36" w14:textId="77777777" w:rsidR="00C72F61" w:rsidRDefault="00C72F61" w:rsidP="00D47AD6">
      <w:pPr>
        <w:spacing w:line="240" w:lineRule="auto"/>
        <w:jc w:val="both"/>
        <w:rPr>
          <w:rFonts w:ascii="Arial" w:hAnsi="Arial" w:cs="Arial"/>
        </w:rPr>
      </w:pPr>
    </w:p>
    <w:p w14:paraId="77F9D033" w14:textId="77777777" w:rsidR="00C72F61" w:rsidRDefault="00C72F61" w:rsidP="00D47AD6">
      <w:pPr>
        <w:spacing w:line="240" w:lineRule="auto"/>
        <w:jc w:val="both"/>
        <w:rPr>
          <w:rFonts w:ascii="Arial" w:hAnsi="Arial" w:cs="Arial"/>
        </w:rPr>
      </w:pPr>
    </w:p>
    <w:p w14:paraId="50C95D4E" w14:textId="77777777" w:rsidR="00C72F61" w:rsidRDefault="00C72F61" w:rsidP="00D47AD6">
      <w:pPr>
        <w:spacing w:line="240" w:lineRule="auto"/>
        <w:jc w:val="both"/>
        <w:rPr>
          <w:rFonts w:ascii="Arial" w:hAnsi="Arial" w:cs="Arial"/>
        </w:rPr>
      </w:pPr>
    </w:p>
    <w:p w14:paraId="12CF506D" w14:textId="77777777" w:rsidR="00C72F61" w:rsidRDefault="00C72F61" w:rsidP="00D47AD6">
      <w:pPr>
        <w:spacing w:line="240" w:lineRule="auto"/>
        <w:jc w:val="both"/>
        <w:rPr>
          <w:rFonts w:ascii="Arial" w:hAnsi="Arial" w:cs="Arial"/>
        </w:rPr>
      </w:pPr>
    </w:p>
    <w:p w14:paraId="678EA3D2" w14:textId="77777777" w:rsidR="008D6EE4" w:rsidRDefault="008D6EE4" w:rsidP="00D47AD6">
      <w:pPr>
        <w:spacing w:line="240" w:lineRule="auto"/>
        <w:jc w:val="both"/>
        <w:rPr>
          <w:rFonts w:ascii="Arial" w:hAnsi="Arial" w:cs="Arial"/>
        </w:rPr>
      </w:pPr>
    </w:p>
    <w:p w14:paraId="4C781CF3" w14:textId="77777777" w:rsidR="008D6EE4" w:rsidRDefault="008D6EE4" w:rsidP="00D47AD6">
      <w:pPr>
        <w:spacing w:line="240" w:lineRule="auto"/>
        <w:jc w:val="both"/>
        <w:rPr>
          <w:rFonts w:ascii="Arial" w:hAnsi="Arial" w:cs="Arial"/>
        </w:rPr>
      </w:pPr>
    </w:p>
    <w:p w14:paraId="653195C7" w14:textId="77777777" w:rsidR="008D6EE4" w:rsidRDefault="008D6EE4" w:rsidP="00D47AD6">
      <w:pPr>
        <w:spacing w:line="240" w:lineRule="auto"/>
        <w:jc w:val="both"/>
        <w:rPr>
          <w:rFonts w:ascii="Arial" w:hAnsi="Arial" w:cs="Arial"/>
        </w:rPr>
      </w:pPr>
    </w:p>
    <w:p w14:paraId="0C847AF0" w14:textId="77777777" w:rsidR="008D6EE4" w:rsidRDefault="008D6EE4" w:rsidP="00D47AD6">
      <w:pPr>
        <w:spacing w:line="240" w:lineRule="auto"/>
        <w:jc w:val="both"/>
        <w:rPr>
          <w:rFonts w:ascii="Arial" w:hAnsi="Arial" w:cs="Arial"/>
        </w:rPr>
      </w:pPr>
    </w:p>
    <w:p w14:paraId="5B59EC1F" w14:textId="77777777" w:rsidR="008D6EE4" w:rsidRDefault="008D6EE4" w:rsidP="00D47AD6">
      <w:pPr>
        <w:spacing w:line="240" w:lineRule="auto"/>
        <w:jc w:val="both"/>
        <w:rPr>
          <w:rFonts w:ascii="Arial" w:hAnsi="Arial" w:cs="Arial"/>
        </w:rPr>
      </w:pPr>
    </w:p>
    <w:p w14:paraId="7F15D677" w14:textId="580D56FF" w:rsidR="00D47AD6" w:rsidRPr="00D47AD6" w:rsidRDefault="00D47AD6" w:rsidP="00C72F61">
      <w:pPr>
        <w:spacing w:line="240" w:lineRule="auto"/>
        <w:jc w:val="center"/>
        <w:rPr>
          <w:rFonts w:ascii="Arial" w:hAnsi="Arial" w:cs="Arial"/>
        </w:rPr>
      </w:pPr>
      <w:r w:rsidRPr="00D47AD6">
        <w:rPr>
          <w:rFonts w:ascii="Arial" w:hAnsi="Arial" w:cs="Arial"/>
        </w:rPr>
        <w:lastRenderedPageBreak/>
        <w:t>UZASADNIENIE</w:t>
      </w:r>
    </w:p>
    <w:p w14:paraId="03D196F5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</w:p>
    <w:p w14:paraId="1A98F512" w14:textId="77777777" w:rsidR="00D47AD6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Zgodnie z Ustawą z dnia 9 października 2015 r. o rewitalizacji, Komitet Rewitalizacji stanowi forum współpracy i dialogu interesariuszy z organami gminy w sprawach dotyczących przygotowania, prowadzenia i oceny rewitalizacji oraz pełni funkcję opiniodawczo-doradczą Burmistrza. Wobec powyższego jest jednym z istotnych elementów partycypacji społecznej, związanych z wdrażaniem zapisów Gminnego Programu Rewitalizacji, którego celem jest wyprowadzanie ze stanu kryzysowego obszarów zdegradowanych. Zasady wyznaczania składu oraz zasady działania Komitetu Rewitalizacji określa, w drodze uchwały Rada Miejska przed uchwaleniem Gminnego Programu Rewitalizacji albo w terminie nie dłuższym niż 3 miesiące, licząc od dnia jego uchwalenia. Rolą Komitetu Rewitalizacji jest zatem wspieranie procesu rewitalizacji w gminie poprzez opiniowanie, doradzanie, a także zapewnienie czynnego udziału lokalnych środowisk społecznych, gospodarczych, mieszkańców gminy, organizacji pozarządowych oraz innych grup w zaplanowanym procesie.</w:t>
      </w:r>
    </w:p>
    <w:p w14:paraId="6320CAD9" w14:textId="0FD01B69" w:rsidR="00775738" w:rsidRPr="00D47AD6" w:rsidRDefault="00D47AD6" w:rsidP="00D47AD6">
      <w:pPr>
        <w:spacing w:line="240" w:lineRule="auto"/>
        <w:jc w:val="both"/>
        <w:rPr>
          <w:rFonts w:ascii="Arial" w:hAnsi="Arial" w:cs="Arial"/>
        </w:rPr>
      </w:pPr>
      <w:r w:rsidRPr="00D47AD6">
        <w:rPr>
          <w:rFonts w:ascii="Arial" w:hAnsi="Arial" w:cs="Arial"/>
        </w:rPr>
        <w:t>Niniejsza uchwała została poddana konsultacjom społecznym w dniach</w:t>
      </w:r>
      <w:r w:rsidR="00D91B21">
        <w:rPr>
          <w:rFonts w:ascii="Arial" w:hAnsi="Arial" w:cs="Arial"/>
        </w:rPr>
        <w:t xml:space="preserve"> 16.01.</w:t>
      </w:r>
      <w:r w:rsidRPr="00D47AD6">
        <w:rPr>
          <w:rFonts w:ascii="Arial" w:hAnsi="Arial" w:cs="Arial"/>
        </w:rPr>
        <w:t xml:space="preserve">2024 </w:t>
      </w:r>
      <w:r w:rsidR="00D91B21">
        <w:rPr>
          <w:rFonts w:ascii="Arial" w:hAnsi="Arial" w:cs="Arial"/>
        </w:rPr>
        <w:t xml:space="preserve">– 20.02. </w:t>
      </w:r>
      <w:r w:rsidRPr="00D47AD6">
        <w:rPr>
          <w:rFonts w:ascii="Arial" w:hAnsi="Arial" w:cs="Arial"/>
        </w:rPr>
        <w:t>2024 r.</w:t>
      </w:r>
    </w:p>
    <w:p w14:paraId="79677645" w14:textId="77777777" w:rsidR="00775738" w:rsidRDefault="00775738" w:rsidP="00775738">
      <w:pPr>
        <w:spacing w:line="240" w:lineRule="auto"/>
        <w:jc w:val="both"/>
        <w:rPr>
          <w:rFonts w:ascii="Arial" w:hAnsi="Arial" w:cs="Arial"/>
        </w:rPr>
      </w:pPr>
    </w:p>
    <w:p w14:paraId="26EF7429" w14:textId="77777777" w:rsidR="00775738" w:rsidRDefault="00775738" w:rsidP="00775738">
      <w:pPr>
        <w:spacing w:line="240" w:lineRule="auto"/>
        <w:jc w:val="both"/>
        <w:rPr>
          <w:rFonts w:ascii="Arial" w:hAnsi="Arial" w:cs="Arial"/>
        </w:rPr>
      </w:pPr>
    </w:p>
    <w:p w14:paraId="280D879E" w14:textId="77777777" w:rsidR="00775738" w:rsidRDefault="00775738" w:rsidP="00775738">
      <w:pPr>
        <w:spacing w:line="240" w:lineRule="auto"/>
        <w:jc w:val="both"/>
        <w:rPr>
          <w:rFonts w:ascii="Arial" w:hAnsi="Arial" w:cs="Arial"/>
        </w:rPr>
      </w:pPr>
    </w:p>
    <w:p w14:paraId="0B9AE0BE" w14:textId="77777777" w:rsidR="00775738" w:rsidRDefault="00775738" w:rsidP="00775738">
      <w:pPr>
        <w:spacing w:line="240" w:lineRule="auto"/>
        <w:jc w:val="both"/>
        <w:rPr>
          <w:rFonts w:ascii="Arial" w:hAnsi="Arial" w:cs="Arial"/>
        </w:rPr>
      </w:pPr>
    </w:p>
    <w:p w14:paraId="28188D60" w14:textId="77777777" w:rsidR="00775738" w:rsidRDefault="00775738" w:rsidP="00775738">
      <w:pPr>
        <w:spacing w:line="240" w:lineRule="auto"/>
        <w:jc w:val="both"/>
        <w:rPr>
          <w:rFonts w:ascii="Arial" w:hAnsi="Arial" w:cs="Arial"/>
        </w:rPr>
      </w:pPr>
    </w:p>
    <w:p w14:paraId="492A4F22" w14:textId="77777777" w:rsidR="00775738" w:rsidRDefault="00775738" w:rsidP="00775738">
      <w:pPr>
        <w:spacing w:line="240" w:lineRule="auto"/>
        <w:jc w:val="both"/>
        <w:rPr>
          <w:rFonts w:ascii="Arial" w:hAnsi="Arial" w:cs="Arial"/>
        </w:rPr>
      </w:pPr>
    </w:p>
    <w:p w14:paraId="392744F3" w14:textId="77777777" w:rsidR="00775738" w:rsidRDefault="00775738" w:rsidP="00775738">
      <w:pPr>
        <w:spacing w:line="240" w:lineRule="auto"/>
        <w:jc w:val="both"/>
        <w:rPr>
          <w:rFonts w:ascii="Arial" w:hAnsi="Arial" w:cs="Arial"/>
        </w:rPr>
      </w:pPr>
    </w:p>
    <w:p w14:paraId="63513D00" w14:textId="77777777" w:rsidR="00775738" w:rsidRDefault="00775738" w:rsidP="00775738">
      <w:pPr>
        <w:spacing w:line="240" w:lineRule="auto"/>
        <w:jc w:val="both"/>
        <w:rPr>
          <w:rFonts w:ascii="Arial" w:hAnsi="Arial" w:cs="Arial"/>
        </w:rPr>
      </w:pPr>
    </w:p>
    <w:p w14:paraId="54660426" w14:textId="77777777" w:rsidR="00775738" w:rsidRDefault="00775738" w:rsidP="00775738">
      <w:pPr>
        <w:spacing w:line="240" w:lineRule="auto"/>
        <w:jc w:val="both"/>
        <w:rPr>
          <w:rFonts w:ascii="Arial" w:hAnsi="Arial" w:cs="Arial"/>
        </w:rPr>
      </w:pPr>
    </w:p>
    <w:p w14:paraId="435A6590" w14:textId="77777777" w:rsidR="00775738" w:rsidRDefault="00775738" w:rsidP="00775738">
      <w:pPr>
        <w:spacing w:line="240" w:lineRule="auto"/>
        <w:jc w:val="both"/>
        <w:rPr>
          <w:rFonts w:ascii="Arial" w:hAnsi="Arial" w:cs="Arial"/>
        </w:rPr>
      </w:pPr>
    </w:p>
    <w:p w14:paraId="09651005" w14:textId="77777777" w:rsidR="00775738" w:rsidRDefault="00775738" w:rsidP="00775738">
      <w:pPr>
        <w:spacing w:line="240" w:lineRule="auto"/>
        <w:jc w:val="both"/>
        <w:rPr>
          <w:rFonts w:ascii="Arial" w:hAnsi="Arial" w:cs="Arial"/>
        </w:rPr>
      </w:pPr>
    </w:p>
    <w:p w14:paraId="5C6CD7F3" w14:textId="77777777" w:rsidR="00775738" w:rsidRDefault="00775738" w:rsidP="00775738">
      <w:pPr>
        <w:spacing w:line="240" w:lineRule="auto"/>
        <w:jc w:val="both"/>
        <w:rPr>
          <w:rFonts w:ascii="Arial" w:hAnsi="Arial" w:cs="Arial"/>
        </w:rPr>
      </w:pPr>
    </w:p>
    <w:p w14:paraId="2377F9F7" w14:textId="77777777" w:rsidR="00775738" w:rsidRDefault="00775738" w:rsidP="00775738">
      <w:pPr>
        <w:spacing w:line="240" w:lineRule="auto"/>
        <w:jc w:val="both"/>
        <w:rPr>
          <w:rFonts w:ascii="Arial" w:hAnsi="Arial" w:cs="Arial"/>
        </w:rPr>
      </w:pPr>
    </w:p>
    <w:p w14:paraId="14778F56" w14:textId="77777777" w:rsidR="00775738" w:rsidRDefault="00775738" w:rsidP="00775738">
      <w:pPr>
        <w:spacing w:line="240" w:lineRule="auto"/>
        <w:jc w:val="both"/>
        <w:rPr>
          <w:rFonts w:ascii="Arial" w:hAnsi="Arial" w:cs="Arial"/>
        </w:rPr>
      </w:pPr>
    </w:p>
    <w:p w14:paraId="49CACB41" w14:textId="77777777" w:rsidR="00775738" w:rsidRDefault="00775738" w:rsidP="00775738">
      <w:pPr>
        <w:spacing w:line="240" w:lineRule="auto"/>
        <w:jc w:val="both"/>
        <w:rPr>
          <w:rFonts w:ascii="Arial" w:hAnsi="Arial" w:cs="Arial"/>
        </w:rPr>
      </w:pPr>
    </w:p>
    <w:p w14:paraId="68FAFBA4" w14:textId="77777777" w:rsidR="00775738" w:rsidRDefault="00775738" w:rsidP="00775738">
      <w:pPr>
        <w:spacing w:line="240" w:lineRule="auto"/>
        <w:jc w:val="both"/>
        <w:rPr>
          <w:rFonts w:ascii="Arial" w:hAnsi="Arial" w:cs="Arial"/>
        </w:rPr>
      </w:pPr>
    </w:p>
    <w:p w14:paraId="0421BC76" w14:textId="77777777" w:rsidR="00775738" w:rsidRPr="003A14F9" w:rsidRDefault="00775738" w:rsidP="00775738">
      <w:pPr>
        <w:spacing w:line="240" w:lineRule="auto"/>
        <w:jc w:val="both"/>
        <w:rPr>
          <w:rFonts w:ascii="Arial" w:hAnsi="Arial" w:cs="Arial"/>
        </w:rPr>
      </w:pPr>
    </w:p>
    <w:p w14:paraId="76BEBFCE" w14:textId="13D1D877" w:rsidR="00072AF9" w:rsidRPr="003A14F9" w:rsidRDefault="00072AF9" w:rsidP="00775738">
      <w:pPr>
        <w:jc w:val="both"/>
        <w:rPr>
          <w:rFonts w:ascii="Arial" w:hAnsi="Arial" w:cs="Arial"/>
        </w:rPr>
      </w:pPr>
    </w:p>
    <w:sectPr w:rsidR="00072AF9" w:rsidRPr="003A14F9" w:rsidSect="00312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66"/>
    <w:rsid w:val="00004B5E"/>
    <w:rsid w:val="00067F85"/>
    <w:rsid w:val="00072AF9"/>
    <w:rsid w:val="00092874"/>
    <w:rsid w:val="000C0DA4"/>
    <w:rsid w:val="00131C62"/>
    <w:rsid w:val="00193377"/>
    <w:rsid w:val="001A3CA7"/>
    <w:rsid w:val="002170BB"/>
    <w:rsid w:val="00247426"/>
    <w:rsid w:val="00277DE7"/>
    <w:rsid w:val="00290EEE"/>
    <w:rsid w:val="002E344E"/>
    <w:rsid w:val="00311238"/>
    <w:rsid w:val="0031208E"/>
    <w:rsid w:val="00313AE4"/>
    <w:rsid w:val="00370293"/>
    <w:rsid w:val="003A14F9"/>
    <w:rsid w:val="003D0235"/>
    <w:rsid w:val="00407AFD"/>
    <w:rsid w:val="004B61D8"/>
    <w:rsid w:val="004F7920"/>
    <w:rsid w:val="005A6300"/>
    <w:rsid w:val="005E7C91"/>
    <w:rsid w:val="006473FF"/>
    <w:rsid w:val="00667C1B"/>
    <w:rsid w:val="00696EC9"/>
    <w:rsid w:val="006A7D6D"/>
    <w:rsid w:val="006D7AA9"/>
    <w:rsid w:val="006F18D6"/>
    <w:rsid w:val="00711412"/>
    <w:rsid w:val="00752E5F"/>
    <w:rsid w:val="00765022"/>
    <w:rsid w:val="00765E75"/>
    <w:rsid w:val="00775738"/>
    <w:rsid w:val="007A46C0"/>
    <w:rsid w:val="007E02E0"/>
    <w:rsid w:val="007E542B"/>
    <w:rsid w:val="0081185A"/>
    <w:rsid w:val="008230CA"/>
    <w:rsid w:val="008526E8"/>
    <w:rsid w:val="0088225A"/>
    <w:rsid w:val="008A2058"/>
    <w:rsid w:val="008B5D8E"/>
    <w:rsid w:val="008D3046"/>
    <w:rsid w:val="008D6EE4"/>
    <w:rsid w:val="008E56CA"/>
    <w:rsid w:val="00915220"/>
    <w:rsid w:val="009473C1"/>
    <w:rsid w:val="00947D79"/>
    <w:rsid w:val="00A04BD2"/>
    <w:rsid w:val="00A21BA0"/>
    <w:rsid w:val="00A46ADD"/>
    <w:rsid w:val="00AB0F9C"/>
    <w:rsid w:val="00AD26C2"/>
    <w:rsid w:val="00AE274E"/>
    <w:rsid w:val="00B332FF"/>
    <w:rsid w:val="00B75493"/>
    <w:rsid w:val="00BB54C3"/>
    <w:rsid w:val="00C023C9"/>
    <w:rsid w:val="00C10DCC"/>
    <w:rsid w:val="00C72F61"/>
    <w:rsid w:val="00CE7D4D"/>
    <w:rsid w:val="00D2675B"/>
    <w:rsid w:val="00D31291"/>
    <w:rsid w:val="00D36577"/>
    <w:rsid w:val="00D47AD6"/>
    <w:rsid w:val="00D81F1B"/>
    <w:rsid w:val="00D91B21"/>
    <w:rsid w:val="00D92A6F"/>
    <w:rsid w:val="00DB23E8"/>
    <w:rsid w:val="00EA0952"/>
    <w:rsid w:val="00EB6718"/>
    <w:rsid w:val="00EC348A"/>
    <w:rsid w:val="00F63C66"/>
    <w:rsid w:val="00F772AE"/>
    <w:rsid w:val="00F85C6C"/>
    <w:rsid w:val="00F93355"/>
    <w:rsid w:val="00F9500A"/>
    <w:rsid w:val="00FF055A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E9C5"/>
  <w15:docId w15:val="{DD8D5176-8CFA-4482-BE52-10EEBFF3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93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3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3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35A96-2C0D-4309-8DE4-DAC00E83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1676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Kubica</dc:creator>
  <cp:lastModifiedBy>Rafał Włodarski</cp:lastModifiedBy>
  <cp:revision>2</cp:revision>
  <cp:lastPrinted>2024-01-16T09:32:00Z</cp:lastPrinted>
  <dcterms:created xsi:type="dcterms:W3CDTF">2024-01-16T09:40:00Z</dcterms:created>
  <dcterms:modified xsi:type="dcterms:W3CDTF">2024-01-16T09:40:00Z</dcterms:modified>
</cp:coreProperties>
</file>