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B550" w14:textId="721E49CD" w:rsidR="00AF5779" w:rsidRPr="00826347" w:rsidRDefault="00D7570A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70AD47" w:themeColor="accent6"/>
        </w:rPr>
      </w:pPr>
      <w:r>
        <w:rPr>
          <w:rFonts w:asciiTheme="majorHAnsi" w:hAnsiTheme="majorHAnsi" w:cstheme="majorHAnsi"/>
          <w:b/>
          <w:color w:val="70AD47" w:themeColor="accent6"/>
        </w:rPr>
        <w:t>Ankieta</w:t>
      </w:r>
    </w:p>
    <w:p w14:paraId="2FDC91A3" w14:textId="77777777" w:rsidR="00D7570A" w:rsidRPr="00D7570A" w:rsidRDefault="00D7570A" w:rsidP="00D7570A">
      <w:pPr>
        <w:spacing w:after="120"/>
        <w:rPr>
          <w:rFonts w:asciiTheme="majorHAnsi" w:hAnsiTheme="majorHAnsi" w:cstheme="majorHAnsi"/>
          <w:spacing w:val="-1"/>
        </w:rPr>
      </w:pPr>
      <w:r w:rsidRPr="00D7570A">
        <w:rPr>
          <w:rFonts w:asciiTheme="majorHAnsi" w:hAnsiTheme="majorHAnsi" w:cstheme="majorHAnsi"/>
          <w:spacing w:val="-1"/>
        </w:rPr>
        <w:t xml:space="preserve">dotycząca konsultacji społecznych mających na celu zebranie od mieszkańców oraz interesariuszy procesu rewitalizacji miasta Ostróda wniosków, uwag i opinii do projektu </w:t>
      </w:r>
      <w:r w:rsidRPr="00D7570A">
        <w:rPr>
          <w:rFonts w:asciiTheme="majorHAnsi" w:hAnsiTheme="majorHAnsi" w:cstheme="majorHAnsi"/>
          <w:b/>
          <w:color w:val="92D050"/>
          <w:spacing w:val="-1"/>
        </w:rPr>
        <w:t>uchwały w sprawie zasad wyznaczania składu oraz zasad działania Komitetu Rewitalizacji.</w:t>
      </w:r>
    </w:p>
    <w:p w14:paraId="7D9C173C" w14:textId="4EF83F3B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>Wypełnion</w:t>
      </w:r>
      <w:r w:rsidR="00D7570A">
        <w:rPr>
          <w:rFonts w:asciiTheme="majorHAnsi" w:hAnsiTheme="majorHAnsi" w:cstheme="majorHAnsi"/>
          <w:color w:val="212529"/>
          <w:shd w:val="clear" w:color="auto" w:fill="FFFFFF"/>
        </w:rPr>
        <w:t>ą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D7570A">
        <w:rPr>
          <w:rFonts w:asciiTheme="majorHAnsi" w:hAnsiTheme="majorHAnsi" w:cstheme="majorHAnsi"/>
          <w:color w:val="212529"/>
          <w:shd w:val="clear" w:color="auto" w:fill="FFFFFF"/>
        </w:rPr>
        <w:t>ankietę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należy złożyć w terminie od dnia </w:t>
      </w:r>
      <w:r w:rsidR="00B96237">
        <w:rPr>
          <w:rFonts w:asciiTheme="majorHAnsi" w:hAnsiTheme="majorHAnsi" w:cstheme="majorHAnsi"/>
          <w:spacing w:val="-1"/>
        </w:rPr>
        <w:t>16.01.</w:t>
      </w:r>
      <w:r w:rsidR="001479A3">
        <w:rPr>
          <w:rFonts w:asciiTheme="majorHAnsi" w:hAnsiTheme="majorHAnsi" w:cstheme="majorHAnsi"/>
          <w:spacing w:val="-1"/>
        </w:rPr>
        <w:t>202</w:t>
      </w:r>
      <w:r w:rsidR="00826347">
        <w:rPr>
          <w:rFonts w:asciiTheme="majorHAnsi" w:hAnsiTheme="majorHAnsi" w:cstheme="majorHAnsi"/>
          <w:spacing w:val="-1"/>
        </w:rPr>
        <w:t>4</w:t>
      </w:r>
      <w:r w:rsidRPr="000B1BE8">
        <w:rPr>
          <w:rFonts w:asciiTheme="majorHAnsi" w:hAnsiTheme="majorHAnsi" w:cstheme="majorHAnsi"/>
          <w:spacing w:val="-1"/>
        </w:rPr>
        <w:t xml:space="preserve"> r. do </w:t>
      </w:r>
      <w:r w:rsidR="00B96237">
        <w:rPr>
          <w:rFonts w:asciiTheme="majorHAnsi" w:hAnsiTheme="majorHAnsi" w:cstheme="majorHAnsi"/>
          <w:spacing w:val="-1"/>
        </w:rPr>
        <w:t>20..02.</w:t>
      </w:r>
      <w:r w:rsidR="001479A3">
        <w:rPr>
          <w:rFonts w:asciiTheme="majorHAnsi" w:hAnsiTheme="majorHAnsi" w:cstheme="majorHAnsi"/>
          <w:spacing w:val="-1"/>
        </w:rPr>
        <w:t>202</w:t>
      </w:r>
      <w:r w:rsidR="00826347">
        <w:rPr>
          <w:rFonts w:asciiTheme="majorHAnsi" w:hAnsiTheme="majorHAnsi" w:cstheme="majorHAnsi"/>
          <w:spacing w:val="-1"/>
        </w:rPr>
        <w:t>4</w:t>
      </w:r>
      <w:r w:rsidRPr="000B1BE8">
        <w:rPr>
          <w:rFonts w:asciiTheme="majorHAnsi" w:hAnsiTheme="majorHAnsi" w:cstheme="majorHAnsi"/>
          <w:spacing w:val="-1"/>
        </w:rPr>
        <w:t xml:space="preserve"> r.</w:t>
      </w:r>
    </w:p>
    <w:p w14:paraId="68345028" w14:textId="481841AF" w:rsidR="00313A50" w:rsidRPr="000B1BE8" w:rsidRDefault="00313A50" w:rsidP="00313A5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r w:rsidR="00B96237">
        <w:rPr>
          <w:rFonts w:asciiTheme="majorHAnsi" w:hAnsiTheme="majorHAnsi" w:cstheme="majorHAnsi"/>
          <w:color w:val="212529"/>
          <w:shd w:val="clear" w:color="auto" w:fill="FFFFFF"/>
        </w:rPr>
        <w:t>konsultacje@um.ostroda.pl</w:t>
      </w:r>
    </w:p>
    <w:p w14:paraId="39F3F602" w14:textId="6F163ACB" w:rsidR="00313A50" w:rsidRDefault="00313A50" w:rsidP="00201FDD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</w:t>
      </w:r>
      <w:r>
        <w:rPr>
          <w:rFonts w:asciiTheme="majorHAnsi" w:hAnsiTheme="majorHAnsi" w:cstheme="majorHAnsi"/>
          <w:color w:val="212529"/>
          <w:shd w:val="clear" w:color="auto" w:fill="FFFFFF"/>
        </w:rPr>
        <w:t>sekretariacie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201FDD" w:rsidRPr="00201FDD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826347">
        <w:rPr>
          <w:rFonts w:asciiTheme="majorHAnsi" w:hAnsiTheme="majorHAnsi" w:cstheme="majorHAnsi"/>
          <w:color w:val="212529"/>
          <w:shd w:val="clear" w:color="auto" w:fill="FFFFFF"/>
        </w:rPr>
        <w:t>Miejskiego w Ostródzie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5F317EA5" w14:textId="5C85E333" w:rsidR="00313A50" w:rsidRPr="005E3750" w:rsidRDefault="00313A50" w:rsidP="00760EA6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201FDD"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826347" w:rsidRPr="005E3750">
        <w:rPr>
          <w:rFonts w:asciiTheme="majorHAnsi" w:hAnsiTheme="majorHAnsi" w:cstheme="majorHAnsi"/>
          <w:color w:val="212529"/>
          <w:shd w:val="clear" w:color="auto" w:fill="FFFFFF"/>
        </w:rPr>
        <w:t>Miejskiego w Ostródzie</w:t>
      </w:r>
      <w:r w:rsidR="008F7577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  <w:r w:rsidR="005E3750">
        <w:rPr>
          <w:rFonts w:asciiTheme="majorHAnsi" w:hAnsiTheme="majorHAnsi" w:cstheme="majorHAnsi"/>
          <w:color w:val="212529"/>
          <w:shd w:val="clear" w:color="auto" w:fill="FFFFFF"/>
        </w:rPr>
        <w:t>ul. </w:t>
      </w:r>
      <w:r w:rsidR="005E3750" w:rsidRPr="005E3750">
        <w:rPr>
          <w:rFonts w:asciiTheme="majorHAnsi" w:hAnsiTheme="majorHAnsi" w:cstheme="majorHAnsi"/>
          <w:color w:val="212529"/>
          <w:shd w:val="clear" w:color="auto" w:fill="FFFFFF"/>
        </w:rPr>
        <w:t>Mickiewicza 2</w:t>
      </w:r>
      <w:r w:rsidR="005E3750">
        <w:rPr>
          <w:rFonts w:asciiTheme="majorHAnsi" w:hAnsiTheme="majorHAnsi" w:cstheme="majorHAnsi"/>
          <w:color w:val="212529"/>
          <w:shd w:val="clear" w:color="auto" w:fill="FFFFFF"/>
        </w:rPr>
        <w:t xml:space="preserve">4, </w:t>
      </w:r>
      <w:r w:rsidR="005E3750" w:rsidRPr="005E3750">
        <w:rPr>
          <w:rFonts w:asciiTheme="majorHAnsi" w:hAnsiTheme="majorHAnsi" w:cstheme="majorHAnsi"/>
          <w:color w:val="212529"/>
          <w:shd w:val="clear" w:color="auto" w:fill="FFFFFF"/>
        </w:rPr>
        <w:t>4</w:t>
      </w:r>
      <w:r w:rsidR="008F7577">
        <w:rPr>
          <w:rFonts w:asciiTheme="majorHAnsi" w:hAnsiTheme="majorHAnsi" w:cstheme="majorHAnsi"/>
          <w:color w:val="212529"/>
          <w:shd w:val="clear" w:color="auto" w:fill="FFFFFF"/>
        </w:rPr>
        <w:t>14-100</w:t>
      </w:r>
      <w:r w:rsidR="005E3750"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 Ostróda</w:t>
      </w:r>
      <w:r w:rsidR="001479A3" w:rsidRPr="005E3750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4A431BE5" w14:textId="38464621" w:rsidR="00FD5D92" w:rsidRDefault="00FD5D92" w:rsidP="00D7570A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hyperlink r:id="rId8" w:history="1">
        <w:r w:rsidR="00D7570A" w:rsidRPr="00CC2296">
          <w:rPr>
            <w:rStyle w:val="Hipercze"/>
            <w:rFonts w:asciiTheme="majorHAnsi" w:hAnsiTheme="majorHAnsi" w:cstheme="majorHAnsi"/>
            <w:shd w:val="clear" w:color="auto" w:fill="FFFFFF"/>
          </w:rPr>
          <w:t>https://ankieta.deltapartner.org.pl/ostroda_kr_ankieta</w:t>
        </w:r>
      </w:hyperlink>
      <w:r w:rsidR="00D7570A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08D46A91" w14:textId="37339CA4" w:rsidR="00313A50" w:rsidRPr="000B1BE8" w:rsidRDefault="00313A50" w:rsidP="00D2336D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</w:p>
    <w:tbl>
      <w:tblPr>
        <w:tblStyle w:val="Tabela-Siatka"/>
        <w:tblW w:w="9412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6922"/>
      </w:tblGrid>
      <w:tr w:rsidR="00D7570A" w:rsidRPr="004C0430" w14:paraId="2C3DBD9F" w14:textId="77777777" w:rsidTr="00D7570A">
        <w:trPr>
          <w:trHeight w:val="1079"/>
        </w:trPr>
        <w:tc>
          <w:tcPr>
            <w:tcW w:w="9412" w:type="dxa"/>
            <w:gridSpan w:val="2"/>
            <w:shd w:val="clear" w:color="auto" w:fill="70AD47" w:themeFill="accent6"/>
            <w:vAlign w:val="center"/>
          </w:tcPr>
          <w:p w14:paraId="23A92D5B" w14:textId="3939A78F" w:rsidR="00D7570A" w:rsidRPr="00D7570A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Jak Pan/Pani ocenia sposób rekrutacji członków Komitetu Rewitalizacji opisany w §3 Regulaminu stanowiącego załącznik do projektu Uchwały?</w:t>
            </w:r>
          </w:p>
        </w:tc>
      </w:tr>
      <w:tr w:rsidR="00D7570A" w:rsidRPr="004C0430" w14:paraId="6A7A9765" w14:textId="77777777" w:rsidTr="00D7570A">
        <w:trPr>
          <w:trHeight w:val="1821"/>
        </w:trPr>
        <w:tc>
          <w:tcPr>
            <w:tcW w:w="2490" w:type="dxa"/>
            <w:shd w:val="clear" w:color="auto" w:fill="auto"/>
          </w:tcPr>
          <w:p w14:paraId="72BF8E21" w14:textId="2384949E" w:rsidR="00D7570A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 xml:space="preserve">O </w:t>
            </w:r>
            <w:r w:rsidRPr="00D7570A">
              <w:rPr>
                <w:rFonts w:asciiTheme="majorHAnsi" w:hAnsiTheme="majorHAnsi" w:cstheme="majorHAnsi"/>
                <w:spacing w:val="-2"/>
              </w:rPr>
              <w:t>jest jasny i zrozumiały</w:t>
            </w:r>
          </w:p>
        </w:tc>
        <w:tc>
          <w:tcPr>
            <w:tcW w:w="6921" w:type="dxa"/>
            <w:shd w:val="clear" w:color="auto" w:fill="auto"/>
          </w:tcPr>
          <w:p w14:paraId="3CC847E3" w14:textId="79BF4839" w:rsidR="00D7570A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 xml:space="preserve">O </w:t>
            </w:r>
            <w:r w:rsidRPr="00D7570A">
              <w:rPr>
                <w:rFonts w:asciiTheme="majorHAnsi" w:hAnsiTheme="majorHAnsi" w:cstheme="majorHAnsi"/>
                <w:spacing w:val="-2"/>
              </w:rPr>
              <w:t>należy go zmodyfikować (proszę poniżej uzasadnić wybór odpowiedzi)</w:t>
            </w:r>
          </w:p>
        </w:tc>
      </w:tr>
      <w:tr w:rsidR="00D7570A" w:rsidRPr="004C0430" w14:paraId="771C2C5A" w14:textId="77777777" w:rsidTr="00D7570A">
        <w:trPr>
          <w:trHeight w:val="1079"/>
        </w:trPr>
        <w:tc>
          <w:tcPr>
            <w:tcW w:w="9412" w:type="dxa"/>
            <w:gridSpan w:val="2"/>
            <w:shd w:val="clear" w:color="auto" w:fill="70AD47" w:themeFill="accent6"/>
            <w:vAlign w:val="center"/>
          </w:tcPr>
          <w:p w14:paraId="2B58575C" w14:textId="651AE167" w:rsidR="00D7570A" w:rsidRPr="004C0430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z projektu uchwały jasno wynikają cele i zadania Komitetu Rewitalizacji?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</w:t>
            </w:r>
          </w:p>
        </w:tc>
      </w:tr>
      <w:tr w:rsidR="004C0430" w:rsidRPr="004C0430" w14:paraId="7CA44C42" w14:textId="77777777" w:rsidTr="00D7570A">
        <w:trPr>
          <w:trHeight w:val="2033"/>
        </w:trPr>
        <w:tc>
          <w:tcPr>
            <w:tcW w:w="2490" w:type="dxa"/>
            <w:shd w:val="clear" w:color="auto" w:fill="auto"/>
          </w:tcPr>
          <w:p w14:paraId="3766E61A" w14:textId="3B716F00" w:rsidR="004C0430" w:rsidRP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D7570A">
              <w:rPr>
                <w:rFonts w:asciiTheme="majorHAnsi" w:hAnsiTheme="majorHAnsi" w:cstheme="majorHAnsi"/>
                <w:bCs/>
                <w:spacing w:val="-2"/>
              </w:rPr>
              <w:t>O TAK</w:t>
            </w:r>
          </w:p>
        </w:tc>
        <w:tc>
          <w:tcPr>
            <w:tcW w:w="6921" w:type="dxa"/>
            <w:shd w:val="clear" w:color="auto" w:fill="auto"/>
          </w:tcPr>
          <w:p w14:paraId="01964366" w14:textId="0AD935D7" w:rsidR="004C0430" w:rsidRPr="004C0430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O NIE (proszę poniżej uzasadnić wybór odpowiedzi)</w:t>
            </w:r>
          </w:p>
        </w:tc>
      </w:tr>
      <w:tr w:rsidR="00D7570A" w:rsidRPr="004C0430" w14:paraId="3F514251" w14:textId="77777777" w:rsidTr="00D7570A">
        <w:trPr>
          <w:trHeight w:val="1079"/>
        </w:trPr>
        <w:tc>
          <w:tcPr>
            <w:tcW w:w="9412" w:type="dxa"/>
            <w:gridSpan w:val="2"/>
            <w:shd w:val="clear" w:color="auto" w:fill="70AD47" w:themeFill="accent6"/>
            <w:vAlign w:val="center"/>
          </w:tcPr>
          <w:p w14:paraId="5799B8BE" w14:textId="50F79BD9" w:rsidR="00D7570A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proponowana liczba członków Komitetu Rewitalizacji zapewnia skuteczność jego funkcjonowania?</w:t>
            </w:r>
          </w:p>
        </w:tc>
      </w:tr>
      <w:tr w:rsidR="00D7570A" w:rsidRPr="004C0430" w14:paraId="65F40113" w14:textId="77777777" w:rsidTr="00D7570A">
        <w:trPr>
          <w:trHeight w:val="2121"/>
        </w:trPr>
        <w:tc>
          <w:tcPr>
            <w:tcW w:w="2490" w:type="dxa"/>
            <w:shd w:val="clear" w:color="auto" w:fill="auto"/>
          </w:tcPr>
          <w:p w14:paraId="257F2176" w14:textId="6232A283" w:rsidR="00D7570A" w:rsidRP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D7570A">
              <w:rPr>
                <w:rFonts w:asciiTheme="majorHAnsi" w:hAnsiTheme="majorHAnsi" w:cstheme="majorHAnsi"/>
                <w:bCs/>
                <w:spacing w:val="-2"/>
              </w:rPr>
              <w:t>O TAK</w:t>
            </w:r>
          </w:p>
        </w:tc>
        <w:tc>
          <w:tcPr>
            <w:tcW w:w="6921" w:type="dxa"/>
            <w:shd w:val="clear" w:color="auto" w:fill="auto"/>
          </w:tcPr>
          <w:p w14:paraId="193373F3" w14:textId="2F263927" w:rsidR="00D7570A" w:rsidRDefault="00D7570A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spacing w:val="-2"/>
              </w:rPr>
              <w:t>O NIE (</w:t>
            </w:r>
            <w:r w:rsidRPr="00D7570A">
              <w:rPr>
                <w:rFonts w:asciiTheme="majorHAnsi" w:hAnsiTheme="majorHAnsi" w:cstheme="majorHAnsi"/>
                <w:spacing w:val="-2"/>
              </w:rPr>
              <w:t>proszę poniżej uzasadnić wybór odpowiedzi)</w:t>
            </w: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sectPr w:rsidR="004C0430" w:rsidRPr="004C0430" w:rsidSect="009F06A1">
      <w:headerReference w:type="default" r:id="rId9"/>
      <w:footerReference w:type="default" r:id="rId10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E522" w14:textId="77777777" w:rsidR="009F06A1" w:rsidRDefault="009F06A1" w:rsidP="004C166A">
      <w:pPr>
        <w:spacing w:after="0"/>
      </w:pPr>
      <w:r>
        <w:separator/>
      </w:r>
    </w:p>
  </w:endnote>
  <w:endnote w:type="continuationSeparator" w:id="0">
    <w:p w14:paraId="31838B8D" w14:textId="77777777" w:rsidR="009F06A1" w:rsidRDefault="009F06A1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73B6" w14:textId="77777777" w:rsidR="009F06A1" w:rsidRDefault="009F06A1" w:rsidP="004C166A">
      <w:pPr>
        <w:spacing w:after="0"/>
      </w:pPr>
      <w:r>
        <w:separator/>
      </w:r>
    </w:p>
  </w:footnote>
  <w:footnote w:type="continuationSeparator" w:id="0">
    <w:p w14:paraId="7BAEED3B" w14:textId="77777777" w:rsidR="009F06A1" w:rsidRDefault="009F06A1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ED2FBA"/>
    <w:multiLevelType w:val="multilevel"/>
    <w:tmpl w:val="42CE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617215">
    <w:abstractNumId w:val="6"/>
  </w:num>
  <w:num w:numId="2" w16cid:durableId="896285469">
    <w:abstractNumId w:val="9"/>
  </w:num>
  <w:num w:numId="3" w16cid:durableId="1365902456">
    <w:abstractNumId w:val="8"/>
  </w:num>
  <w:num w:numId="4" w16cid:durableId="285164509">
    <w:abstractNumId w:val="0"/>
  </w:num>
  <w:num w:numId="5" w16cid:durableId="302002013">
    <w:abstractNumId w:val="5"/>
  </w:num>
  <w:num w:numId="6" w16cid:durableId="1139614931">
    <w:abstractNumId w:val="4"/>
  </w:num>
  <w:num w:numId="7" w16cid:durableId="1182159068">
    <w:abstractNumId w:val="19"/>
  </w:num>
  <w:num w:numId="8" w16cid:durableId="2107656030">
    <w:abstractNumId w:val="15"/>
  </w:num>
  <w:num w:numId="9" w16cid:durableId="1061367502">
    <w:abstractNumId w:val="20"/>
  </w:num>
  <w:num w:numId="10" w16cid:durableId="955284558">
    <w:abstractNumId w:val="10"/>
  </w:num>
  <w:num w:numId="11" w16cid:durableId="1675378431">
    <w:abstractNumId w:val="17"/>
  </w:num>
  <w:num w:numId="12" w16cid:durableId="1457871042">
    <w:abstractNumId w:val="21"/>
  </w:num>
  <w:num w:numId="13" w16cid:durableId="1708605195">
    <w:abstractNumId w:val="18"/>
  </w:num>
  <w:num w:numId="14" w16cid:durableId="271523824">
    <w:abstractNumId w:val="23"/>
  </w:num>
  <w:num w:numId="15" w16cid:durableId="1859194915">
    <w:abstractNumId w:val="2"/>
  </w:num>
  <w:num w:numId="16" w16cid:durableId="1990788490">
    <w:abstractNumId w:val="11"/>
  </w:num>
  <w:num w:numId="17" w16cid:durableId="1650356615">
    <w:abstractNumId w:val="3"/>
  </w:num>
  <w:num w:numId="18" w16cid:durableId="284167529">
    <w:abstractNumId w:val="16"/>
  </w:num>
  <w:num w:numId="19" w16cid:durableId="603266046">
    <w:abstractNumId w:val="12"/>
  </w:num>
  <w:num w:numId="20" w16cid:durableId="2001350693">
    <w:abstractNumId w:val="14"/>
  </w:num>
  <w:num w:numId="21" w16cid:durableId="1215310032">
    <w:abstractNumId w:val="22"/>
  </w:num>
  <w:num w:numId="22" w16cid:durableId="437719309">
    <w:abstractNumId w:val="7"/>
  </w:num>
  <w:num w:numId="23" w16cid:durableId="1180778572">
    <w:abstractNumId w:val="1"/>
  </w:num>
  <w:num w:numId="24" w16cid:durableId="1328170780">
    <w:abstractNumId w:val="13"/>
  </w:num>
  <w:num w:numId="25" w16cid:durableId="9074978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6B3B"/>
    <w:rsid w:val="00012FDD"/>
    <w:rsid w:val="00016FDF"/>
    <w:rsid w:val="000279FD"/>
    <w:rsid w:val="000653D1"/>
    <w:rsid w:val="00072EDE"/>
    <w:rsid w:val="00074D71"/>
    <w:rsid w:val="00105EEB"/>
    <w:rsid w:val="001152A6"/>
    <w:rsid w:val="0012044E"/>
    <w:rsid w:val="001356A0"/>
    <w:rsid w:val="001479A3"/>
    <w:rsid w:val="00162D0E"/>
    <w:rsid w:val="00171B6F"/>
    <w:rsid w:val="001B2551"/>
    <w:rsid w:val="001F02F5"/>
    <w:rsid w:val="00201FDD"/>
    <w:rsid w:val="00210052"/>
    <w:rsid w:val="00214A5A"/>
    <w:rsid w:val="0022559B"/>
    <w:rsid w:val="002260BB"/>
    <w:rsid w:val="002A3FDC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3F26BB"/>
    <w:rsid w:val="004065BC"/>
    <w:rsid w:val="00427D57"/>
    <w:rsid w:val="00432FE3"/>
    <w:rsid w:val="00441B36"/>
    <w:rsid w:val="00471AEB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5E3750"/>
    <w:rsid w:val="00600AB3"/>
    <w:rsid w:val="00686B0F"/>
    <w:rsid w:val="006E530C"/>
    <w:rsid w:val="00721212"/>
    <w:rsid w:val="00764E0A"/>
    <w:rsid w:val="007751E7"/>
    <w:rsid w:val="007B74FC"/>
    <w:rsid w:val="007D3E45"/>
    <w:rsid w:val="0080392E"/>
    <w:rsid w:val="0081652D"/>
    <w:rsid w:val="00826347"/>
    <w:rsid w:val="00843E8A"/>
    <w:rsid w:val="00882ED1"/>
    <w:rsid w:val="008F7577"/>
    <w:rsid w:val="009230E2"/>
    <w:rsid w:val="009235D8"/>
    <w:rsid w:val="009A2EBF"/>
    <w:rsid w:val="009C0994"/>
    <w:rsid w:val="009D5939"/>
    <w:rsid w:val="009F06A1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96237"/>
    <w:rsid w:val="00BB198A"/>
    <w:rsid w:val="00BD1D66"/>
    <w:rsid w:val="00BE12F2"/>
    <w:rsid w:val="00C072A5"/>
    <w:rsid w:val="00CC271C"/>
    <w:rsid w:val="00CC791B"/>
    <w:rsid w:val="00CE57DC"/>
    <w:rsid w:val="00CF610D"/>
    <w:rsid w:val="00D13D2A"/>
    <w:rsid w:val="00D2336D"/>
    <w:rsid w:val="00D420B4"/>
    <w:rsid w:val="00D7570A"/>
    <w:rsid w:val="00D77007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228C0"/>
    <w:rsid w:val="00F23BAA"/>
    <w:rsid w:val="00F372B3"/>
    <w:rsid w:val="00F702B1"/>
    <w:rsid w:val="00FA5191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ostroda_kr_ankie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61CA5-6BF4-4DF5-BE7F-54234AC3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 Włodarski</cp:lastModifiedBy>
  <cp:revision>2</cp:revision>
  <cp:lastPrinted>2022-05-31T08:30:00Z</cp:lastPrinted>
  <dcterms:created xsi:type="dcterms:W3CDTF">2024-01-16T12:11:00Z</dcterms:created>
  <dcterms:modified xsi:type="dcterms:W3CDTF">2024-01-16T12:11:00Z</dcterms:modified>
</cp:coreProperties>
</file>