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550" w14:textId="0346D75A" w:rsidR="00AF5779" w:rsidRPr="00826347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70AD47" w:themeColor="accent6"/>
        </w:rPr>
      </w:pPr>
      <w:r w:rsidRPr="00826347">
        <w:rPr>
          <w:rFonts w:asciiTheme="majorHAnsi" w:hAnsiTheme="majorHAnsi" w:cstheme="majorHAnsi"/>
          <w:b/>
          <w:color w:val="70AD47" w:themeColor="accent6"/>
        </w:rPr>
        <w:t xml:space="preserve">Formularz </w:t>
      </w:r>
      <w:r w:rsidR="0004267C">
        <w:rPr>
          <w:rFonts w:asciiTheme="majorHAnsi" w:hAnsiTheme="majorHAnsi" w:cstheme="majorHAnsi"/>
          <w:b/>
          <w:color w:val="70AD47" w:themeColor="accent6"/>
        </w:rPr>
        <w:t>uwag</w:t>
      </w:r>
    </w:p>
    <w:p w14:paraId="3155B2E0" w14:textId="7C583E14" w:rsidR="00AF5779" w:rsidRPr="004C0430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826347">
        <w:rPr>
          <w:rFonts w:asciiTheme="majorHAnsi" w:hAnsiTheme="majorHAnsi" w:cstheme="majorHAnsi"/>
          <w:b/>
          <w:color w:val="70AD47" w:themeColor="accent6"/>
          <w:spacing w:val="-1"/>
        </w:rPr>
        <w:t xml:space="preserve">uchwały </w:t>
      </w:r>
      <w:r w:rsidR="00826347" w:rsidRPr="00826347">
        <w:rPr>
          <w:rFonts w:asciiTheme="majorHAnsi" w:hAnsiTheme="majorHAnsi" w:cstheme="majorHAnsi"/>
          <w:b/>
          <w:color w:val="70AD47" w:themeColor="accent6"/>
          <w:spacing w:val="-1"/>
        </w:rPr>
        <w:t xml:space="preserve">Rady Miejskiej w Ostródzie </w:t>
      </w:r>
      <w:r w:rsidRPr="00826347">
        <w:rPr>
          <w:rFonts w:asciiTheme="majorHAnsi" w:hAnsiTheme="majorHAnsi" w:cstheme="majorHAnsi"/>
          <w:b/>
          <w:color w:val="70AD47" w:themeColor="accent6"/>
          <w:spacing w:val="-1"/>
        </w:rPr>
        <w:t>w sprawie zasad wyznaczania składu oraz zasad działania Komitetu Rewitalizacji</w:t>
      </w:r>
      <w:r w:rsidR="00FD5D92" w:rsidRPr="00826347">
        <w:rPr>
          <w:rFonts w:asciiTheme="majorHAnsi" w:hAnsiTheme="majorHAnsi" w:cstheme="majorHAnsi"/>
          <w:b/>
          <w:color w:val="70AD47" w:themeColor="accent6"/>
          <w:spacing w:val="-1"/>
        </w:rPr>
        <w:t xml:space="preserve"> </w:t>
      </w:r>
      <w:r w:rsidR="00826347" w:rsidRPr="00826347">
        <w:rPr>
          <w:rFonts w:asciiTheme="majorHAnsi" w:hAnsiTheme="majorHAnsi" w:cstheme="majorHAnsi"/>
          <w:b/>
          <w:color w:val="70AD47" w:themeColor="accent6"/>
          <w:spacing w:val="-1"/>
        </w:rPr>
        <w:t>Miasta Ostróda</w:t>
      </w:r>
      <w:r w:rsidR="00201FDD" w:rsidRPr="00826347">
        <w:rPr>
          <w:rFonts w:asciiTheme="majorHAnsi" w:hAnsiTheme="majorHAnsi" w:cstheme="majorHAnsi"/>
          <w:b/>
          <w:color w:val="70AD47" w:themeColor="accent6"/>
          <w:spacing w:val="-1"/>
        </w:rPr>
        <w:t>.</w:t>
      </w:r>
    </w:p>
    <w:p w14:paraId="7D9C173C" w14:textId="0A774A4D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od dnia </w:t>
      </w:r>
      <w:r w:rsidR="009C75E8">
        <w:rPr>
          <w:rFonts w:asciiTheme="majorHAnsi" w:hAnsiTheme="majorHAnsi" w:cstheme="majorHAnsi"/>
          <w:spacing w:val="-1"/>
        </w:rPr>
        <w:t>16.01.</w:t>
      </w:r>
      <w:r w:rsidR="001479A3">
        <w:rPr>
          <w:rFonts w:asciiTheme="majorHAnsi" w:hAnsiTheme="majorHAnsi" w:cstheme="majorHAnsi"/>
          <w:spacing w:val="-1"/>
        </w:rPr>
        <w:t>202</w:t>
      </w:r>
      <w:r w:rsidR="00826347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 do </w:t>
      </w:r>
      <w:r w:rsidR="009C75E8">
        <w:rPr>
          <w:rFonts w:asciiTheme="majorHAnsi" w:hAnsiTheme="majorHAnsi" w:cstheme="majorHAnsi"/>
          <w:spacing w:val="-1"/>
        </w:rPr>
        <w:t>20.02.</w:t>
      </w:r>
      <w:r w:rsidR="001479A3">
        <w:rPr>
          <w:rFonts w:asciiTheme="majorHAnsi" w:hAnsiTheme="majorHAnsi" w:cstheme="majorHAnsi"/>
          <w:spacing w:val="-1"/>
        </w:rPr>
        <w:t>202</w:t>
      </w:r>
      <w:r w:rsidR="00826347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68345028" w14:textId="597A5BD7" w:rsidR="00313A50" w:rsidRPr="000B1BE8" w:rsidRDefault="00313A50" w:rsidP="00313A50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elektronicznie na adres: </w:t>
      </w:r>
      <w:r w:rsidR="009C75E8">
        <w:rPr>
          <w:rFonts w:asciiTheme="majorHAnsi" w:hAnsiTheme="majorHAnsi" w:cstheme="majorHAnsi"/>
          <w:color w:val="212529"/>
          <w:shd w:val="clear" w:color="auto" w:fill="FFFFFF"/>
        </w:rPr>
        <w:t>konsultacje@um.ostroda.pl</w:t>
      </w:r>
      <w:r w:rsidR="001479A3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39F3F602" w14:textId="6F163ACB" w:rsidR="00313A50" w:rsidRDefault="00313A50" w:rsidP="00201FDD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osobiście w </w:t>
      </w:r>
      <w:r>
        <w:rPr>
          <w:rFonts w:asciiTheme="majorHAnsi" w:hAnsiTheme="majorHAnsi" w:cstheme="majorHAnsi"/>
          <w:color w:val="212529"/>
          <w:shd w:val="clear" w:color="auto" w:fill="FFFFFF"/>
        </w:rPr>
        <w:t>sekretariacie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201FDD" w:rsidRPr="00201FDD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26347">
        <w:rPr>
          <w:rFonts w:asciiTheme="majorHAnsi" w:hAnsiTheme="majorHAnsi" w:cstheme="majorHAnsi"/>
          <w:color w:val="212529"/>
          <w:shd w:val="clear" w:color="auto" w:fill="FFFFFF"/>
        </w:rPr>
        <w:t>Miejskiego w Ostródzie</w:t>
      </w:r>
      <w:r w:rsidRPr="000B1BE8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5F317EA5" w14:textId="5C85E333" w:rsidR="00313A50" w:rsidRPr="005E3750" w:rsidRDefault="00313A50" w:rsidP="00760EA6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 w:rsidRPr="005E3750">
        <w:rPr>
          <w:rFonts w:asciiTheme="majorHAnsi" w:hAnsiTheme="majorHAnsi" w:cstheme="majorHAnsi"/>
          <w:color w:val="212529"/>
          <w:shd w:val="clear" w:color="auto" w:fill="FFFFFF"/>
        </w:rPr>
        <w:t xml:space="preserve">drogą korespondencyjną na adres: </w:t>
      </w:r>
      <w:r w:rsidR="00201FDD" w:rsidRPr="005E3750">
        <w:rPr>
          <w:rFonts w:asciiTheme="majorHAnsi" w:hAnsiTheme="majorHAnsi" w:cstheme="majorHAnsi"/>
          <w:color w:val="212529"/>
          <w:shd w:val="clear" w:color="auto" w:fill="FFFFFF"/>
        </w:rPr>
        <w:t xml:space="preserve">Urzędu </w:t>
      </w:r>
      <w:r w:rsidR="00826347" w:rsidRPr="005E3750">
        <w:rPr>
          <w:rFonts w:asciiTheme="majorHAnsi" w:hAnsiTheme="majorHAnsi" w:cstheme="majorHAnsi"/>
          <w:color w:val="212529"/>
          <w:shd w:val="clear" w:color="auto" w:fill="FFFFFF"/>
        </w:rPr>
        <w:t>Miejskiego w Ostródzie</w:t>
      </w:r>
      <w:r w:rsidR="008F7577">
        <w:rPr>
          <w:rFonts w:asciiTheme="majorHAnsi" w:hAnsiTheme="majorHAnsi" w:cstheme="majorHAnsi"/>
          <w:color w:val="212529"/>
          <w:shd w:val="clear" w:color="auto" w:fill="FFFFFF"/>
        </w:rPr>
        <w:t xml:space="preserve">, </w:t>
      </w:r>
      <w:r w:rsidR="005E3750">
        <w:rPr>
          <w:rFonts w:asciiTheme="majorHAnsi" w:hAnsiTheme="majorHAnsi" w:cstheme="majorHAnsi"/>
          <w:color w:val="212529"/>
          <w:shd w:val="clear" w:color="auto" w:fill="FFFFFF"/>
        </w:rPr>
        <w:t>ul. </w:t>
      </w:r>
      <w:r w:rsidR="005E3750" w:rsidRPr="005E3750">
        <w:rPr>
          <w:rFonts w:asciiTheme="majorHAnsi" w:hAnsiTheme="majorHAnsi" w:cstheme="majorHAnsi"/>
          <w:color w:val="212529"/>
          <w:shd w:val="clear" w:color="auto" w:fill="FFFFFF"/>
        </w:rPr>
        <w:t>Mickiewicza 2</w:t>
      </w:r>
      <w:r w:rsidR="005E3750">
        <w:rPr>
          <w:rFonts w:asciiTheme="majorHAnsi" w:hAnsiTheme="majorHAnsi" w:cstheme="majorHAnsi"/>
          <w:color w:val="212529"/>
          <w:shd w:val="clear" w:color="auto" w:fill="FFFFFF"/>
        </w:rPr>
        <w:t xml:space="preserve">4, </w:t>
      </w:r>
      <w:r w:rsidR="005E3750" w:rsidRPr="005E3750">
        <w:rPr>
          <w:rFonts w:asciiTheme="majorHAnsi" w:hAnsiTheme="majorHAnsi" w:cstheme="majorHAnsi"/>
          <w:color w:val="212529"/>
          <w:shd w:val="clear" w:color="auto" w:fill="FFFFFF"/>
        </w:rPr>
        <w:t>4</w:t>
      </w:r>
      <w:r w:rsidR="008F7577">
        <w:rPr>
          <w:rFonts w:asciiTheme="majorHAnsi" w:hAnsiTheme="majorHAnsi" w:cstheme="majorHAnsi"/>
          <w:color w:val="212529"/>
          <w:shd w:val="clear" w:color="auto" w:fill="FFFFFF"/>
        </w:rPr>
        <w:t>14-100</w:t>
      </w:r>
      <w:r w:rsidR="005E3750" w:rsidRPr="005E3750">
        <w:rPr>
          <w:rFonts w:asciiTheme="majorHAnsi" w:hAnsiTheme="majorHAnsi" w:cstheme="majorHAnsi"/>
          <w:color w:val="212529"/>
          <w:shd w:val="clear" w:color="auto" w:fill="FFFFFF"/>
        </w:rPr>
        <w:t xml:space="preserve"> Ostróda</w:t>
      </w:r>
      <w:r w:rsidR="001479A3" w:rsidRPr="005E3750">
        <w:rPr>
          <w:rFonts w:asciiTheme="majorHAnsi" w:hAnsiTheme="majorHAnsi" w:cstheme="majorHAnsi"/>
          <w:color w:val="212529"/>
          <w:shd w:val="clear" w:color="auto" w:fill="FFFFFF"/>
        </w:rPr>
        <w:t>,</w:t>
      </w:r>
    </w:p>
    <w:p w14:paraId="4A431BE5" w14:textId="75C98C34" w:rsidR="00FD5D92" w:rsidRDefault="00FD5D92" w:rsidP="008F7577">
      <w:pPr>
        <w:pStyle w:val="Akapitzlist"/>
        <w:numPr>
          <w:ilvl w:val="0"/>
          <w:numId w:val="24"/>
        </w:numPr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  <w:r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8F7577" w:rsidRPr="00532FD3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https://ankieta.deltapartner.org.pl/ostroda_kr_formularz</w:t>
        </w:r>
      </w:hyperlink>
      <w:r w:rsidR="008F7577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</w:p>
    <w:p w14:paraId="08D46A91" w14:textId="37339CA4" w:rsidR="00313A50" w:rsidRPr="000B1BE8" w:rsidRDefault="00313A50" w:rsidP="00D2336D">
      <w:pPr>
        <w:pStyle w:val="Akapitzlist"/>
        <w:spacing w:after="160" w:line="259" w:lineRule="auto"/>
        <w:rPr>
          <w:rFonts w:asciiTheme="majorHAnsi" w:hAnsiTheme="majorHAnsi" w:cstheme="majorHAnsi"/>
          <w:color w:val="212529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4C0430" w:rsidRPr="004C0430" w14:paraId="2C3DBD9F" w14:textId="77777777" w:rsidTr="008F7577">
        <w:trPr>
          <w:trHeight w:val="567"/>
        </w:trPr>
        <w:tc>
          <w:tcPr>
            <w:tcW w:w="2395" w:type="dxa"/>
            <w:shd w:val="clear" w:color="auto" w:fill="70AD47" w:themeFill="accent6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8F7577">
        <w:trPr>
          <w:trHeight w:val="567"/>
        </w:trPr>
        <w:tc>
          <w:tcPr>
            <w:tcW w:w="2395" w:type="dxa"/>
            <w:shd w:val="clear" w:color="auto" w:fill="70AD47" w:themeFill="accent6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8F7577">
        <w:trPr>
          <w:trHeight w:val="567"/>
        </w:trPr>
        <w:tc>
          <w:tcPr>
            <w:tcW w:w="2395" w:type="dxa"/>
            <w:shd w:val="clear" w:color="auto" w:fill="70AD47" w:themeFill="accent6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8F7577">
        <w:trPr>
          <w:trHeight w:val="567"/>
        </w:trPr>
        <w:tc>
          <w:tcPr>
            <w:tcW w:w="2395" w:type="dxa"/>
            <w:shd w:val="clear" w:color="auto" w:fill="70AD47" w:themeFill="accent6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4C0430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9062" w:type="dxa"/>
        <w:tblInd w:w="-5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A8562C" w:rsidRPr="00CB1EBE" w14:paraId="21D9549A" w14:textId="77777777" w:rsidTr="008F7577">
        <w:trPr>
          <w:trHeight w:val="57"/>
        </w:trPr>
        <w:tc>
          <w:tcPr>
            <w:tcW w:w="9062" w:type="dxa"/>
            <w:shd w:val="clear" w:color="auto" w:fill="70AD47" w:themeFill="accent6"/>
            <w:vAlign w:val="center"/>
          </w:tcPr>
          <w:p w14:paraId="5FE9A7DB" w14:textId="77777777" w:rsidR="00A8562C" w:rsidRPr="00CB1EBE" w:rsidRDefault="00A8562C" w:rsidP="00A8562C">
            <w:pPr>
              <w:pStyle w:val="Bezodstpw"/>
              <w:numPr>
                <w:ilvl w:val="0"/>
                <w:numId w:val="18"/>
              </w:numPr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A8562C">
        <w:trPr>
          <w:trHeight w:val="20"/>
        </w:trPr>
        <w:tc>
          <w:tcPr>
            <w:tcW w:w="9062" w:type="dxa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A8562C">
        <w:trPr>
          <w:trHeight w:val="20"/>
        </w:trPr>
        <w:tc>
          <w:tcPr>
            <w:tcW w:w="9062" w:type="dxa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A8562C">
        <w:trPr>
          <w:trHeight w:val="20"/>
        </w:trPr>
        <w:tc>
          <w:tcPr>
            <w:tcW w:w="9062" w:type="dxa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CC02C35" w14:textId="77777777" w:rsidR="004C0430" w:rsidRPr="004C0430" w:rsidRDefault="004C0430" w:rsidP="00AF5779">
      <w:pPr>
        <w:shd w:val="clear" w:color="auto" w:fill="FFFFFF"/>
        <w:spacing w:before="178" w:line="278" w:lineRule="exact"/>
        <w:rPr>
          <w:rFonts w:asciiTheme="majorHAnsi" w:hAnsiTheme="majorHAnsi" w:cstheme="majorHAnsi"/>
        </w:rPr>
      </w:pPr>
    </w:p>
    <w:p w14:paraId="0DF3A11C" w14:textId="539DBA3D" w:rsidR="00AF5779" w:rsidRPr="004C0430" w:rsidRDefault="00AB147D" w:rsidP="00A8562C">
      <w:pPr>
        <w:shd w:val="clear" w:color="auto" w:fill="FFFFFF"/>
        <w:spacing w:before="120" w:after="0"/>
        <w:ind w:right="23"/>
        <w:jc w:val="both"/>
        <w:rPr>
          <w:rFonts w:asciiTheme="majorHAnsi" w:hAnsiTheme="majorHAnsi" w:cstheme="majorHAnsi"/>
        </w:rPr>
      </w:pPr>
      <w:r w:rsidRPr="00A243CE">
        <w:rPr>
          <w:rFonts w:asciiTheme="majorHAnsi" w:hAnsiTheme="majorHAnsi" w:cstheme="majorHAnsi"/>
        </w:rPr>
        <w:t>Wyrażam zgodę na przetwarzanie moich danych osobowych email, nr telefonu w celu złożenia niniejszego formularza.</w:t>
      </w:r>
    </w:p>
    <w:p w14:paraId="72967F88" w14:textId="77777777" w:rsidR="00A8562C" w:rsidRDefault="00A8562C" w:rsidP="00AF5779">
      <w:pPr>
        <w:ind w:left="6379" w:right="167"/>
        <w:jc w:val="center"/>
        <w:rPr>
          <w:rFonts w:asciiTheme="majorHAnsi" w:hAnsiTheme="majorHAnsi" w:cstheme="majorHAnsi"/>
        </w:rPr>
      </w:pP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p w14:paraId="2008E07C" w14:textId="77777777" w:rsidR="00A8562C" w:rsidRDefault="00A8562C" w:rsidP="00A8562C">
      <w:pPr>
        <w:ind w:left="6379" w:right="167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4C0430" w:rsidRPr="004C0430" w14:paraId="790080C7" w14:textId="77777777" w:rsidTr="008F7577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70AD47" w:themeFill="accent6"/>
            <w:vAlign w:val="center"/>
          </w:tcPr>
          <w:p w14:paraId="5AAEA518" w14:textId="77777777" w:rsidR="004C0430" w:rsidRPr="003F26BB" w:rsidRDefault="004C0430" w:rsidP="004C0430">
            <w:pPr>
              <w:spacing w:after="0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F26B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>Klauzula RODO</w:t>
            </w:r>
          </w:p>
        </w:tc>
      </w:tr>
      <w:tr w:rsidR="004C0430" w:rsidRPr="004C0430" w14:paraId="38264DC8" w14:textId="77777777" w:rsidTr="004C0430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446847" w14:textId="0AE8D66B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KLAUZULA INFORMACYJNA</w:t>
            </w:r>
          </w:p>
          <w:p w14:paraId="79E110B1" w14:textId="5B5CE1B0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PRZETWARZANIE DANYCH OSOBOWYCH</w:t>
            </w:r>
          </w:p>
          <w:p w14:paraId="4A4A3E13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(Dz. Urz. UE L 119 z 04.05.2016 r.) dalej RODO informuję, że: </w:t>
            </w:r>
          </w:p>
          <w:p w14:paraId="1D3C4EC6" w14:textId="60581D2A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1) Administratorem Pani/Pana danych osobowych jest Gmina Miejska Ostróda reprezentowana przez Burmistrza Miasta, 14-100 Ostróda, ul. Mickiewicza 24.; tel. 89 642 94 00, e-mail: um@um.ostroda.pl</w:t>
            </w:r>
          </w:p>
          <w:p w14:paraId="2DA6BCAD" w14:textId="3DDF6DFB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2) Administrator wyznaczył Inspektora Ochrony Danych, kontakt: Jacek Pietrzyktel. 89 642 94 30.  </w:t>
            </w:r>
          </w:p>
          <w:p w14:paraId="70A0FBE8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3) Pani/Pana dane osobowe przetwarzane będą w celu: </w:t>
            </w:r>
          </w:p>
          <w:p w14:paraId="6AECE2EC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>wypełnienia obowiązku prawnego ciążącego na administratorze (art. 6 ust. 1, lit. c RODO);</w:t>
            </w:r>
          </w:p>
          <w:p w14:paraId="1CCA6A74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 xml:space="preserve">wykonania zadania realizowanego w interesie publicznym lub w ramach sprawowania władzy publicznej powierzonej administratorowi (art. 6 ust. 1, lit. e RODO); </w:t>
            </w:r>
          </w:p>
          <w:p w14:paraId="1C629B37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 xml:space="preserve">realizacji zawartych umów (art. 6 ust. 1, lit. b RODO); </w:t>
            </w:r>
          </w:p>
          <w:p w14:paraId="0DE953DE" w14:textId="032F7778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•</w:t>
            </w: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ab/>
              <w:t>w innych przypadkach Pani/Pana dane osobowe przetwarzane będą wyłącznie na podstawie wcześniej udzielonej zgody w zakresie i celu określonym w treści zgody (art. 6 ust. 1, lit. a RODO). Przysługuje Pani/Panu prawo do cofnięcia w dowolnym momencie zgody na przetwarzanie danych osobowych.</w:t>
            </w:r>
          </w:p>
          <w:p w14:paraId="4B4318AE" w14:textId="778EADAE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4) Pani/Pana dane mogą zostać przekazane: –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      </w:r>
          </w:p>
          <w:p w14:paraId="6816AB6B" w14:textId="34EF1B7D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5) Pana/Pani dane osobowe przechowywane będą przez okres niezbędny do realizacji wskazanych w  pkt. 3 celów, a  po tym czasie przez okres oraz w 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  usunięte lub zarchiwizowane.</w:t>
            </w:r>
          </w:p>
          <w:p w14:paraId="48BB0A67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6) Dane osobowe nie będą przekazywane do państwa trzeciego/organizacji międzynarodowej.</w:t>
            </w:r>
          </w:p>
          <w:p w14:paraId="4D9E3E17" w14:textId="4F06F11D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7) Posiada Pani/Pan prawo do żądania od administratora dostępu do swoich danych osobowych, ich sprostowania, usunięcia lub ograniczenia przetwarzania, prawo do wniesienia sprzeciwu wobec takiego przetwarzania, a także prawo do przenoszenia danych.</w:t>
            </w:r>
          </w:p>
          <w:p w14:paraId="4AC0CBAD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8) Ma Pani/Pan prawo wniesienia skargi do organu nadzorczego, którym jest Prezes Urzędu Ochrony Danych Osobowych ul. Stawki 2, 00-193 Warszawa, gdy uznają Państwo, że przetwarzanie państwa danych osobowych narusza przepisy powszechnie obowiązującego prawa.</w:t>
            </w:r>
          </w:p>
          <w:p w14:paraId="61528516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9) Podanie Pani/Pana danych osobowych jest wymogiem ustawowym i wynika z realizacji obowiązków wynikających z przepisów prawa. </w:t>
            </w:r>
          </w:p>
          <w:p w14:paraId="35C883A5" w14:textId="77777777" w:rsidR="0041107B" w:rsidRPr="0041107B" w:rsidRDefault="0041107B" w:rsidP="0041107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10) Konsekwencją odmowy podania danych osobowych będzie odmowa załatwienia Pani/Pana sprawy, wynikająca z formalnej i prawnej niemożności jej rozstrzygnięcia.</w:t>
            </w:r>
          </w:p>
          <w:p w14:paraId="5C72B8BF" w14:textId="7E483CDF" w:rsidR="003F26BB" w:rsidRPr="00CE57DC" w:rsidRDefault="0041107B" w:rsidP="00012FD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41107B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11) Pani/Pana dane osobowe nie podlegają zautomatyzowanemu podejmowaniu decyzji.</w:t>
            </w:r>
          </w:p>
        </w:tc>
      </w:tr>
    </w:tbl>
    <w:p w14:paraId="6EB70503" w14:textId="77777777" w:rsidR="0041107B" w:rsidRPr="0041107B" w:rsidRDefault="0041107B" w:rsidP="0041107B">
      <w:pPr>
        <w:rPr>
          <w:rFonts w:asciiTheme="majorHAnsi" w:hAnsiTheme="majorHAnsi" w:cstheme="majorHAnsi"/>
        </w:rPr>
      </w:pPr>
    </w:p>
    <w:sectPr w:rsidR="0041107B" w:rsidRPr="0041107B" w:rsidSect="005709BB">
      <w:headerReference w:type="default" r:id="rId9"/>
      <w:footerReference w:type="default" r:id="rId10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BF5F" w14:textId="77777777" w:rsidR="005709BB" w:rsidRDefault="005709BB" w:rsidP="004C166A">
      <w:pPr>
        <w:spacing w:after="0"/>
      </w:pPr>
      <w:r>
        <w:separator/>
      </w:r>
    </w:p>
  </w:endnote>
  <w:endnote w:type="continuationSeparator" w:id="0">
    <w:p w14:paraId="617A88DB" w14:textId="77777777" w:rsidR="005709BB" w:rsidRDefault="005709BB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D56C" w14:textId="77777777" w:rsidR="005709BB" w:rsidRDefault="005709BB" w:rsidP="004C166A">
      <w:pPr>
        <w:spacing w:after="0"/>
      </w:pPr>
      <w:r>
        <w:separator/>
      </w:r>
    </w:p>
  </w:footnote>
  <w:footnote w:type="continuationSeparator" w:id="0">
    <w:p w14:paraId="785AEF5C" w14:textId="77777777" w:rsidR="005709BB" w:rsidRDefault="005709BB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9534135">
    <w:abstractNumId w:val="6"/>
  </w:num>
  <w:num w:numId="2" w16cid:durableId="1521820051">
    <w:abstractNumId w:val="9"/>
  </w:num>
  <w:num w:numId="3" w16cid:durableId="43069601">
    <w:abstractNumId w:val="8"/>
  </w:num>
  <w:num w:numId="4" w16cid:durableId="343216649">
    <w:abstractNumId w:val="0"/>
  </w:num>
  <w:num w:numId="5" w16cid:durableId="430011541">
    <w:abstractNumId w:val="5"/>
  </w:num>
  <w:num w:numId="6" w16cid:durableId="31345299">
    <w:abstractNumId w:val="4"/>
  </w:num>
  <w:num w:numId="7" w16cid:durableId="1992711017">
    <w:abstractNumId w:val="19"/>
  </w:num>
  <w:num w:numId="8" w16cid:durableId="1429352868">
    <w:abstractNumId w:val="15"/>
  </w:num>
  <w:num w:numId="9" w16cid:durableId="1312756016">
    <w:abstractNumId w:val="20"/>
  </w:num>
  <w:num w:numId="10" w16cid:durableId="876510750">
    <w:abstractNumId w:val="10"/>
  </w:num>
  <w:num w:numId="11" w16cid:durableId="1876579554">
    <w:abstractNumId w:val="17"/>
  </w:num>
  <w:num w:numId="12" w16cid:durableId="42993717">
    <w:abstractNumId w:val="21"/>
  </w:num>
  <w:num w:numId="13" w16cid:durableId="1910073204">
    <w:abstractNumId w:val="18"/>
  </w:num>
  <w:num w:numId="14" w16cid:durableId="986787665">
    <w:abstractNumId w:val="23"/>
  </w:num>
  <w:num w:numId="15" w16cid:durableId="395783024">
    <w:abstractNumId w:val="2"/>
  </w:num>
  <w:num w:numId="16" w16cid:durableId="580649274">
    <w:abstractNumId w:val="11"/>
  </w:num>
  <w:num w:numId="17" w16cid:durableId="758603165">
    <w:abstractNumId w:val="3"/>
  </w:num>
  <w:num w:numId="18" w16cid:durableId="2005163056">
    <w:abstractNumId w:val="16"/>
  </w:num>
  <w:num w:numId="19" w16cid:durableId="428433144">
    <w:abstractNumId w:val="12"/>
  </w:num>
  <w:num w:numId="20" w16cid:durableId="2013145243">
    <w:abstractNumId w:val="14"/>
  </w:num>
  <w:num w:numId="21" w16cid:durableId="1533034725">
    <w:abstractNumId w:val="22"/>
  </w:num>
  <w:num w:numId="22" w16cid:durableId="2106997900">
    <w:abstractNumId w:val="7"/>
  </w:num>
  <w:num w:numId="23" w16cid:durableId="1861963964">
    <w:abstractNumId w:val="1"/>
  </w:num>
  <w:num w:numId="24" w16cid:durableId="2191772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4267C"/>
    <w:rsid w:val="000653D1"/>
    <w:rsid w:val="00072EDE"/>
    <w:rsid w:val="00074D71"/>
    <w:rsid w:val="00105EEB"/>
    <w:rsid w:val="001152A6"/>
    <w:rsid w:val="0012044E"/>
    <w:rsid w:val="001356A0"/>
    <w:rsid w:val="001479A3"/>
    <w:rsid w:val="00162D0E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2F6358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1107B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259E3"/>
    <w:rsid w:val="00525ECD"/>
    <w:rsid w:val="00555E62"/>
    <w:rsid w:val="005709BB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E530C"/>
    <w:rsid w:val="00721212"/>
    <w:rsid w:val="0072280A"/>
    <w:rsid w:val="0075768C"/>
    <w:rsid w:val="00764E0A"/>
    <w:rsid w:val="007751E7"/>
    <w:rsid w:val="007B74FC"/>
    <w:rsid w:val="007D3E45"/>
    <w:rsid w:val="0080392E"/>
    <w:rsid w:val="0081652D"/>
    <w:rsid w:val="00826347"/>
    <w:rsid w:val="00843E8A"/>
    <w:rsid w:val="00882ED1"/>
    <w:rsid w:val="008E3D11"/>
    <w:rsid w:val="008F7577"/>
    <w:rsid w:val="009230E2"/>
    <w:rsid w:val="009235D8"/>
    <w:rsid w:val="009A2EBF"/>
    <w:rsid w:val="009C0994"/>
    <w:rsid w:val="009C75E8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C271C"/>
    <w:rsid w:val="00CC791B"/>
    <w:rsid w:val="00CE57DC"/>
    <w:rsid w:val="00CF610D"/>
    <w:rsid w:val="00D13D2A"/>
    <w:rsid w:val="00D2336D"/>
    <w:rsid w:val="00D40384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ostroda_kr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5F7AF-78FF-498B-8CD0-7FF82579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Rafał Włodarski</cp:lastModifiedBy>
  <cp:revision>6</cp:revision>
  <cp:lastPrinted>2022-05-31T08:30:00Z</cp:lastPrinted>
  <dcterms:created xsi:type="dcterms:W3CDTF">2024-01-15T10:35:00Z</dcterms:created>
  <dcterms:modified xsi:type="dcterms:W3CDTF">2024-01-16T12:13:00Z</dcterms:modified>
</cp:coreProperties>
</file>