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Anna Gęstwicka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Mirosława Wydrzyńska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Grzegorz Roman Górny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Czesława Zapaśnik-Baron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Mateusz Szudziński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Janusz Szczepan Romanik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Adrianna Julia Topa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Bartosz Józef Bukowski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Mariusz Paweł Białach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