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83BA" w14:textId="77777777" w:rsidR="00104CAD" w:rsidRPr="00322E62" w:rsidRDefault="00104CAD" w:rsidP="00104C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O G Ł O S Z E N I E</w:t>
      </w:r>
    </w:p>
    <w:p w14:paraId="43251A16" w14:textId="57FDE353" w:rsidR="005E3AFD" w:rsidRPr="00322E62" w:rsidRDefault="00F255F8" w:rsidP="002D77A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Na podstawie art. 11 ust. 1 pkt 1 i 2, ust. 2 i art. 13 ust. 1,2,3 i 5 ustawy z dnia 24 kwietnia 2003 r. o działalności pożytku publicznego i o wolontariacie </w:t>
      </w:r>
      <w:r>
        <w:rPr>
          <w:rFonts w:ascii="Arial" w:eastAsia="Times New Roman" w:hAnsi="Arial" w:cs="Arial"/>
          <w:b/>
          <w:bCs/>
          <w:lang w:eastAsia="pl-PL"/>
        </w:rPr>
        <w:br/>
        <w:t>(Dz. U. z 202</w:t>
      </w:r>
      <w:r w:rsidR="009229ED">
        <w:rPr>
          <w:rFonts w:ascii="Arial" w:eastAsia="Times New Roman" w:hAnsi="Arial" w:cs="Arial"/>
          <w:b/>
          <w:bCs/>
          <w:lang w:eastAsia="pl-PL"/>
        </w:rPr>
        <w:t>2</w:t>
      </w:r>
      <w:r>
        <w:rPr>
          <w:rFonts w:ascii="Arial" w:eastAsia="Times New Roman" w:hAnsi="Arial" w:cs="Arial"/>
          <w:b/>
          <w:bCs/>
          <w:lang w:eastAsia="pl-PL"/>
        </w:rPr>
        <w:t xml:space="preserve"> r. poz. 1</w:t>
      </w:r>
      <w:r w:rsidR="009229ED">
        <w:rPr>
          <w:rFonts w:ascii="Arial" w:eastAsia="Times New Roman" w:hAnsi="Arial" w:cs="Arial"/>
          <w:b/>
          <w:bCs/>
          <w:lang w:eastAsia="pl-PL"/>
        </w:rPr>
        <w:t>32</w:t>
      </w:r>
      <w:r>
        <w:rPr>
          <w:rFonts w:ascii="Arial" w:eastAsia="Times New Roman" w:hAnsi="Arial" w:cs="Arial"/>
          <w:b/>
          <w:bCs/>
          <w:lang w:eastAsia="pl-PL"/>
        </w:rPr>
        <w:t>7, ze. zm.)</w:t>
      </w:r>
      <w:r w:rsidR="009650F9">
        <w:rPr>
          <w:rFonts w:ascii="Arial" w:eastAsia="Times New Roman" w:hAnsi="Arial" w:cs="Arial"/>
          <w:b/>
          <w:bCs/>
          <w:lang w:eastAsia="pl-PL"/>
        </w:rPr>
        <w:t xml:space="preserve">, Uchwały Nr </w:t>
      </w:r>
      <w:r w:rsidR="0051178B">
        <w:rPr>
          <w:rFonts w:ascii="Arial" w:eastAsia="Times New Roman" w:hAnsi="Arial" w:cs="Arial"/>
          <w:b/>
          <w:bCs/>
          <w:lang w:eastAsia="pl-PL"/>
        </w:rPr>
        <w:t>LX</w:t>
      </w:r>
      <w:r w:rsidR="009229ED">
        <w:rPr>
          <w:rFonts w:ascii="Arial" w:eastAsia="Times New Roman" w:hAnsi="Arial" w:cs="Arial"/>
          <w:b/>
          <w:bCs/>
          <w:lang w:eastAsia="pl-PL"/>
        </w:rPr>
        <w:t>I</w:t>
      </w:r>
      <w:r w:rsidR="0051178B">
        <w:rPr>
          <w:rFonts w:ascii="Arial" w:eastAsia="Times New Roman" w:hAnsi="Arial" w:cs="Arial"/>
          <w:b/>
          <w:bCs/>
          <w:lang w:eastAsia="pl-PL"/>
        </w:rPr>
        <w:t>/</w:t>
      </w:r>
      <w:r w:rsidR="009229ED">
        <w:rPr>
          <w:rFonts w:ascii="Arial" w:eastAsia="Times New Roman" w:hAnsi="Arial" w:cs="Arial"/>
          <w:b/>
          <w:bCs/>
          <w:lang w:eastAsia="pl-PL"/>
        </w:rPr>
        <w:t>348</w:t>
      </w:r>
      <w:r w:rsidR="0051178B">
        <w:rPr>
          <w:rFonts w:ascii="Arial" w:eastAsia="Times New Roman" w:hAnsi="Arial" w:cs="Arial"/>
          <w:b/>
          <w:bCs/>
          <w:lang w:eastAsia="pl-PL"/>
        </w:rPr>
        <w:t>/202</w:t>
      </w:r>
      <w:r w:rsidR="009229ED">
        <w:rPr>
          <w:rFonts w:ascii="Arial" w:eastAsia="Times New Roman" w:hAnsi="Arial" w:cs="Arial"/>
          <w:b/>
          <w:bCs/>
          <w:lang w:eastAsia="pl-PL"/>
        </w:rPr>
        <w:t>2</w:t>
      </w:r>
      <w:r w:rsidR="009650F9" w:rsidRPr="00322E62">
        <w:rPr>
          <w:rFonts w:ascii="Arial" w:eastAsia="Times New Roman" w:hAnsi="Arial" w:cs="Arial"/>
          <w:b/>
          <w:bCs/>
          <w:lang w:eastAsia="pl-PL"/>
        </w:rPr>
        <w:t xml:space="preserve"> Rady</w:t>
      </w:r>
      <w:r w:rsidR="0051178B">
        <w:rPr>
          <w:rFonts w:ascii="Arial" w:eastAsia="Times New Roman" w:hAnsi="Arial" w:cs="Arial"/>
          <w:b/>
          <w:bCs/>
          <w:lang w:eastAsia="pl-PL"/>
        </w:rPr>
        <w:t xml:space="preserve"> Miejskiej w Ostródzie z dnia </w:t>
      </w:r>
      <w:r w:rsidR="009229ED">
        <w:rPr>
          <w:rFonts w:ascii="Arial" w:eastAsia="Times New Roman" w:hAnsi="Arial" w:cs="Arial"/>
          <w:b/>
          <w:bCs/>
          <w:lang w:eastAsia="pl-PL"/>
        </w:rPr>
        <w:t>30</w:t>
      </w:r>
      <w:r w:rsidR="0051178B">
        <w:rPr>
          <w:rFonts w:ascii="Arial" w:eastAsia="Times New Roman" w:hAnsi="Arial" w:cs="Arial"/>
          <w:b/>
          <w:bCs/>
          <w:lang w:eastAsia="pl-PL"/>
        </w:rPr>
        <w:t xml:space="preserve"> listopada 202</w:t>
      </w:r>
      <w:r w:rsidR="009229ED">
        <w:rPr>
          <w:rFonts w:ascii="Arial" w:eastAsia="Times New Roman" w:hAnsi="Arial" w:cs="Arial"/>
          <w:b/>
          <w:bCs/>
          <w:lang w:eastAsia="pl-PL"/>
        </w:rPr>
        <w:t>2</w:t>
      </w:r>
      <w:r w:rsidR="009650F9" w:rsidRPr="00322E62">
        <w:rPr>
          <w:rFonts w:ascii="Arial" w:eastAsia="Times New Roman" w:hAnsi="Arial" w:cs="Arial"/>
          <w:b/>
          <w:bCs/>
          <w:lang w:eastAsia="pl-PL"/>
        </w:rPr>
        <w:t xml:space="preserve"> r. w sprawie Rocznego</w:t>
      </w:r>
      <w:r w:rsidR="0051178B">
        <w:rPr>
          <w:rFonts w:ascii="Arial" w:eastAsia="Times New Roman" w:hAnsi="Arial" w:cs="Arial"/>
          <w:b/>
          <w:bCs/>
          <w:lang w:eastAsia="pl-PL"/>
        </w:rPr>
        <w:t xml:space="preserve"> Programu Współpracy na rok 202</w:t>
      </w:r>
      <w:r w:rsidR="00915DF6">
        <w:rPr>
          <w:rFonts w:ascii="Arial" w:eastAsia="Times New Roman" w:hAnsi="Arial" w:cs="Arial"/>
          <w:b/>
          <w:bCs/>
          <w:lang w:eastAsia="pl-PL"/>
        </w:rPr>
        <w:t>3</w:t>
      </w:r>
      <w:r w:rsidR="009650F9" w:rsidRPr="00322E62">
        <w:rPr>
          <w:rFonts w:ascii="Arial" w:eastAsia="Times New Roman" w:hAnsi="Arial" w:cs="Arial"/>
          <w:b/>
          <w:bCs/>
          <w:lang w:eastAsia="pl-PL"/>
        </w:rPr>
        <w:t xml:space="preserve"> z organizacjami pozarządowymi oraz innymi uprawnionymi podmiotami prowadzącymi działalność pożytku publicznego</w:t>
      </w:r>
    </w:p>
    <w:p w14:paraId="01669B95" w14:textId="77777777" w:rsidR="00104CAD" w:rsidRPr="00322E62" w:rsidRDefault="00104CAD" w:rsidP="00104C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BURMISTRZ MIASTA OSTRÓDA</w:t>
      </w:r>
    </w:p>
    <w:p w14:paraId="586B5195" w14:textId="77777777" w:rsidR="007E337A" w:rsidRPr="009B7D7A" w:rsidRDefault="00104CAD" w:rsidP="007E337A">
      <w:pPr>
        <w:jc w:val="center"/>
        <w:rPr>
          <w:rFonts w:ascii="Arial" w:hAnsi="Arial" w:cs="Arial"/>
          <w:b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ogłasza otwarty kon</w:t>
      </w:r>
      <w:r w:rsidR="00912B11">
        <w:rPr>
          <w:rFonts w:ascii="Arial" w:eastAsia="Times New Roman" w:hAnsi="Arial" w:cs="Arial"/>
          <w:b/>
          <w:bCs/>
          <w:lang w:eastAsia="pl-PL"/>
        </w:rPr>
        <w:t>kurs ofert na realizację zadań publicznych</w:t>
      </w:r>
      <w:r w:rsidR="00AC5096" w:rsidRPr="00322E62">
        <w:rPr>
          <w:rFonts w:ascii="Arial" w:eastAsia="Times New Roman" w:hAnsi="Arial" w:cs="Arial"/>
          <w:b/>
          <w:lang w:eastAsia="pl-PL"/>
        </w:rPr>
        <w:t xml:space="preserve"> </w:t>
      </w:r>
      <w:r w:rsidR="001847D4" w:rsidRPr="00322E62">
        <w:rPr>
          <w:rFonts w:ascii="Arial" w:eastAsia="Times New Roman" w:hAnsi="Arial" w:cs="Arial"/>
          <w:b/>
          <w:bCs/>
          <w:lang w:eastAsia="pl-PL"/>
        </w:rPr>
        <w:t xml:space="preserve">z zakresu </w:t>
      </w:r>
      <w:r w:rsidR="001847D4">
        <w:rPr>
          <w:rFonts w:ascii="Arial" w:eastAsia="Times New Roman" w:hAnsi="Arial" w:cs="Arial"/>
          <w:b/>
          <w:bCs/>
          <w:lang w:eastAsia="pl-PL"/>
        </w:rPr>
        <w:br/>
      </w:r>
      <w:r w:rsidR="007E337A">
        <w:rPr>
          <w:rFonts w:ascii="Arial" w:hAnsi="Arial" w:cs="Arial"/>
          <w:b/>
        </w:rPr>
        <w:t>edukacji ekologicznej,</w:t>
      </w:r>
      <w:r w:rsidR="007E337A" w:rsidRPr="009B7D7A">
        <w:rPr>
          <w:rFonts w:ascii="Arial" w:hAnsi="Arial" w:cs="Arial"/>
          <w:b/>
        </w:rPr>
        <w:t xml:space="preserve"> działań na rzecz ekologii i ochrony środowiska</w:t>
      </w:r>
    </w:p>
    <w:p w14:paraId="2825B2A6" w14:textId="77777777" w:rsidR="006E2970" w:rsidRDefault="00104CAD" w:rsidP="009B14E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I. Rodzaj zadania oraz wysokość środków publicznych przeznaczonych na jego realizację</w:t>
      </w:r>
      <w:r w:rsidR="009B14EE">
        <w:rPr>
          <w:rFonts w:ascii="Arial" w:eastAsia="Times New Roman" w:hAnsi="Arial" w:cs="Arial"/>
          <w:b/>
          <w:bCs/>
          <w:lang w:eastAsia="pl-PL"/>
        </w:rPr>
        <w:t>:</w:t>
      </w:r>
    </w:p>
    <w:p w14:paraId="4943505D" w14:textId="77777777" w:rsidR="001847D4" w:rsidRPr="007E337A" w:rsidRDefault="00AC2396" w:rsidP="007E337A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pl-PL"/>
        </w:rPr>
        <w:t>Zadania</w:t>
      </w:r>
      <w:r w:rsidR="007E337A">
        <w:rPr>
          <w:rFonts w:ascii="Arial" w:eastAsia="Times New Roman" w:hAnsi="Arial" w:cs="Arial"/>
          <w:bCs/>
          <w:lang w:eastAsia="pl-PL"/>
        </w:rPr>
        <w:t xml:space="preserve"> z zakresu</w:t>
      </w:r>
      <w:r w:rsidRPr="00AC2396">
        <w:rPr>
          <w:rFonts w:ascii="Arial" w:hAnsi="Arial" w:cs="Arial"/>
        </w:rPr>
        <w:t xml:space="preserve"> </w:t>
      </w:r>
      <w:r w:rsidR="007E337A" w:rsidRPr="007E337A">
        <w:rPr>
          <w:rFonts w:ascii="Arial" w:hAnsi="Arial" w:cs="Arial"/>
        </w:rPr>
        <w:t>edukacji ekologicznej,</w:t>
      </w:r>
      <w:r w:rsidR="007E337A">
        <w:rPr>
          <w:rFonts w:ascii="Arial" w:hAnsi="Arial" w:cs="Arial"/>
        </w:rPr>
        <w:t xml:space="preserve"> </w:t>
      </w:r>
      <w:r w:rsidR="007E337A" w:rsidRPr="007E337A">
        <w:rPr>
          <w:rFonts w:ascii="Arial" w:hAnsi="Arial" w:cs="Arial"/>
        </w:rPr>
        <w:t>działań na rzecz ekologii i ochrony środowiska</w:t>
      </w:r>
      <w:r w:rsidR="007E337A">
        <w:rPr>
          <w:rFonts w:ascii="Arial" w:hAnsi="Arial" w:cs="Arial"/>
        </w:rPr>
        <w:t>:</w:t>
      </w:r>
    </w:p>
    <w:p w14:paraId="366ED342" w14:textId="77777777" w:rsidR="007E337A" w:rsidRPr="007E337A" w:rsidRDefault="007E337A" w:rsidP="007E337A">
      <w:pPr>
        <w:pStyle w:val="Akapitzlist"/>
        <w:numPr>
          <w:ilvl w:val="0"/>
          <w:numId w:val="13"/>
        </w:numPr>
        <w:ind w:left="567" w:hanging="283"/>
        <w:jc w:val="both"/>
        <w:rPr>
          <w:rStyle w:val="Pogrubienie"/>
          <w:rFonts w:ascii="Arial" w:hAnsi="Arial" w:cs="Arial"/>
          <w:b w:val="0"/>
        </w:rPr>
      </w:pPr>
      <w:r w:rsidRPr="007E337A">
        <w:rPr>
          <w:rStyle w:val="Pogrubienie"/>
          <w:rFonts w:ascii="Arial" w:hAnsi="Arial" w:cs="Arial"/>
          <w:b w:val="0"/>
        </w:rPr>
        <w:t>Popularyzacja ekologii i ochrony środowiska wśród dzieci i młodzieży z Ostródy.</w:t>
      </w:r>
    </w:p>
    <w:p w14:paraId="54AB4BCA" w14:textId="77777777" w:rsidR="007E337A" w:rsidRDefault="007E337A" w:rsidP="007E337A">
      <w:pPr>
        <w:pStyle w:val="Akapitzlist"/>
        <w:numPr>
          <w:ilvl w:val="0"/>
          <w:numId w:val="13"/>
        </w:numPr>
        <w:ind w:left="567" w:hanging="283"/>
        <w:rPr>
          <w:rStyle w:val="Pogrubienie"/>
          <w:rFonts w:ascii="Arial" w:hAnsi="Arial" w:cs="Arial"/>
          <w:b w:val="0"/>
        </w:rPr>
      </w:pPr>
      <w:r w:rsidRPr="007E337A">
        <w:rPr>
          <w:rStyle w:val="Pogrubienie"/>
          <w:rFonts w:ascii="Arial" w:hAnsi="Arial" w:cs="Arial"/>
          <w:b w:val="0"/>
        </w:rPr>
        <w:t>Wspieranie działań na rzecz ekologii i ochrony środowiska.</w:t>
      </w:r>
    </w:p>
    <w:p w14:paraId="4A8762CB" w14:textId="77777777" w:rsidR="002D77A4" w:rsidRPr="007E337A" w:rsidRDefault="002D77A4" w:rsidP="007E337A">
      <w:pPr>
        <w:pStyle w:val="Akapitzlist"/>
        <w:numPr>
          <w:ilvl w:val="0"/>
          <w:numId w:val="13"/>
        </w:numPr>
        <w:ind w:left="567" w:hanging="283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Międzypokoleniowa edukacja ekologiczna.</w:t>
      </w:r>
    </w:p>
    <w:p w14:paraId="46E5DA7D" w14:textId="77777777" w:rsidR="006E2970" w:rsidRDefault="006E2970" w:rsidP="006E2970">
      <w:pPr>
        <w:spacing w:after="0" w:line="240" w:lineRule="auto"/>
        <w:jc w:val="both"/>
        <w:rPr>
          <w:rFonts w:ascii="Arial" w:hAnsi="Arial" w:cs="Arial"/>
        </w:rPr>
      </w:pPr>
      <w:r w:rsidRPr="006E2970">
        <w:rPr>
          <w:rFonts w:ascii="Arial" w:hAnsi="Arial" w:cs="Arial"/>
        </w:rPr>
        <w:t xml:space="preserve">Wysokość środków publicznych </w:t>
      </w:r>
      <w:r>
        <w:rPr>
          <w:rFonts w:ascii="Arial" w:hAnsi="Arial" w:cs="Arial"/>
        </w:rPr>
        <w:t>przeznaczonych na realizację</w:t>
      </w:r>
      <w:r w:rsidRPr="006E2970">
        <w:rPr>
          <w:rFonts w:ascii="Arial" w:hAnsi="Arial" w:cs="Arial"/>
        </w:rPr>
        <w:t xml:space="preserve"> zadań publicznych</w:t>
      </w:r>
      <w:r>
        <w:rPr>
          <w:rFonts w:ascii="Arial" w:hAnsi="Arial" w:cs="Arial"/>
        </w:rPr>
        <w:t xml:space="preserve"> z zakresu </w:t>
      </w:r>
      <w:r w:rsidR="002D77A4" w:rsidRPr="007E337A">
        <w:rPr>
          <w:rFonts w:ascii="Arial" w:hAnsi="Arial" w:cs="Arial"/>
        </w:rPr>
        <w:t>ekologii i ochrony środowiska</w:t>
      </w:r>
      <w:r>
        <w:rPr>
          <w:rFonts w:ascii="Arial" w:hAnsi="Arial" w:cs="Arial"/>
        </w:rPr>
        <w:t>:</w:t>
      </w:r>
    </w:p>
    <w:p w14:paraId="7AFBD7F4" w14:textId="3C32B6A2" w:rsidR="006E2970" w:rsidRPr="006E2970" w:rsidRDefault="006E2970" w:rsidP="006E2970">
      <w:pPr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  <w:lang w:eastAsia="pl-PL"/>
        </w:rPr>
      </w:pPr>
      <w:r w:rsidRPr="006E2970">
        <w:rPr>
          <w:rFonts w:ascii="Arial" w:hAnsi="Arial" w:cs="Arial"/>
          <w:b/>
        </w:rPr>
        <w:t xml:space="preserve">na rok </w:t>
      </w:r>
      <w:r>
        <w:rPr>
          <w:rFonts w:ascii="Arial" w:hAnsi="Arial" w:cs="Arial"/>
          <w:b/>
        </w:rPr>
        <w:t>202</w:t>
      </w:r>
      <w:r w:rsidR="009229ED">
        <w:rPr>
          <w:rFonts w:ascii="Arial" w:hAnsi="Arial" w:cs="Arial"/>
          <w:b/>
        </w:rPr>
        <w:t>3</w:t>
      </w:r>
      <w:r w:rsidRPr="006E2970">
        <w:rPr>
          <w:rFonts w:ascii="Arial" w:hAnsi="Arial" w:cs="Arial"/>
          <w:b/>
        </w:rPr>
        <w:t>:</w:t>
      </w:r>
      <w:r w:rsidR="007E337A">
        <w:rPr>
          <w:rFonts w:ascii="Arial" w:hAnsi="Arial" w:cs="Arial"/>
        </w:rPr>
        <w:t xml:space="preserve"> 30 0</w:t>
      </w:r>
      <w:r w:rsidRPr="006E2970">
        <w:rPr>
          <w:rFonts w:ascii="Arial" w:hAnsi="Arial" w:cs="Arial"/>
        </w:rPr>
        <w:t xml:space="preserve">00 zł (słownie: </w:t>
      </w:r>
      <w:r w:rsidR="007E337A">
        <w:rPr>
          <w:rFonts w:ascii="Arial" w:hAnsi="Arial" w:cs="Arial"/>
        </w:rPr>
        <w:t>trzydzieści tysięcy</w:t>
      </w:r>
      <w:r w:rsidRPr="006E2970">
        <w:rPr>
          <w:rFonts w:ascii="Arial" w:hAnsi="Arial" w:cs="Arial"/>
        </w:rPr>
        <w:t xml:space="preserve"> złotych 00/100) </w:t>
      </w:r>
      <w:r w:rsidRPr="006E2970"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w roku </w:t>
      </w:r>
      <w:r w:rsidRPr="006E2970">
        <w:rPr>
          <w:rFonts w:ascii="Arial" w:hAnsi="Arial" w:cs="Arial"/>
          <w:b/>
        </w:rPr>
        <w:t>202</w:t>
      </w:r>
      <w:r w:rsidR="009229ED">
        <w:rPr>
          <w:rFonts w:ascii="Arial" w:hAnsi="Arial" w:cs="Arial"/>
          <w:b/>
        </w:rPr>
        <w:t>2</w:t>
      </w:r>
      <w:r w:rsidR="009B14EE">
        <w:rPr>
          <w:rFonts w:ascii="Arial" w:hAnsi="Arial" w:cs="Arial"/>
        </w:rPr>
        <w:t xml:space="preserve">: </w:t>
      </w:r>
      <w:r w:rsidR="009229ED">
        <w:rPr>
          <w:rFonts w:ascii="Arial" w:hAnsi="Arial" w:cs="Arial"/>
        </w:rPr>
        <w:t>3</w:t>
      </w:r>
      <w:r w:rsidR="007E337A">
        <w:rPr>
          <w:rFonts w:ascii="Arial" w:hAnsi="Arial" w:cs="Arial"/>
        </w:rPr>
        <w:t>0 000</w:t>
      </w:r>
      <w:r w:rsidRPr="006E2970">
        <w:rPr>
          <w:rFonts w:ascii="Arial" w:hAnsi="Arial" w:cs="Arial"/>
        </w:rPr>
        <w:t xml:space="preserve"> zł (słownie: </w:t>
      </w:r>
      <w:r w:rsidR="00EF1608">
        <w:rPr>
          <w:rFonts w:ascii="Arial" w:hAnsi="Arial" w:cs="Arial"/>
        </w:rPr>
        <w:t>trzydzieści</w:t>
      </w:r>
      <w:r w:rsidR="0066379F">
        <w:rPr>
          <w:rFonts w:ascii="Arial" w:hAnsi="Arial" w:cs="Arial"/>
        </w:rPr>
        <w:t xml:space="preserve"> tysięcy</w:t>
      </w:r>
      <w:r>
        <w:rPr>
          <w:rFonts w:ascii="Arial" w:hAnsi="Arial" w:cs="Arial"/>
        </w:rPr>
        <w:t xml:space="preserve"> złotych</w:t>
      </w:r>
      <w:r w:rsidRPr="006E2970">
        <w:rPr>
          <w:rFonts w:ascii="Arial" w:hAnsi="Arial" w:cs="Arial"/>
        </w:rPr>
        <w:t xml:space="preserve"> 00/100).</w:t>
      </w:r>
    </w:p>
    <w:p w14:paraId="2A98B715" w14:textId="77777777" w:rsidR="00E559E5" w:rsidRPr="00E559E5" w:rsidRDefault="00E559E5" w:rsidP="00E559E5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3FB47BD1" w14:textId="77777777" w:rsidR="008126CC" w:rsidRDefault="008126CC" w:rsidP="008126CC">
      <w:pPr>
        <w:pStyle w:val="Akapitzlist"/>
        <w:spacing w:after="0" w:line="240" w:lineRule="auto"/>
        <w:ind w:hanging="7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II. Cele konkursu i oczekiwane rezultaty</w:t>
      </w:r>
    </w:p>
    <w:p w14:paraId="09FEDCF1" w14:textId="77777777" w:rsidR="008126CC" w:rsidRPr="00EB7AD5" w:rsidRDefault="008126CC" w:rsidP="00EB7AD5">
      <w:pPr>
        <w:spacing w:after="0" w:line="240" w:lineRule="auto"/>
        <w:jc w:val="both"/>
        <w:rPr>
          <w:rFonts w:ascii="Arial" w:hAnsi="Arial" w:cs="Arial"/>
        </w:rPr>
      </w:pPr>
    </w:p>
    <w:p w14:paraId="116EBF21" w14:textId="77777777" w:rsidR="00EB7AD5" w:rsidRDefault="008126CC" w:rsidP="00EB7AD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EB7AD5">
        <w:rPr>
          <w:rFonts w:ascii="Arial" w:hAnsi="Arial" w:cs="Arial"/>
          <w:shd w:val="clear" w:color="auto" w:fill="FFFFFF"/>
        </w:rPr>
        <w:t xml:space="preserve">Cele konkursu: </w:t>
      </w:r>
    </w:p>
    <w:p w14:paraId="60A70398" w14:textId="2703A014" w:rsidR="00EB7AD5" w:rsidRDefault="00EB7AD5" w:rsidP="00EB7AD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r w:rsidRPr="00EB7AD5">
        <w:rPr>
          <w:rFonts w:ascii="Arial" w:hAnsi="Arial" w:cs="Arial"/>
          <w:shd w:val="clear" w:color="auto" w:fill="FFFFFF"/>
        </w:rPr>
        <w:t xml:space="preserve">popularyzacja ekologii i ochrony środowiska poprzez organizację akcji proekologicznych, </w:t>
      </w:r>
      <w:r w:rsidR="002D1CA9">
        <w:rPr>
          <w:rFonts w:ascii="Arial" w:hAnsi="Arial" w:cs="Arial"/>
          <w:shd w:val="clear" w:color="auto" w:fill="FFFFFF"/>
        </w:rPr>
        <w:t xml:space="preserve"> </w:t>
      </w:r>
      <w:r w:rsidRPr="00EB7AD5">
        <w:rPr>
          <w:rFonts w:ascii="Arial" w:hAnsi="Arial" w:cs="Arial"/>
          <w:shd w:val="clear" w:color="auto" w:fill="FFFFFF"/>
        </w:rPr>
        <w:t xml:space="preserve">warsztatów tematycznych, konkursów wiedzy wśród </w:t>
      </w:r>
      <w:r>
        <w:rPr>
          <w:rFonts w:ascii="Arial" w:hAnsi="Arial" w:cs="Arial"/>
          <w:shd w:val="clear" w:color="auto" w:fill="FFFFFF"/>
        </w:rPr>
        <w:t xml:space="preserve">dzieci i młodzieży z Ostródy, </w:t>
      </w:r>
      <w:r>
        <w:rPr>
          <w:rFonts w:ascii="Arial" w:hAnsi="Arial" w:cs="Arial"/>
          <w:shd w:val="clear" w:color="auto" w:fill="FFFFFF"/>
        </w:rPr>
        <w:br/>
        <w:t xml:space="preserve">- </w:t>
      </w:r>
      <w:r w:rsidRPr="00EB7AD5">
        <w:rPr>
          <w:rFonts w:ascii="Arial" w:hAnsi="Arial" w:cs="Arial"/>
          <w:shd w:val="clear" w:color="auto" w:fill="FFFFFF"/>
        </w:rPr>
        <w:t>popularyzacja ekologii i ochrony środowiska wśród osób dorosłych poprzez organizację warsztatów malarsko-rzeźbiarskich w Ostródzie</w:t>
      </w:r>
      <w:r>
        <w:rPr>
          <w:rFonts w:ascii="Arial" w:hAnsi="Arial" w:cs="Arial"/>
          <w:shd w:val="clear" w:color="auto" w:fill="FFFFFF"/>
        </w:rPr>
        <w:t>.</w:t>
      </w:r>
    </w:p>
    <w:p w14:paraId="0241B750" w14:textId="77777777" w:rsidR="00EB7AD5" w:rsidRPr="00EB7AD5" w:rsidRDefault="00EB7AD5" w:rsidP="00EB7AD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2E222A6A" w14:textId="77777777" w:rsidR="008126CC" w:rsidRDefault="008126CC" w:rsidP="008126C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AD1CED">
        <w:rPr>
          <w:rFonts w:ascii="Arial" w:hAnsi="Arial" w:cs="Arial"/>
          <w:shd w:val="clear" w:color="auto" w:fill="FFFFFF"/>
        </w:rPr>
        <w:t>2</w:t>
      </w:r>
      <w:r w:rsidR="00251131">
        <w:rPr>
          <w:rFonts w:ascii="Arial" w:hAnsi="Arial" w:cs="Arial"/>
          <w:shd w:val="clear" w:color="auto" w:fill="FFFFFF"/>
        </w:rPr>
        <w:t>. Oczekiwane rezultaty zleconego zadania</w:t>
      </w:r>
      <w:r w:rsidRPr="00AD1CED">
        <w:rPr>
          <w:rFonts w:ascii="Arial" w:hAnsi="Arial" w:cs="Arial"/>
          <w:shd w:val="clear" w:color="auto" w:fill="FFFFFF"/>
        </w:rPr>
        <w:t>:</w:t>
      </w:r>
    </w:p>
    <w:p w14:paraId="6FC200BF" w14:textId="77777777" w:rsidR="00EB7AD5" w:rsidRPr="00830929" w:rsidRDefault="00EB7AD5" w:rsidP="00EB7AD5">
      <w:pPr>
        <w:pStyle w:val="Akapitzlist"/>
        <w:widowControl w:val="0"/>
        <w:numPr>
          <w:ilvl w:val="0"/>
          <w:numId w:val="16"/>
        </w:numPr>
        <w:tabs>
          <w:tab w:val="left" w:pos="364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zwiększenie liczby wydarzeń tematycznych promujących dbałość o środowisko</w:t>
      </w:r>
      <w:r w:rsidRPr="00830929">
        <w:rPr>
          <w:rFonts w:ascii="Arial" w:hAnsi="Arial" w:cs="Arial"/>
        </w:rPr>
        <w:t>;</w:t>
      </w:r>
    </w:p>
    <w:p w14:paraId="00A380DF" w14:textId="77777777" w:rsidR="00EB7AD5" w:rsidRPr="00830929" w:rsidRDefault="00EB7AD5" w:rsidP="00EB7AD5">
      <w:pPr>
        <w:pStyle w:val="Akapitzlist"/>
        <w:widowControl w:val="0"/>
        <w:numPr>
          <w:ilvl w:val="0"/>
          <w:numId w:val="16"/>
        </w:numPr>
        <w:tabs>
          <w:tab w:val="left" w:pos="364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zwiększenie liczby działań mających na celu poprawę stanu środowiska</w:t>
      </w:r>
      <w:r w:rsidRPr="00830929">
        <w:rPr>
          <w:rFonts w:ascii="Arial" w:hAnsi="Arial" w:cs="Arial"/>
        </w:rPr>
        <w:t>;</w:t>
      </w:r>
    </w:p>
    <w:p w14:paraId="1B93AAA1" w14:textId="4206C171" w:rsidR="00EB7AD5" w:rsidRPr="00830929" w:rsidRDefault="00EB7AD5" w:rsidP="00EB7AD5">
      <w:pPr>
        <w:pStyle w:val="Akapitzlist"/>
        <w:widowControl w:val="0"/>
        <w:numPr>
          <w:ilvl w:val="0"/>
          <w:numId w:val="16"/>
        </w:numPr>
        <w:tabs>
          <w:tab w:val="left" w:pos="364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zwiększenie liczby mieszkańców uczestniczących w działaniach na rzecz ekologii </w:t>
      </w:r>
      <w:r w:rsidR="00915DF6">
        <w:rPr>
          <w:rFonts w:ascii="Arial" w:hAnsi="Arial" w:cs="Arial"/>
        </w:rPr>
        <w:br/>
      </w:r>
      <w:r>
        <w:rPr>
          <w:rFonts w:ascii="Arial" w:hAnsi="Arial" w:cs="Arial"/>
        </w:rPr>
        <w:t>i ochrony środowiska</w:t>
      </w:r>
      <w:r w:rsidRPr="00830929">
        <w:rPr>
          <w:rFonts w:ascii="Arial" w:hAnsi="Arial" w:cs="Arial"/>
        </w:rPr>
        <w:t>;</w:t>
      </w:r>
    </w:p>
    <w:p w14:paraId="0B059E23" w14:textId="77777777" w:rsidR="00EB7AD5" w:rsidRPr="00830929" w:rsidRDefault="00EB7AD5" w:rsidP="00EB7AD5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opracowywanie i upowszechnianie materiałów informacyjno- edukacyjnych zwiększających świadomość proekologiczną.</w:t>
      </w:r>
    </w:p>
    <w:p w14:paraId="719053CE" w14:textId="77777777" w:rsidR="00EB7AD5" w:rsidRPr="00830929" w:rsidRDefault="00EB7AD5" w:rsidP="00EB7AD5">
      <w:pPr>
        <w:pStyle w:val="Akapitzlist"/>
        <w:widowControl w:val="0"/>
        <w:tabs>
          <w:tab w:val="left" w:pos="364"/>
        </w:tabs>
        <w:autoSpaceDE w:val="0"/>
        <w:autoSpaceDN w:val="0"/>
        <w:spacing w:after="0" w:line="240" w:lineRule="auto"/>
        <w:ind w:left="714"/>
        <w:contextualSpacing w:val="0"/>
        <w:jc w:val="both"/>
        <w:rPr>
          <w:rFonts w:ascii="Arial" w:hAnsi="Arial" w:cs="Arial"/>
        </w:rPr>
      </w:pPr>
    </w:p>
    <w:p w14:paraId="48EBF90A" w14:textId="77777777" w:rsidR="008126CC" w:rsidRPr="00B660D6" w:rsidRDefault="008126CC" w:rsidP="008126C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II</w:t>
      </w:r>
      <w:r>
        <w:rPr>
          <w:rFonts w:ascii="Arial" w:eastAsia="Times New Roman" w:hAnsi="Arial" w:cs="Arial"/>
          <w:b/>
          <w:bCs/>
          <w:lang w:eastAsia="pl-PL"/>
        </w:rPr>
        <w:t>I</w:t>
      </w:r>
      <w:r w:rsidRPr="00322E62">
        <w:rPr>
          <w:rFonts w:ascii="Arial" w:eastAsia="Times New Roman" w:hAnsi="Arial" w:cs="Arial"/>
          <w:b/>
          <w:bCs/>
          <w:lang w:eastAsia="pl-PL"/>
        </w:rPr>
        <w:t>. Termin i warunki realizacji zadania</w:t>
      </w:r>
    </w:p>
    <w:p w14:paraId="1FBDC5C8" w14:textId="77777777" w:rsidR="008126CC" w:rsidRDefault="008126CC" w:rsidP="008126C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 xml:space="preserve">Szczegółowe informacje dotyczące warunków realizacji  zadania  określa </w:t>
      </w:r>
      <w:r w:rsidRPr="00322E62">
        <w:rPr>
          <w:rFonts w:ascii="Arial" w:eastAsia="Times New Roman" w:hAnsi="Arial" w:cs="Arial"/>
          <w:bCs/>
          <w:lang w:eastAsia="pl-PL"/>
        </w:rPr>
        <w:t>Specyfikacja</w:t>
      </w:r>
      <w:r w:rsidRPr="00322E62">
        <w:rPr>
          <w:rFonts w:ascii="Arial" w:eastAsia="Times New Roman" w:hAnsi="Arial" w:cs="Arial"/>
          <w:lang w:eastAsia="pl-PL"/>
        </w:rPr>
        <w:t xml:space="preserve">, stanowiąca </w:t>
      </w:r>
      <w:r w:rsidRPr="00322E62">
        <w:rPr>
          <w:rFonts w:ascii="Arial" w:eastAsia="Times New Roman" w:hAnsi="Arial" w:cs="Arial"/>
          <w:b/>
          <w:bCs/>
          <w:lang w:eastAsia="pl-PL"/>
        </w:rPr>
        <w:t>Załącznik nr 1</w:t>
      </w:r>
      <w:r w:rsidRPr="00322E62">
        <w:rPr>
          <w:rFonts w:ascii="Arial" w:eastAsia="Times New Roman" w:hAnsi="Arial" w:cs="Arial"/>
          <w:bCs/>
          <w:lang w:eastAsia="pl-PL"/>
        </w:rPr>
        <w:t xml:space="preserve"> </w:t>
      </w:r>
      <w:r w:rsidRPr="00322E62">
        <w:rPr>
          <w:rFonts w:ascii="Arial" w:eastAsia="Times New Roman" w:hAnsi="Arial" w:cs="Arial"/>
          <w:lang w:eastAsia="pl-PL"/>
        </w:rPr>
        <w:t>do niniejszego ogłoszenia</w:t>
      </w:r>
      <w:r>
        <w:rPr>
          <w:rFonts w:ascii="Arial" w:eastAsia="Times New Roman" w:hAnsi="Arial" w:cs="Arial"/>
          <w:lang w:eastAsia="pl-PL"/>
        </w:rPr>
        <w:t>.</w:t>
      </w:r>
    </w:p>
    <w:p w14:paraId="4E5958A1" w14:textId="77777777" w:rsidR="008126CC" w:rsidRDefault="008126CC" w:rsidP="008126C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 xml:space="preserve">Warunkiem realizacji zadania jest wygranie konkursu ofert i przyjęcie zlecenia realizacji zadania poprzez zawarcie umowy w formie pisemnej. </w:t>
      </w:r>
    </w:p>
    <w:p w14:paraId="54AA038F" w14:textId="3C876864" w:rsidR="008126CC" w:rsidRDefault="008126CC" w:rsidP="008126CC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</w:rPr>
      </w:pPr>
      <w:r w:rsidRPr="00E35A08">
        <w:rPr>
          <w:rFonts w:ascii="Arial" w:hAnsi="Arial" w:cs="Arial"/>
        </w:rPr>
        <w:t>Termin realizacji zadania</w:t>
      </w:r>
      <w:r w:rsidR="00836C09">
        <w:rPr>
          <w:rFonts w:ascii="Arial" w:hAnsi="Arial" w:cs="Arial"/>
        </w:rPr>
        <w:t xml:space="preserve"> </w:t>
      </w:r>
      <w:r w:rsidRPr="00836C09">
        <w:rPr>
          <w:rFonts w:ascii="Arial" w:hAnsi="Arial" w:cs="Arial"/>
        </w:rPr>
        <w:t>:</w:t>
      </w:r>
      <w:r w:rsidRPr="00836C09">
        <w:rPr>
          <w:rFonts w:ascii="Arial" w:hAnsi="Arial" w:cs="Arial"/>
          <w:b/>
        </w:rPr>
        <w:t xml:space="preserve"> </w:t>
      </w:r>
      <w:r w:rsidR="002D1CA9">
        <w:rPr>
          <w:rFonts w:ascii="Arial" w:hAnsi="Arial" w:cs="Arial"/>
        </w:rPr>
        <w:t xml:space="preserve">01.03 </w:t>
      </w:r>
      <w:r w:rsidR="00251131" w:rsidRPr="00836C09">
        <w:rPr>
          <w:rFonts w:ascii="Arial" w:hAnsi="Arial" w:cs="Arial"/>
        </w:rPr>
        <w:t>- 31.12</w:t>
      </w:r>
      <w:r w:rsidRPr="00836C09">
        <w:rPr>
          <w:rFonts w:ascii="Arial" w:hAnsi="Arial" w:cs="Arial"/>
        </w:rPr>
        <w:t>.202</w:t>
      </w:r>
      <w:r w:rsidR="002D1CA9">
        <w:rPr>
          <w:rFonts w:ascii="Arial" w:hAnsi="Arial" w:cs="Arial"/>
        </w:rPr>
        <w:t>3</w:t>
      </w:r>
      <w:r w:rsidRPr="00836C09">
        <w:rPr>
          <w:rFonts w:ascii="Arial" w:hAnsi="Arial" w:cs="Arial"/>
        </w:rPr>
        <w:t xml:space="preserve"> r.</w:t>
      </w:r>
    </w:p>
    <w:p w14:paraId="19577472" w14:textId="77777777" w:rsidR="008126CC" w:rsidRDefault="008126CC" w:rsidP="008126CC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</w:rPr>
      </w:pPr>
      <w:r w:rsidRPr="00E35A08">
        <w:rPr>
          <w:rFonts w:ascii="Arial" w:hAnsi="Arial" w:cs="Arial"/>
        </w:rPr>
        <w:t>Termin ponoszenia wydatków:</w:t>
      </w:r>
    </w:p>
    <w:p w14:paraId="4B1AF7AE" w14:textId="4EB82208" w:rsidR="008126CC" w:rsidRDefault="008126CC" w:rsidP="008126CC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</w:rPr>
      </w:pPr>
      <w:r w:rsidRPr="00E35A08">
        <w:rPr>
          <w:rFonts w:ascii="Arial" w:hAnsi="Arial" w:cs="Arial"/>
        </w:rPr>
        <w:t>- ze środ</w:t>
      </w:r>
      <w:r w:rsidR="00AD1CED">
        <w:rPr>
          <w:rFonts w:ascii="Arial" w:hAnsi="Arial" w:cs="Arial"/>
        </w:rPr>
        <w:t xml:space="preserve">ków pochodzących z dotacji </w:t>
      </w:r>
      <w:r w:rsidR="002D1CA9">
        <w:rPr>
          <w:rFonts w:ascii="Arial" w:hAnsi="Arial" w:cs="Arial"/>
        </w:rPr>
        <w:t xml:space="preserve">01.03 </w:t>
      </w:r>
      <w:r w:rsidR="00251131" w:rsidRPr="00836C09">
        <w:rPr>
          <w:rFonts w:ascii="Arial" w:hAnsi="Arial" w:cs="Arial"/>
        </w:rPr>
        <w:t>- 31.12</w:t>
      </w:r>
      <w:r w:rsidRPr="00836C09">
        <w:rPr>
          <w:rFonts w:ascii="Arial" w:hAnsi="Arial" w:cs="Arial"/>
        </w:rPr>
        <w:t>.202</w:t>
      </w:r>
      <w:r w:rsidR="002D1CA9">
        <w:rPr>
          <w:rFonts w:ascii="Arial" w:hAnsi="Arial" w:cs="Arial"/>
        </w:rPr>
        <w:t>3</w:t>
      </w:r>
      <w:r w:rsidRPr="00836C09">
        <w:rPr>
          <w:rFonts w:ascii="Arial" w:hAnsi="Arial" w:cs="Arial"/>
        </w:rPr>
        <w:t xml:space="preserve"> r.</w:t>
      </w:r>
    </w:p>
    <w:p w14:paraId="649CA5E0" w14:textId="500746A7" w:rsidR="008126CC" w:rsidRDefault="008126CC" w:rsidP="00330165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</w:rPr>
      </w:pPr>
      <w:r w:rsidRPr="00E35A08">
        <w:rPr>
          <w:rFonts w:ascii="Arial" w:hAnsi="Arial" w:cs="Arial"/>
        </w:rPr>
        <w:lastRenderedPageBreak/>
        <w:t xml:space="preserve">- dla </w:t>
      </w:r>
      <w:r w:rsidR="00AD1CED">
        <w:rPr>
          <w:rFonts w:ascii="Arial" w:hAnsi="Arial" w:cs="Arial"/>
        </w:rPr>
        <w:t xml:space="preserve">innych środków finansowych </w:t>
      </w:r>
      <w:r w:rsidR="00C627BA">
        <w:rPr>
          <w:rFonts w:ascii="Arial" w:hAnsi="Arial" w:cs="Arial"/>
        </w:rPr>
        <w:t>01</w:t>
      </w:r>
      <w:r w:rsidR="000F69B5" w:rsidRPr="00836C09">
        <w:rPr>
          <w:rFonts w:ascii="Arial" w:hAnsi="Arial" w:cs="Arial"/>
        </w:rPr>
        <w:t>.0</w:t>
      </w:r>
      <w:r w:rsidR="00C627BA">
        <w:rPr>
          <w:rFonts w:ascii="Arial" w:hAnsi="Arial" w:cs="Arial"/>
        </w:rPr>
        <w:t>3</w:t>
      </w:r>
      <w:r w:rsidR="00251131" w:rsidRPr="00836C09">
        <w:rPr>
          <w:rFonts w:ascii="Arial" w:hAnsi="Arial" w:cs="Arial"/>
        </w:rPr>
        <w:t>- 31.12</w:t>
      </w:r>
      <w:r w:rsidRPr="00836C09">
        <w:rPr>
          <w:rFonts w:ascii="Arial" w:hAnsi="Arial" w:cs="Arial"/>
        </w:rPr>
        <w:t>.202</w:t>
      </w:r>
      <w:r w:rsidR="00C627BA">
        <w:rPr>
          <w:rFonts w:ascii="Arial" w:hAnsi="Arial" w:cs="Arial"/>
        </w:rPr>
        <w:t>3</w:t>
      </w:r>
      <w:r w:rsidRPr="00836C09">
        <w:rPr>
          <w:rFonts w:ascii="Arial" w:hAnsi="Arial" w:cs="Arial"/>
        </w:rPr>
        <w:t xml:space="preserve"> r.</w:t>
      </w:r>
    </w:p>
    <w:p w14:paraId="68947025" w14:textId="77777777" w:rsidR="008126CC" w:rsidRDefault="008126CC" w:rsidP="008126C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Szczegółowy termin realizacji zadania zostanie określony w umowie.</w:t>
      </w:r>
    </w:p>
    <w:p w14:paraId="219F1941" w14:textId="77777777" w:rsidR="008126CC" w:rsidRPr="00664C84" w:rsidRDefault="008A68B5" w:rsidP="008126C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Zadanie powinno</w:t>
      </w:r>
      <w:r w:rsidR="008126CC">
        <w:rPr>
          <w:rFonts w:ascii="Arial" w:eastAsia="Times New Roman" w:hAnsi="Arial" w:cs="Arial"/>
          <w:lang w:eastAsia="pl-PL"/>
        </w:rPr>
        <w:t xml:space="preserve"> być realizowane z najwyższą starannością, w sposób celowy, zgodnie z zawartą umową. </w:t>
      </w:r>
    </w:p>
    <w:p w14:paraId="6F9895F9" w14:textId="77777777" w:rsidR="008126CC" w:rsidRDefault="008126CC" w:rsidP="008126C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41338">
        <w:rPr>
          <w:rFonts w:ascii="Arial" w:eastAsia="Times New Roman" w:hAnsi="Arial" w:cs="Arial"/>
          <w:lang w:eastAsia="pl-PL"/>
        </w:rPr>
        <w:t>Dopuszcza się możliwość dokonywania przesunięć pomiędzy poszczególnymi pozycjami w kosztorysie,  określonymi w zestawieniu kosztów realizacji zadania publicznego, do 10% zmienianej pozycji, z zachowaniem kwoty dotacji. Przesunięcia dotyczą wszystkich kosztów, nie tylko z dotacji i mogą być dokonywane  w zakresie nie wpływającym na zmianę kryteriów wyboru oferty.</w:t>
      </w:r>
    </w:p>
    <w:p w14:paraId="4BBE569C" w14:textId="77777777" w:rsidR="008126CC" w:rsidRPr="00E50C77" w:rsidRDefault="008126CC" w:rsidP="008126C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50C77">
        <w:rPr>
          <w:rFonts w:ascii="Arial" w:hAnsi="Arial" w:cs="Arial"/>
        </w:rPr>
        <w:t>Zmiany w kosztorysie, polegające na wprowadzeniu nowej pozycji wydatków czy też przesunięcia kosztów pomiędzy pozycjami w danej kategorii powyżej 10% limitu, wymagają sporządzenia aneksu do zawartej umowy  o realizację zadania publicznego.</w:t>
      </w:r>
    </w:p>
    <w:p w14:paraId="600D80E7" w14:textId="77777777" w:rsidR="008126CC" w:rsidRPr="004F6490" w:rsidRDefault="008126CC" w:rsidP="008126CC">
      <w:pPr>
        <w:pStyle w:val="Akapitzlist"/>
        <w:numPr>
          <w:ilvl w:val="0"/>
          <w:numId w:val="7"/>
        </w:numPr>
        <w:spacing w:before="100" w:beforeAutospacing="1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Wydatki, które będą ponoszone z dotacji muszą być:</w:t>
      </w:r>
    </w:p>
    <w:p w14:paraId="0116FCC8" w14:textId="77777777" w:rsidR="008126CC" w:rsidRPr="004F6490" w:rsidRDefault="008126CC" w:rsidP="008126CC">
      <w:pPr>
        <w:spacing w:after="0" w:line="0" w:lineRule="atLeast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- niezbędne do realizacji zadania objętego konkursem;</w:t>
      </w:r>
    </w:p>
    <w:p w14:paraId="69EC367B" w14:textId="77777777" w:rsidR="008126CC" w:rsidRPr="004F6490" w:rsidRDefault="008126CC" w:rsidP="008126CC">
      <w:pPr>
        <w:spacing w:after="0" w:line="0" w:lineRule="atLeast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- racjonalne  i efektywne oraz spełniać wymogi efektywnego zarządzania finansami;</w:t>
      </w:r>
    </w:p>
    <w:p w14:paraId="25F304DF" w14:textId="77777777" w:rsidR="008126CC" w:rsidRPr="004F6490" w:rsidRDefault="008126CC" w:rsidP="008126CC">
      <w:pPr>
        <w:tabs>
          <w:tab w:val="left" w:pos="7325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- faktycznie poniesione;</w:t>
      </w:r>
      <w:r w:rsidRPr="004F6490">
        <w:rPr>
          <w:rFonts w:ascii="Arial" w:eastAsia="Times New Roman" w:hAnsi="Arial" w:cs="Arial"/>
          <w:lang w:eastAsia="pl-PL"/>
        </w:rPr>
        <w:tab/>
      </w:r>
    </w:p>
    <w:p w14:paraId="770EAB6F" w14:textId="77777777" w:rsidR="008126CC" w:rsidRPr="004F6490" w:rsidRDefault="008126CC" w:rsidP="008126CC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- odpowiednio udokumentowane;</w:t>
      </w:r>
    </w:p>
    <w:p w14:paraId="08D3CC05" w14:textId="77777777" w:rsidR="008126CC" w:rsidRPr="004F6490" w:rsidRDefault="008126CC" w:rsidP="008126CC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- zgodnie z zatwierdzonym kosztorysem;</w:t>
      </w:r>
    </w:p>
    <w:p w14:paraId="404697AF" w14:textId="77777777" w:rsidR="008126CC" w:rsidRPr="004F6490" w:rsidRDefault="008126CC" w:rsidP="008126CC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F6490">
        <w:rPr>
          <w:rFonts w:ascii="Arial" w:eastAsia="Times New Roman" w:hAnsi="Arial" w:cs="Arial"/>
          <w:lang w:eastAsia="pl-PL"/>
        </w:rPr>
        <w:t>- dotyczyć realizacji celów zadania i osób, do których adresowany jest projekt.</w:t>
      </w:r>
    </w:p>
    <w:p w14:paraId="6F35F36E" w14:textId="77777777" w:rsidR="008126CC" w:rsidRPr="00602255" w:rsidRDefault="008126CC" w:rsidP="008126CC">
      <w:pPr>
        <w:pStyle w:val="Default"/>
        <w:numPr>
          <w:ilvl w:val="0"/>
          <w:numId w:val="7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602255">
        <w:rPr>
          <w:rFonts w:ascii="Arial" w:hAnsi="Arial" w:cs="Arial"/>
          <w:color w:val="auto"/>
          <w:sz w:val="22"/>
          <w:szCs w:val="22"/>
          <w:u w:val="single"/>
        </w:rPr>
        <w:t xml:space="preserve">Koszty niekwalifikowane </w:t>
      </w:r>
    </w:p>
    <w:p w14:paraId="03C8C185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Do wydatków, które nie mogą być finansowane, należą wydatki nie odnoszące się jednoznacznie do realizacji projektu, w tym m. in.: </w:t>
      </w:r>
    </w:p>
    <w:p w14:paraId="47B4B6D9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-amortyzacja; </w:t>
      </w:r>
    </w:p>
    <w:p w14:paraId="7AD79120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-koszty badań naukowych (z wyłączeniem ewaluacji projektu); </w:t>
      </w:r>
    </w:p>
    <w:p w14:paraId="3AE760DA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-koszty kar i grzywien; </w:t>
      </w:r>
    </w:p>
    <w:p w14:paraId="597B5825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-koszty procesów sądowych (z wyjątkiem spraw prowadzonych w interesie publicznym); </w:t>
      </w:r>
    </w:p>
    <w:p w14:paraId="6BF1722F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-koszty remontów oraz inwestycji; </w:t>
      </w:r>
    </w:p>
    <w:p w14:paraId="28B660BF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-koszty wyjazdów służbowych osób zaangażowanych w realizację projektu na podstawie umowy cywilnoprawnej, chyba że umowa ta określa zasady i sposób podróży służbowych a przyjęte stawki nie są wyższe niż te określone </w:t>
      </w:r>
      <w:r w:rsidRPr="00602255">
        <w:rPr>
          <w:rFonts w:ascii="Arial" w:hAnsi="Arial" w:cs="Arial"/>
          <w:color w:val="auto"/>
          <w:sz w:val="22"/>
          <w:szCs w:val="22"/>
        </w:rPr>
        <w:br/>
        <w:t xml:space="preserve">w rozporządzeniu Ministra Pracy i Polityki Społecznej z dnia 29 stycznia 2013 r. </w:t>
      </w:r>
      <w:r w:rsidRPr="00602255">
        <w:rPr>
          <w:rFonts w:ascii="Arial" w:hAnsi="Arial" w:cs="Arial"/>
          <w:color w:val="auto"/>
          <w:sz w:val="22"/>
          <w:szCs w:val="22"/>
        </w:rPr>
        <w:br/>
        <w:t xml:space="preserve">w sprawie należności przysługujących pracownikowi zatrudnionemu w państwowej lub samorządowej jednostce sfery budżetowej z tytułu podróży służbowej (Dz. U. 2013 poz. 167); </w:t>
      </w:r>
    </w:p>
    <w:p w14:paraId="77AA59F9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-leasing; </w:t>
      </w:r>
    </w:p>
    <w:p w14:paraId="5D4A9673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-nagrody, premie i inne formy bonifikaty rzeczowej lub finansowej dla osób zajmujących się realizacją zadania; </w:t>
      </w:r>
    </w:p>
    <w:p w14:paraId="117A9053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-odsetki z tytułu niezapłaconych w terminie zobowiązań; </w:t>
      </w:r>
    </w:p>
    <w:p w14:paraId="25FF6BC3" w14:textId="15353D60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-podatek od towarów i usług (VAT), jeśli może zostać odliczony w oparciu </w:t>
      </w:r>
      <w:r w:rsidRPr="00602255">
        <w:rPr>
          <w:rFonts w:ascii="Arial" w:hAnsi="Arial" w:cs="Arial"/>
          <w:color w:val="auto"/>
          <w:sz w:val="22"/>
          <w:szCs w:val="22"/>
        </w:rPr>
        <w:br/>
        <w:t>o ustawę z dnia 11 marca 2004 r. o podatku od towarów i usług (Dz. U. z 202</w:t>
      </w:r>
      <w:r w:rsidR="00C627BA">
        <w:rPr>
          <w:rFonts w:ascii="Arial" w:hAnsi="Arial" w:cs="Arial"/>
          <w:color w:val="auto"/>
          <w:sz w:val="22"/>
          <w:szCs w:val="22"/>
        </w:rPr>
        <w:t>2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C627BA">
        <w:rPr>
          <w:rFonts w:ascii="Arial" w:hAnsi="Arial" w:cs="Arial"/>
          <w:color w:val="auto"/>
          <w:sz w:val="22"/>
          <w:szCs w:val="22"/>
        </w:rPr>
        <w:t>2707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); </w:t>
      </w:r>
    </w:p>
    <w:p w14:paraId="52D5E6BD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-podatki i opłaty z wyłączeniem podatku dochodowego od osób fizycznych, składek na ubezpieczenie społeczne i zdrowotne, składek na Fundusz Pracy oraz Fundusz Gwarantowanych Świadczeń Pracowniczych, a także opłat za zaświadczenie </w:t>
      </w:r>
      <w:r w:rsidRPr="00602255">
        <w:rPr>
          <w:rFonts w:ascii="Arial" w:hAnsi="Arial" w:cs="Arial"/>
          <w:color w:val="auto"/>
          <w:sz w:val="22"/>
          <w:szCs w:val="22"/>
        </w:rPr>
        <w:br/>
        <w:t xml:space="preserve">o niekaralności, opłaty za zajęcie pasa drogowego oraz kosztów związanych </w:t>
      </w:r>
      <w:r w:rsidRPr="00602255">
        <w:rPr>
          <w:rFonts w:ascii="Arial" w:hAnsi="Arial" w:cs="Arial"/>
          <w:color w:val="auto"/>
          <w:sz w:val="22"/>
          <w:szCs w:val="22"/>
        </w:rPr>
        <w:br/>
        <w:t xml:space="preserve">z uzyskaniem informacji publicznej; </w:t>
      </w:r>
    </w:p>
    <w:p w14:paraId="7301C4C3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-rezerwy na pokrycie przyszłych strat lub zobowiązań; </w:t>
      </w:r>
    </w:p>
    <w:p w14:paraId="25E66075" w14:textId="4446D104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-zakup napojów alkoholowych (jest to niezgodne z art. 4 ust. 1 pkt 32 ustawy </w:t>
      </w:r>
      <w:r w:rsidRPr="00602255">
        <w:rPr>
          <w:rFonts w:ascii="Arial" w:hAnsi="Arial" w:cs="Arial"/>
          <w:color w:val="auto"/>
          <w:sz w:val="22"/>
          <w:szCs w:val="22"/>
        </w:rPr>
        <w:br/>
        <w:t>o działalności pożytku publicznego i o wolontariacie oraz art. 1 ust. 1 ustawy z dnia 26 października 1982 r. o wychowaniu w trzeźwości i przeciwdziałaniu alkoholizmowi (Dz. U. z 20</w:t>
      </w:r>
      <w:r w:rsidR="00C627BA">
        <w:rPr>
          <w:rFonts w:ascii="Arial" w:hAnsi="Arial" w:cs="Arial"/>
          <w:color w:val="auto"/>
          <w:sz w:val="22"/>
          <w:szCs w:val="22"/>
        </w:rPr>
        <w:t>23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 r. poz.</w:t>
      </w:r>
      <w:r w:rsidR="00C627BA">
        <w:rPr>
          <w:rFonts w:ascii="Arial" w:hAnsi="Arial" w:cs="Arial"/>
          <w:color w:val="auto"/>
          <w:sz w:val="22"/>
          <w:szCs w:val="22"/>
        </w:rPr>
        <w:t>165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); </w:t>
      </w:r>
    </w:p>
    <w:p w14:paraId="120F2679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-zakup nieruchomości gruntowej, lokalowej, budynkowej; </w:t>
      </w:r>
    </w:p>
    <w:p w14:paraId="6A43ABBF" w14:textId="30496813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lastRenderedPageBreak/>
        <w:t>-zakup środków trwałych w rozumieniu art. 3 ust. 1 pkt 15 ustawy z dnia 29 września 1994 r. o rachunkowości (Dz. U. z 202</w:t>
      </w:r>
      <w:r w:rsidR="00C627BA">
        <w:rPr>
          <w:rFonts w:ascii="Arial" w:hAnsi="Arial" w:cs="Arial"/>
          <w:color w:val="auto"/>
          <w:sz w:val="22"/>
          <w:szCs w:val="22"/>
        </w:rPr>
        <w:t>3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 r. poz. 2</w:t>
      </w:r>
      <w:r w:rsidR="00C627BA">
        <w:rPr>
          <w:rFonts w:ascii="Arial" w:hAnsi="Arial" w:cs="Arial"/>
          <w:color w:val="auto"/>
          <w:sz w:val="22"/>
          <w:szCs w:val="22"/>
        </w:rPr>
        <w:t>95</w:t>
      </w:r>
      <w:r w:rsidRPr="00602255">
        <w:rPr>
          <w:rFonts w:ascii="Arial" w:hAnsi="Arial" w:cs="Arial"/>
          <w:color w:val="auto"/>
          <w:sz w:val="22"/>
          <w:szCs w:val="22"/>
        </w:rPr>
        <w:t>) oraz 16d ustawy z dnia 15 lutego 1992 r. o podatku dochodowym od osób prawnych (Dz. U. z 202</w:t>
      </w:r>
      <w:r w:rsidR="00C627BA">
        <w:rPr>
          <w:rFonts w:ascii="Arial" w:hAnsi="Arial" w:cs="Arial"/>
          <w:color w:val="auto"/>
          <w:sz w:val="22"/>
          <w:szCs w:val="22"/>
        </w:rPr>
        <w:t>3</w:t>
      </w:r>
      <w:r w:rsidR="00D00E46">
        <w:rPr>
          <w:rFonts w:ascii="Arial" w:hAnsi="Arial" w:cs="Arial"/>
          <w:color w:val="auto"/>
          <w:sz w:val="22"/>
          <w:szCs w:val="22"/>
        </w:rPr>
        <w:t xml:space="preserve"> 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r. poz. </w:t>
      </w:r>
      <w:r w:rsidR="00C627BA">
        <w:rPr>
          <w:rFonts w:ascii="Arial" w:hAnsi="Arial" w:cs="Arial"/>
          <w:color w:val="auto"/>
          <w:sz w:val="22"/>
          <w:szCs w:val="22"/>
        </w:rPr>
        <w:t>165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); </w:t>
      </w:r>
    </w:p>
    <w:p w14:paraId="4120BCA4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bCs/>
          <w:color w:val="auto"/>
          <w:sz w:val="22"/>
          <w:szCs w:val="22"/>
        </w:rPr>
        <w:t xml:space="preserve">Środki nie mogą być przeznaczone na finansowanie działalności gospodarczej. </w:t>
      </w:r>
    </w:p>
    <w:p w14:paraId="1FF1BBE4" w14:textId="77777777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Kosztami niekwalifikowa</w:t>
      </w:r>
      <w:r w:rsidRPr="00602255">
        <w:rPr>
          <w:rFonts w:ascii="Arial" w:hAnsi="Arial" w:cs="Arial"/>
          <w:bCs/>
          <w:color w:val="auto"/>
          <w:sz w:val="22"/>
          <w:szCs w:val="22"/>
        </w:rPr>
        <w:t xml:space="preserve">nymi są też koszty </w:t>
      </w:r>
      <w:proofErr w:type="spellStart"/>
      <w:r w:rsidRPr="00602255">
        <w:rPr>
          <w:rFonts w:ascii="Arial" w:hAnsi="Arial" w:cs="Arial"/>
          <w:bCs/>
          <w:i/>
          <w:iCs/>
          <w:color w:val="auto"/>
          <w:sz w:val="22"/>
          <w:szCs w:val="22"/>
        </w:rPr>
        <w:t>regrantingu</w:t>
      </w:r>
      <w:proofErr w:type="spellEnd"/>
      <w:r w:rsidRPr="00602255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</w:t>
      </w:r>
      <w:r w:rsidRPr="00602255">
        <w:rPr>
          <w:rFonts w:ascii="Arial" w:hAnsi="Arial" w:cs="Arial"/>
          <w:bCs/>
          <w:color w:val="auto"/>
          <w:sz w:val="22"/>
          <w:szCs w:val="22"/>
        </w:rPr>
        <w:t xml:space="preserve">rozumianego jako przekazywanie środków na rzecz osób trzecich w ramach odrębnej procedury grantowej. </w:t>
      </w:r>
    </w:p>
    <w:p w14:paraId="17C1EB47" w14:textId="1F41241D" w:rsidR="008126CC" w:rsidRPr="00602255" w:rsidRDefault="008126CC" w:rsidP="008126C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2255">
        <w:rPr>
          <w:rFonts w:ascii="Arial" w:hAnsi="Arial" w:cs="Arial"/>
          <w:color w:val="auto"/>
          <w:sz w:val="22"/>
          <w:szCs w:val="22"/>
        </w:rPr>
        <w:t xml:space="preserve">Koszt jednostkowy </w:t>
      </w:r>
      <w:r>
        <w:rPr>
          <w:rFonts w:ascii="Arial" w:hAnsi="Arial" w:cs="Arial"/>
          <w:color w:val="auto"/>
          <w:sz w:val="22"/>
          <w:szCs w:val="22"/>
        </w:rPr>
        <w:t>sprzętu i wyposażenia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, związanego z realizacją zadania, nie może być większy niż 10 000,00 zł brutto zgodnie z art. 16d ustawy z dnia 15 lutego 1992 r. </w:t>
      </w:r>
      <w:r w:rsidRPr="00602255">
        <w:rPr>
          <w:rFonts w:ascii="Arial" w:hAnsi="Arial" w:cs="Arial"/>
          <w:color w:val="auto"/>
          <w:sz w:val="22"/>
          <w:szCs w:val="22"/>
        </w:rPr>
        <w:br/>
        <w:t>o podatku dochodowym od osób prawnych (Dz. U. z 202</w:t>
      </w:r>
      <w:r w:rsidR="00C627BA">
        <w:rPr>
          <w:rFonts w:ascii="Arial" w:hAnsi="Arial" w:cs="Arial"/>
          <w:color w:val="auto"/>
          <w:sz w:val="22"/>
          <w:szCs w:val="22"/>
        </w:rPr>
        <w:t>3</w:t>
      </w:r>
      <w:r w:rsidR="00D00E46">
        <w:rPr>
          <w:rFonts w:ascii="Arial" w:hAnsi="Arial" w:cs="Arial"/>
          <w:color w:val="auto"/>
          <w:sz w:val="22"/>
          <w:szCs w:val="22"/>
        </w:rPr>
        <w:t xml:space="preserve"> r.</w:t>
      </w:r>
      <w:r w:rsidRPr="00602255">
        <w:rPr>
          <w:rFonts w:ascii="Arial" w:hAnsi="Arial" w:cs="Arial"/>
          <w:color w:val="auto"/>
          <w:sz w:val="22"/>
          <w:szCs w:val="22"/>
        </w:rPr>
        <w:t xml:space="preserve"> poz. </w:t>
      </w:r>
      <w:r w:rsidR="00C627BA">
        <w:rPr>
          <w:rFonts w:ascii="Arial" w:hAnsi="Arial" w:cs="Arial"/>
          <w:color w:val="auto"/>
          <w:sz w:val="22"/>
          <w:szCs w:val="22"/>
        </w:rPr>
        <w:t>185</w:t>
      </w:r>
      <w:r w:rsidRPr="00602255">
        <w:rPr>
          <w:rFonts w:ascii="Arial" w:hAnsi="Arial" w:cs="Arial"/>
          <w:color w:val="auto"/>
          <w:sz w:val="22"/>
          <w:szCs w:val="22"/>
        </w:rPr>
        <w:t>).</w:t>
      </w:r>
    </w:p>
    <w:p w14:paraId="056BC748" w14:textId="77777777" w:rsidR="008126CC" w:rsidRDefault="008126CC" w:rsidP="008126CC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02D3E">
        <w:rPr>
          <w:rFonts w:ascii="Arial" w:eastAsia="Times New Roman" w:hAnsi="Arial" w:cs="Arial"/>
          <w:lang w:eastAsia="pl-PL"/>
        </w:rPr>
        <w:t>Dotacji nie można wykorzystać na cele inne niż przewidziane w ofercie i uwzględnione w umowie pod rygorem zwrotu wraz  z ustawowymi odsetkami. Dofinansowanie obejmuje tylko koszty związane z  realizacją zadania.</w:t>
      </w:r>
    </w:p>
    <w:p w14:paraId="12C8C962" w14:textId="77777777" w:rsidR="008126CC" w:rsidRDefault="008126CC" w:rsidP="008126CC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Podmioty, które otrzymują dotację na realizację zadania są zobowiązane zamieszczać w sposób czytelny informację, że realizowane zadanie jest dofinansowane z budżetu Gminy Miejskiej Ostróda. Informacja ta powinna być podana stosownie do charakteru zadania.</w:t>
      </w:r>
    </w:p>
    <w:p w14:paraId="3BE27F3B" w14:textId="77777777" w:rsidR="008126CC" w:rsidRDefault="008126CC" w:rsidP="008126CC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Oferent zobowiązany jest do podania dodatkowych informacji dotyczących rezultatów realizacji zadania publicznego, o których mowa w części III. pkt 6 wzoru oferty realizacji zadania publicznego.</w:t>
      </w:r>
    </w:p>
    <w:p w14:paraId="7B37D0F9" w14:textId="77777777" w:rsidR="008126CC" w:rsidRPr="004E1891" w:rsidRDefault="008126CC" w:rsidP="008126CC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2758D8CB" w14:textId="77777777" w:rsidR="008126CC" w:rsidRPr="00322E62" w:rsidRDefault="008126CC" w:rsidP="008126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IV</w:t>
      </w:r>
      <w:r w:rsidRPr="00322E62">
        <w:rPr>
          <w:rFonts w:ascii="Arial" w:eastAsia="Times New Roman" w:hAnsi="Arial" w:cs="Arial"/>
          <w:b/>
          <w:bCs/>
          <w:lang w:eastAsia="pl-PL"/>
        </w:rPr>
        <w:t>. Zasady przyznawania dotacji</w:t>
      </w:r>
    </w:p>
    <w:p w14:paraId="1681B2CC" w14:textId="29ED4084" w:rsidR="008126CC" w:rsidRPr="00322E62" w:rsidRDefault="008126CC" w:rsidP="008126CC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 xml:space="preserve">Zlecenie realizacji zadania i udzielenie dotacji następuje z zastosowaniem przepisów art. 16 ustawy z dnia 24 kwietnia 2003 r. o działalności pożytku publicznego </w:t>
      </w:r>
      <w:r>
        <w:rPr>
          <w:rFonts w:ascii="Arial" w:eastAsia="Times New Roman" w:hAnsi="Arial" w:cs="Arial"/>
          <w:lang w:eastAsia="pl-PL"/>
        </w:rPr>
        <w:br/>
      </w:r>
      <w:r w:rsidRPr="00322E62">
        <w:rPr>
          <w:rFonts w:ascii="Arial" w:eastAsia="Times New Roman" w:hAnsi="Arial" w:cs="Arial"/>
          <w:lang w:eastAsia="pl-PL"/>
        </w:rPr>
        <w:t>i o wolontariacie (Dz.</w:t>
      </w:r>
      <w:r w:rsidR="00C0405B">
        <w:rPr>
          <w:rFonts w:ascii="Arial" w:eastAsia="Times New Roman" w:hAnsi="Arial" w:cs="Arial"/>
          <w:lang w:eastAsia="pl-PL"/>
        </w:rPr>
        <w:t xml:space="preserve"> </w:t>
      </w:r>
      <w:r w:rsidRPr="00322E62">
        <w:rPr>
          <w:rFonts w:ascii="Arial" w:eastAsia="Times New Roman" w:hAnsi="Arial" w:cs="Arial"/>
          <w:lang w:eastAsia="pl-PL"/>
        </w:rPr>
        <w:t>U. z 202</w:t>
      </w:r>
      <w:r w:rsidR="00C627BA">
        <w:rPr>
          <w:rFonts w:ascii="Arial" w:eastAsia="Times New Roman" w:hAnsi="Arial" w:cs="Arial"/>
          <w:lang w:eastAsia="pl-PL"/>
        </w:rPr>
        <w:t>2</w:t>
      </w:r>
      <w:r w:rsidRPr="00322E62">
        <w:rPr>
          <w:rFonts w:ascii="Arial" w:eastAsia="Times New Roman" w:hAnsi="Arial" w:cs="Arial"/>
          <w:lang w:eastAsia="pl-PL"/>
        </w:rPr>
        <w:t xml:space="preserve"> r. poz. 1</w:t>
      </w:r>
      <w:r w:rsidR="004D1F5B">
        <w:rPr>
          <w:rFonts w:ascii="Arial" w:eastAsia="Times New Roman" w:hAnsi="Arial" w:cs="Arial"/>
          <w:lang w:eastAsia="pl-PL"/>
        </w:rPr>
        <w:t>32</w:t>
      </w:r>
      <w:r w:rsidRPr="00322E62">
        <w:rPr>
          <w:rFonts w:ascii="Arial" w:eastAsia="Times New Roman" w:hAnsi="Arial" w:cs="Arial"/>
          <w:lang w:eastAsia="pl-PL"/>
        </w:rPr>
        <w:t>7, ze zm.)</w:t>
      </w:r>
    </w:p>
    <w:p w14:paraId="08B507CA" w14:textId="77777777" w:rsidR="008126CC" w:rsidRPr="00322E62" w:rsidRDefault="008126CC" w:rsidP="008126CC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Złożenie oferty nie jest równoznaczne z zapewnieniem przyznania dotacji, nie gwarantuje również przyznania dotacji w wysokości wnioskowanej przez Oferenta.</w:t>
      </w:r>
    </w:p>
    <w:p w14:paraId="23F89565" w14:textId="77777777" w:rsidR="008126CC" w:rsidRPr="00322E62" w:rsidRDefault="008126CC" w:rsidP="008126C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W przypadku wyboru oferty zlecenie realizacji zadania nastąpi:</w:t>
      </w:r>
    </w:p>
    <w:p w14:paraId="12880256" w14:textId="77777777" w:rsidR="008126CC" w:rsidRPr="00322E62" w:rsidRDefault="008126CC" w:rsidP="008126C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Pr="00322E62">
        <w:rPr>
          <w:rFonts w:ascii="Arial" w:eastAsia="Times New Roman" w:hAnsi="Arial" w:cs="Arial"/>
          <w:lang w:eastAsia="pl-PL"/>
        </w:rPr>
        <w:t>- w formie wsparcia zadania: kwota udzielonego dofinansowania ze środków Gminy Miejskiej nie może przekroczyć 95% całkowitych kosztów zadania.</w:t>
      </w:r>
    </w:p>
    <w:p w14:paraId="06CE4B07" w14:textId="77777777" w:rsidR="008126CC" w:rsidRPr="00322E62" w:rsidRDefault="008126CC" w:rsidP="008126C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Pr="00322E62">
        <w:rPr>
          <w:rFonts w:ascii="Arial" w:eastAsia="Times New Roman" w:hAnsi="Arial" w:cs="Arial"/>
          <w:lang w:eastAsia="pl-PL"/>
        </w:rPr>
        <w:t>- w formie powierzenia zadania: kwota dofinansowania ze środków Gminy Miejskiej wynosi 100% całkowitych kosztów zdania.</w:t>
      </w:r>
    </w:p>
    <w:p w14:paraId="3320FE58" w14:textId="77777777" w:rsidR="008126CC" w:rsidRPr="00322E62" w:rsidRDefault="008126CC" w:rsidP="008126C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 xml:space="preserve">Oferenci w ramach udziału własnego, mają możliwość wniesienia wkładu niefinansowego. </w:t>
      </w:r>
    </w:p>
    <w:p w14:paraId="13CA55A8" w14:textId="77777777" w:rsidR="008126CC" w:rsidRPr="00322E62" w:rsidRDefault="008126CC" w:rsidP="008126CC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Kalkulacja wkładu pracy wolontariusza winna być dokonana w oparciu o stawki rynkowe. Wyżej wymienione zasady dotyczą równie członków organizacji wykonujących pracę nieodpłatnie.</w:t>
      </w:r>
    </w:p>
    <w:p w14:paraId="5444BFC8" w14:textId="77777777" w:rsidR="008126CC" w:rsidRPr="00322E62" w:rsidRDefault="008126CC" w:rsidP="008126CC">
      <w:pPr>
        <w:numPr>
          <w:ilvl w:val="0"/>
          <w:numId w:val="3"/>
        </w:numPr>
        <w:tabs>
          <w:tab w:val="clear" w:pos="720"/>
          <w:tab w:val="num" w:pos="36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Dotacja przyznana zostanie podmiotowi wybranemu w drodze niniejszego otwartego konkursu ofert, z którym zawarta zostanie umowa na realizację zadania, zgodnie ze wzorem umowy określonym w załączniku nr 3 do Rozporządzenia Przewodniczącego Komitetu do Spraw Pożytku Publicznego z dnia 24 października 2018 r. w sprawie wzorów ofert i ramowych wzorów umów dotyczących realizacji zadań publicznych oraz wzorów sp</w:t>
      </w:r>
      <w:r>
        <w:rPr>
          <w:rFonts w:ascii="Arial" w:eastAsia="Times New Roman" w:hAnsi="Arial" w:cs="Arial"/>
          <w:lang w:eastAsia="pl-PL"/>
        </w:rPr>
        <w:t>rawozdań z wykonania tych zadań.</w:t>
      </w:r>
    </w:p>
    <w:p w14:paraId="6C7E4CDF" w14:textId="77777777" w:rsidR="008126CC" w:rsidRPr="004E1891" w:rsidRDefault="008126CC" w:rsidP="008126CC">
      <w:pPr>
        <w:numPr>
          <w:ilvl w:val="0"/>
          <w:numId w:val="3"/>
        </w:numPr>
        <w:tabs>
          <w:tab w:val="clear" w:pos="720"/>
          <w:tab w:val="num" w:pos="36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Dotacja przekazywana będzie z</w:t>
      </w:r>
      <w:r>
        <w:rPr>
          <w:rFonts w:ascii="Arial" w:eastAsia="Times New Roman" w:hAnsi="Arial" w:cs="Arial"/>
          <w:lang w:eastAsia="pl-PL"/>
        </w:rPr>
        <w:t xml:space="preserve">godnie z treścią zawartej umowy, której wzór stanowi </w:t>
      </w:r>
      <w:r w:rsidRPr="00B5777F">
        <w:rPr>
          <w:rFonts w:ascii="Arial" w:eastAsia="Times New Roman" w:hAnsi="Arial" w:cs="Arial"/>
          <w:b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lang w:eastAsia="pl-PL"/>
        </w:rPr>
        <w:t>4</w:t>
      </w:r>
      <w:r>
        <w:rPr>
          <w:rFonts w:ascii="Arial" w:eastAsia="Times New Roman" w:hAnsi="Arial" w:cs="Arial"/>
          <w:lang w:eastAsia="pl-PL"/>
        </w:rPr>
        <w:t xml:space="preserve"> do niniejszego ogłoszenia.</w:t>
      </w:r>
    </w:p>
    <w:p w14:paraId="4457F275" w14:textId="77777777" w:rsidR="008126CC" w:rsidRDefault="008126CC" w:rsidP="008126C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V. </w:t>
      </w:r>
      <w:r w:rsidRPr="00322E62">
        <w:rPr>
          <w:rFonts w:ascii="Arial" w:eastAsia="Times New Roman" w:hAnsi="Arial" w:cs="Arial"/>
          <w:b/>
          <w:bCs/>
          <w:lang w:eastAsia="pl-PL"/>
        </w:rPr>
        <w:t xml:space="preserve">Termin i </w:t>
      </w:r>
      <w:r>
        <w:rPr>
          <w:rFonts w:ascii="Arial" w:eastAsia="Times New Roman" w:hAnsi="Arial" w:cs="Arial"/>
          <w:b/>
          <w:bCs/>
          <w:lang w:eastAsia="pl-PL"/>
        </w:rPr>
        <w:t xml:space="preserve">miejsce składania ofert </w:t>
      </w:r>
    </w:p>
    <w:p w14:paraId="7CFD5E9F" w14:textId="0B808103" w:rsidR="008126CC" w:rsidRPr="00D25C78" w:rsidRDefault="008126CC" w:rsidP="008126C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25C78">
        <w:rPr>
          <w:rFonts w:ascii="Arial" w:eastAsia="Times New Roman" w:hAnsi="Arial" w:cs="Arial"/>
          <w:lang w:eastAsia="pl-PL"/>
        </w:rPr>
        <w:t xml:space="preserve">Oferty realizacji zadania publicznego należy złożyć </w:t>
      </w:r>
      <w:r w:rsidRPr="00D25C78">
        <w:rPr>
          <w:rFonts w:ascii="Arial" w:eastAsia="Times New Roman" w:hAnsi="Arial" w:cs="Arial"/>
          <w:bCs/>
          <w:lang w:eastAsia="pl-PL"/>
        </w:rPr>
        <w:t xml:space="preserve">do dnia </w:t>
      </w:r>
      <w:r w:rsidR="004D1F5B">
        <w:rPr>
          <w:rFonts w:ascii="Arial" w:eastAsia="Times New Roman" w:hAnsi="Arial" w:cs="Arial"/>
          <w:b/>
          <w:bCs/>
          <w:lang w:eastAsia="pl-PL"/>
        </w:rPr>
        <w:t>21.03</w:t>
      </w:r>
      <w:r w:rsidRPr="00836C09">
        <w:rPr>
          <w:rFonts w:ascii="Arial" w:eastAsia="Times New Roman" w:hAnsi="Arial" w:cs="Arial"/>
          <w:b/>
          <w:bCs/>
          <w:lang w:eastAsia="pl-PL"/>
        </w:rPr>
        <w:t>.202</w:t>
      </w:r>
      <w:r w:rsidR="004D1F5B">
        <w:rPr>
          <w:rFonts w:ascii="Arial" w:eastAsia="Times New Roman" w:hAnsi="Arial" w:cs="Arial"/>
          <w:b/>
          <w:bCs/>
          <w:lang w:eastAsia="pl-PL"/>
        </w:rPr>
        <w:t>3</w:t>
      </w:r>
      <w:r w:rsidRPr="00D25C78">
        <w:rPr>
          <w:rFonts w:ascii="Arial" w:eastAsia="Times New Roman" w:hAnsi="Arial" w:cs="Arial"/>
          <w:bCs/>
          <w:lang w:eastAsia="pl-PL"/>
        </w:rPr>
        <w:t xml:space="preserve"> r. </w:t>
      </w:r>
      <w:r w:rsidRPr="00D25C78">
        <w:rPr>
          <w:rFonts w:ascii="Arial" w:eastAsia="Times New Roman" w:hAnsi="Arial" w:cs="Arial"/>
          <w:lang w:eastAsia="pl-PL"/>
        </w:rPr>
        <w:t xml:space="preserve">do godz. 15:29:59 za </w:t>
      </w:r>
      <w:r w:rsidRPr="00D25C78">
        <w:rPr>
          <w:rFonts w:ascii="Arial" w:eastAsia="Times New Roman" w:hAnsi="Arial" w:cs="Arial"/>
          <w:bCs/>
          <w:lang w:eastAsia="pl-PL"/>
        </w:rPr>
        <w:t>pośrednictwem narzędzia elektronicznego Witkac.pl</w:t>
      </w:r>
      <w:r w:rsidRPr="00D25C78">
        <w:rPr>
          <w:rFonts w:ascii="Arial" w:eastAsia="Times New Roman" w:hAnsi="Arial" w:cs="Arial"/>
          <w:lang w:eastAsia="pl-PL"/>
        </w:rPr>
        <w:t xml:space="preserve"> (dostępnego pod adresem strony internetowej: https://www.witkac.pl), w odpowiedzi na ogłoszony tam konkurs ofert.</w:t>
      </w:r>
    </w:p>
    <w:p w14:paraId="1F23FE16" w14:textId="2666A095" w:rsidR="008126CC" w:rsidRPr="00502E01" w:rsidRDefault="008126CC" w:rsidP="008126C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000C8">
        <w:rPr>
          <w:rFonts w:ascii="Arial" w:eastAsia="Times New Roman" w:hAnsi="Arial" w:cs="Arial"/>
          <w:lang w:eastAsia="pl-PL"/>
        </w:rPr>
        <w:lastRenderedPageBreak/>
        <w:t xml:space="preserve">Wygenerowane w systemie Witkac.pl </w:t>
      </w:r>
      <w:r w:rsidRPr="008000C8">
        <w:rPr>
          <w:rFonts w:ascii="Arial" w:eastAsia="Times New Roman" w:hAnsi="Arial" w:cs="Arial"/>
          <w:bCs/>
          <w:i/>
          <w:iCs/>
          <w:lang w:eastAsia="pl-PL"/>
        </w:rPr>
        <w:t xml:space="preserve">potwierdzenie złożenia oferty oraz ofertę </w:t>
      </w:r>
      <w:r w:rsidRPr="008000C8">
        <w:rPr>
          <w:rFonts w:ascii="Arial" w:eastAsia="Times New Roman" w:hAnsi="Arial" w:cs="Arial"/>
          <w:bCs/>
          <w:lang w:eastAsia="pl-PL"/>
        </w:rPr>
        <w:t xml:space="preserve">należy wydrukować. </w:t>
      </w:r>
      <w:r w:rsidRPr="008000C8">
        <w:rPr>
          <w:rFonts w:ascii="Arial" w:eastAsia="Times New Roman" w:hAnsi="Arial" w:cs="Arial"/>
          <w:lang w:eastAsia="pl-PL"/>
        </w:rPr>
        <w:t xml:space="preserve">Powyższe dokumenty muszą być podpisane przez osoby wymienione </w:t>
      </w:r>
      <w:r>
        <w:rPr>
          <w:rFonts w:ascii="Arial" w:eastAsia="Times New Roman" w:hAnsi="Arial" w:cs="Arial"/>
          <w:lang w:eastAsia="pl-PL"/>
        </w:rPr>
        <w:br/>
        <w:t>w dokumencie rejestracyjnym</w:t>
      </w:r>
      <w:r w:rsidRPr="008000C8">
        <w:rPr>
          <w:rFonts w:ascii="Arial" w:eastAsia="Times New Roman" w:hAnsi="Arial" w:cs="Arial"/>
          <w:lang w:eastAsia="pl-PL"/>
        </w:rPr>
        <w:t xml:space="preserve"> oraz złożone </w:t>
      </w:r>
      <w:r w:rsidRPr="008000C8">
        <w:rPr>
          <w:rFonts w:ascii="Arial" w:eastAsia="Times New Roman" w:hAnsi="Arial" w:cs="Arial"/>
          <w:bCs/>
          <w:lang w:eastAsia="pl-PL"/>
        </w:rPr>
        <w:t>wraz z zał</w:t>
      </w:r>
      <w:r>
        <w:rPr>
          <w:rFonts w:ascii="Arial" w:eastAsia="Times New Roman" w:hAnsi="Arial" w:cs="Arial"/>
          <w:bCs/>
          <w:lang w:eastAsia="pl-PL"/>
        </w:rPr>
        <w:t xml:space="preserve">ącznikami, </w:t>
      </w:r>
      <w:r w:rsidRPr="008000C8">
        <w:rPr>
          <w:rFonts w:ascii="Arial" w:eastAsia="Times New Roman" w:hAnsi="Arial" w:cs="Arial"/>
          <w:lang w:eastAsia="pl-PL"/>
        </w:rPr>
        <w:t xml:space="preserve">bezpośrednio lub </w:t>
      </w:r>
      <w:r>
        <w:rPr>
          <w:rFonts w:ascii="Arial" w:eastAsia="Times New Roman" w:hAnsi="Arial" w:cs="Arial"/>
          <w:lang w:eastAsia="pl-PL"/>
        </w:rPr>
        <w:br/>
      </w:r>
      <w:r w:rsidRPr="008000C8">
        <w:rPr>
          <w:rFonts w:ascii="Arial" w:eastAsia="Times New Roman" w:hAnsi="Arial" w:cs="Arial"/>
          <w:lang w:eastAsia="pl-PL"/>
        </w:rPr>
        <w:t xml:space="preserve">w drodze wysyłki pocztowej, w Punkcie Obsługi Interesanta Urzędu Miejskiego </w:t>
      </w:r>
      <w:r>
        <w:rPr>
          <w:rFonts w:ascii="Arial" w:eastAsia="Times New Roman" w:hAnsi="Arial" w:cs="Arial"/>
          <w:lang w:eastAsia="pl-PL"/>
        </w:rPr>
        <w:br/>
      </w:r>
      <w:r w:rsidRPr="008000C8">
        <w:rPr>
          <w:rFonts w:ascii="Arial" w:eastAsia="Times New Roman" w:hAnsi="Arial" w:cs="Arial"/>
          <w:lang w:eastAsia="pl-PL"/>
        </w:rPr>
        <w:t>w Ostródzie, ul. Adama Mickiewicza 24, pokój nr 119</w:t>
      </w:r>
      <w:r w:rsidRPr="008000C8">
        <w:rPr>
          <w:rFonts w:ascii="Arial" w:eastAsia="Times New Roman" w:hAnsi="Arial" w:cs="Arial"/>
          <w:bCs/>
          <w:lang w:eastAsia="pl-PL"/>
        </w:rPr>
        <w:t xml:space="preserve"> do dnia </w:t>
      </w:r>
      <w:r w:rsidR="004D1F5B" w:rsidRPr="004D1F5B">
        <w:rPr>
          <w:rFonts w:ascii="Arial" w:eastAsia="Times New Roman" w:hAnsi="Arial" w:cs="Arial"/>
          <w:b/>
          <w:lang w:eastAsia="pl-PL"/>
        </w:rPr>
        <w:t>21.03.</w:t>
      </w:r>
      <w:r w:rsidR="00836C09" w:rsidRPr="00836C09">
        <w:rPr>
          <w:rFonts w:ascii="Arial" w:eastAsia="Times New Roman" w:hAnsi="Arial" w:cs="Arial"/>
          <w:b/>
          <w:bCs/>
          <w:lang w:eastAsia="pl-PL"/>
        </w:rPr>
        <w:t>202</w:t>
      </w:r>
      <w:r w:rsidR="004D1F5B">
        <w:rPr>
          <w:rFonts w:ascii="Arial" w:eastAsia="Times New Roman" w:hAnsi="Arial" w:cs="Arial"/>
          <w:b/>
          <w:bCs/>
          <w:lang w:eastAsia="pl-PL"/>
        </w:rPr>
        <w:t>3</w:t>
      </w:r>
      <w:r w:rsidRPr="00836C09">
        <w:rPr>
          <w:rFonts w:ascii="Arial" w:eastAsia="Times New Roman" w:hAnsi="Arial" w:cs="Arial"/>
          <w:b/>
          <w:bCs/>
          <w:lang w:eastAsia="pl-PL"/>
        </w:rPr>
        <w:t xml:space="preserve"> r</w:t>
      </w:r>
      <w:r w:rsidRPr="00836C09">
        <w:rPr>
          <w:rFonts w:ascii="Arial" w:eastAsia="Times New Roman" w:hAnsi="Arial" w:cs="Arial"/>
          <w:bCs/>
          <w:lang w:eastAsia="pl-PL"/>
        </w:rPr>
        <w:t>.</w:t>
      </w:r>
      <w:r w:rsidRPr="008000C8">
        <w:rPr>
          <w:rFonts w:ascii="Arial" w:eastAsia="Times New Roman" w:hAnsi="Arial" w:cs="Arial"/>
          <w:bCs/>
          <w:lang w:eastAsia="pl-PL"/>
        </w:rPr>
        <w:t xml:space="preserve"> do godz. 15.30</w:t>
      </w:r>
      <w:r w:rsidRPr="008000C8">
        <w:rPr>
          <w:rFonts w:ascii="Arial" w:eastAsia="Times New Roman" w:hAnsi="Arial" w:cs="Arial"/>
          <w:lang w:eastAsia="pl-PL"/>
        </w:rPr>
        <w:t xml:space="preserve"> (obowiązuje data wpływu do urzędu) </w:t>
      </w:r>
      <w:r w:rsidRPr="00D25C78">
        <w:rPr>
          <w:rFonts w:ascii="Arial" w:eastAsia="Times New Roman" w:hAnsi="Arial" w:cs="Arial"/>
          <w:b/>
          <w:lang w:eastAsia="pl-PL"/>
        </w:rPr>
        <w:t xml:space="preserve">w zaklejonej i opieczętowanej kopercie </w:t>
      </w:r>
      <w:r>
        <w:rPr>
          <w:rFonts w:ascii="Arial" w:eastAsia="Times New Roman" w:hAnsi="Arial" w:cs="Arial"/>
          <w:b/>
          <w:lang w:eastAsia="pl-PL"/>
        </w:rPr>
        <w:br/>
      </w:r>
      <w:r w:rsidRPr="00D25C78">
        <w:rPr>
          <w:rFonts w:ascii="Arial" w:eastAsia="Times New Roman" w:hAnsi="Arial" w:cs="Arial"/>
          <w:b/>
          <w:lang w:eastAsia="pl-PL"/>
        </w:rPr>
        <w:t xml:space="preserve">z opisem: </w:t>
      </w:r>
      <w:r w:rsidRPr="00D25C78">
        <w:rPr>
          <w:rFonts w:ascii="Arial" w:eastAsia="Times New Roman" w:hAnsi="Arial" w:cs="Arial"/>
          <w:b/>
          <w:bCs/>
          <w:lang w:eastAsia="pl-PL"/>
        </w:rPr>
        <w:t>nazwa oferenta, jego dane adresowe, nazwa i nr zadania</w:t>
      </w:r>
      <w:r w:rsidRPr="008000C8">
        <w:rPr>
          <w:rFonts w:ascii="Arial" w:eastAsia="Times New Roman" w:hAnsi="Arial" w:cs="Arial"/>
          <w:bCs/>
          <w:lang w:eastAsia="pl-PL"/>
        </w:rPr>
        <w:t>.</w:t>
      </w:r>
    </w:p>
    <w:p w14:paraId="42D76370" w14:textId="77777777" w:rsidR="008126CC" w:rsidRPr="00D25C78" w:rsidRDefault="008126CC" w:rsidP="008126C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V</w:t>
      </w:r>
      <w:r>
        <w:rPr>
          <w:rFonts w:ascii="Arial" w:eastAsia="Times New Roman" w:hAnsi="Arial" w:cs="Arial"/>
          <w:b/>
          <w:bCs/>
          <w:lang w:eastAsia="pl-PL"/>
        </w:rPr>
        <w:t>I</w:t>
      </w:r>
      <w:r w:rsidRPr="00322E62">
        <w:rPr>
          <w:rFonts w:ascii="Arial" w:eastAsia="Times New Roman" w:hAnsi="Arial" w:cs="Arial"/>
          <w:b/>
          <w:bCs/>
          <w:lang w:eastAsia="pl-PL"/>
        </w:rPr>
        <w:t xml:space="preserve">. </w:t>
      </w:r>
      <w:r>
        <w:rPr>
          <w:rFonts w:ascii="Arial" w:eastAsia="Times New Roman" w:hAnsi="Arial" w:cs="Arial"/>
          <w:b/>
          <w:bCs/>
          <w:lang w:eastAsia="pl-PL"/>
        </w:rPr>
        <w:t>W</w:t>
      </w:r>
      <w:r w:rsidRPr="00D25C78">
        <w:rPr>
          <w:rFonts w:ascii="Arial" w:eastAsia="Times New Roman" w:hAnsi="Arial" w:cs="Arial"/>
          <w:b/>
          <w:bCs/>
          <w:lang w:eastAsia="pl-PL"/>
        </w:rPr>
        <w:t>arunki składania ofert</w:t>
      </w:r>
    </w:p>
    <w:p w14:paraId="5C0EAA89" w14:textId="77777777" w:rsidR="008126CC" w:rsidRPr="008C610D" w:rsidRDefault="008126CC" w:rsidP="008126C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C610D">
        <w:rPr>
          <w:rFonts w:ascii="Arial" w:hAnsi="Arial" w:cs="Arial"/>
          <w:color w:val="000000"/>
        </w:rPr>
        <w:t xml:space="preserve">Oferta musi zostać złożona zgodnie z wymogami określonymi w załączniku nr 1 </w:t>
      </w:r>
      <w:r w:rsidRPr="008C610D">
        <w:rPr>
          <w:rFonts w:ascii="Arial" w:hAnsi="Arial" w:cs="Arial"/>
        </w:rPr>
        <w:t xml:space="preserve">do rozporządzenia Przewodniczącego Komitetu do spraw Pożytku Publicznego z dnia 24 października 2018 r. w sprawie wzorów ofert i ramowych wzorów umów dotyczących realizacji zadań publicznych oraz wzorów sprawozdań z wykonania tych zadań, </w:t>
      </w:r>
    </w:p>
    <w:p w14:paraId="39B1245C" w14:textId="77777777" w:rsidR="008126CC" w:rsidRPr="008C610D" w:rsidRDefault="008126CC" w:rsidP="008126C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C610D">
        <w:rPr>
          <w:rFonts w:ascii="Arial" w:hAnsi="Arial" w:cs="Arial"/>
          <w:color w:val="000000"/>
        </w:rPr>
        <w:t>Oferta  powinna zawierać w szczególności wy</w:t>
      </w:r>
      <w:r>
        <w:rPr>
          <w:rFonts w:ascii="Arial" w:hAnsi="Arial" w:cs="Arial"/>
          <w:color w:val="000000"/>
        </w:rPr>
        <w:t xml:space="preserve">mogi określone w art.14 ustawy </w:t>
      </w:r>
      <w:r>
        <w:rPr>
          <w:rFonts w:ascii="Arial" w:hAnsi="Arial" w:cs="Arial"/>
          <w:color w:val="000000"/>
        </w:rPr>
        <w:br/>
      </w:r>
      <w:r w:rsidRPr="008C610D">
        <w:rPr>
          <w:rFonts w:ascii="Arial" w:hAnsi="Arial" w:cs="Arial"/>
          <w:color w:val="000000"/>
        </w:rPr>
        <w:t xml:space="preserve">o działalności pożytku publicznego i o wolontariacie. </w:t>
      </w:r>
    </w:p>
    <w:p w14:paraId="5BCCA80D" w14:textId="77777777" w:rsidR="008126CC" w:rsidRPr="008C610D" w:rsidRDefault="008126CC" w:rsidP="008126C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C610D">
        <w:rPr>
          <w:rFonts w:ascii="Arial" w:hAnsi="Arial" w:cs="Arial"/>
          <w:color w:val="000000"/>
        </w:rPr>
        <w:t>Oferty należy sporządzić w jednym egzemplarzu w języku polskim. Oferta powinna być podpisana przez osoby upoważnione do składania oświadczeń woli w imieniu oferenta.</w:t>
      </w:r>
    </w:p>
    <w:p w14:paraId="5557D144" w14:textId="77777777" w:rsidR="008126CC" w:rsidRPr="00813C53" w:rsidRDefault="008126CC" w:rsidP="008126C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000C8">
        <w:rPr>
          <w:rFonts w:ascii="Arial" w:eastAsia="Times New Roman" w:hAnsi="Arial" w:cs="Arial"/>
          <w:bCs/>
          <w:lang w:eastAsia="pl-PL"/>
        </w:rPr>
        <w:t xml:space="preserve">Oferty złożone </w:t>
      </w:r>
      <w:r>
        <w:rPr>
          <w:rFonts w:ascii="Arial" w:eastAsia="Times New Roman" w:hAnsi="Arial" w:cs="Arial"/>
          <w:bCs/>
          <w:lang w:eastAsia="pl-PL"/>
        </w:rPr>
        <w:t xml:space="preserve">tylko </w:t>
      </w:r>
      <w:r w:rsidRPr="008000C8">
        <w:rPr>
          <w:rFonts w:ascii="Arial" w:eastAsia="Times New Roman" w:hAnsi="Arial" w:cs="Arial"/>
          <w:bCs/>
          <w:lang w:eastAsia="pl-PL"/>
        </w:rPr>
        <w:t>za pośrednictwem narzędzia elektronicznego Witkac.pl</w:t>
      </w:r>
      <w:r>
        <w:rPr>
          <w:rFonts w:ascii="Arial" w:eastAsia="Times New Roman" w:hAnsi="Arial" w:cs="Arial"/>
          <w:bCs/>
          <w:lang w:eastAsia="pl-PL"/>
        </w:rPr>
        <w:t xml:space="preserve"> lub innej formy elektronicznej</w:t>
      </w:r>
      <w:r w:rsidRPr="008000C8">
        <w:rPr>
          <w:rFonts w:ascii="Arial" w:eastAsia="Times New Roman" w:hAnsi="Arial" w:cs="Arial"/>
          <w:bCs/>
          <w:lang w:eastAsia="pl-PL"/>
        </w:rPr>
        <w:t>, bez złożenia papierowej wersji oferty nie będą rozpatrywane.</w:t>
      </w:r>
    </w:p>
    <w:p w14:paraId="2503EFAD" w14:textId="77777777" w:rsidR="008126CC" w:rsidRPr="008C610D" w:rsidRDefault="008126CC" w:rsidP="008126C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000C8">
        <w:rPr>
          <w:rFonts w:ascii="Arial" w:eastAsia="Times New Roman" w:hAnsi="Arial" w:cs="Arial"/>
          <w:lang w:eastAsia="pl-PL"/>
        </w:rPr>
        <w:t>Oferty złożone przez podmioty nieuprawnione nie będą rozpatrywane.</w:t>
      </w:r>
    </w:p>
    <w:p w14:paraId="230E8EC0" w14:textId="77777777" w:rsidR="008126CC" w:rsidRPr="008000C8" w:rsidRDefault="008126CC" w:rsidP="008126C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000C8">
        <w:rPr>
          <w:rFonts w:ascii="Arial" w:eastAsia="Times New Roman" w:hAnsi="Arial" w:cs="Arial"/>
          <w:lang w:eastAsia="pl-PL"/>
        </w:rPr>
        <w:t xml:space="preserve">Za prawidłowe </w:t>
      </w:r>
      <w:r w:rsidRPr="008000C8">
        <w:rPr>
          <w:rFonts w:ascii="Arial" w:eastAsia="Times New Roman" w:hAnsi="Arial" w:cs="Arial"/>
          <w:bCs/>
          <w:lang w:eastAsia="pl-PL"/>
        </w:rPr>
        <w:t xml:space="preserve">potwierdzenie złożenia oferty </w:t>
      </w:r>
      <w:r w:rsidRPr="008000C8">
        <w:rPr>
          <w:rFonts w:ascii="Arial" w:eastAsia="Times New Roman" w:hAnsi="Arial" w:cs="Arial"/>
          <w:lang w:eastAsia="pl-PL"/>
        </w:rPr>
        <w:t>uznaje się jedynie potwierdzenie wygenerowane za pośrednictwem narzędzia elektronicznego Witkac.pl. Oferty poświadczone potwierdzeniem innym niż wygenerowane za pośrednictwem narzędzia elektronicznego Witkac.pl nie będą rozpatrywane.</w:t>
      </w:r>
    </w:p>
    <w:p w14:paraId="0087197F" w14:textId="77777777" w:rsidR="008126CC" w:rsidRPr="008000C8" w:rsidRDefault="008126CC" w:rsidP="008126C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8000C8">
        <w:rPr>
          <w:rFonts w:ascii="Arial" w:eastAsia="Times New Roman" w:hAnsi="Arial" w:cs="Arial"/>
          <w:b/>
          <w:lang w:eastAsia="pl-PL"/>
        </w:rPr>
        <w:t>Wymagane załączniki do oferty:</w:t>
      </w:r>
    </w:p>
    <w:p w14:paraId="59E9C406" w14:textId="77777777" w:rsidR="008126CC" w:rsidRPr="00642FA6" w:rsidRDefault="008126CC" w:rsidP="008126CC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42FA6">
        <w:rPr>
          <w:rFonts w:ascii="Arial" w:eastAsia="Times New Roman" w:hAnsi="Arial" w:cs="Arial"/>
          <w:lang w:eastAsia="pl-PL"/>
        </w:rPr>
        <w:t>aktualny odpis z rejestru lub odpowiednio wyciąg z ewidencji lub inne dokumenty potwierdzające status prawny wnioskodawcy i umocowanie osób go reprezentujących – nie dotyczy podmiotów zarejestrowanych w KRS,</w:t>
      </w:r>
    </w:p>
    <w:p w14:paraId="7811FE6F" w14:textId="77777777" w:rsidR="008126CC" w:rsidRPr="00642FA6" w:rsidRDefault="008126CC" w:rsidP="008126CC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wyciąg ze statutu organizacji potwierdzający działalność w sferze pożytku, której dotyczy konkurs, podpisany przez osoby uprawnione do reprezentacji</w:t>
      </w:r>
    </w:p>
    <w:p w14:paraId="655ACEF9" w14:textId="77777777" w:rsidR="008126CC" w:rsidRPr="00322E62" w:rsidRDefault="008126CC" w:rsidP="008126C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</w:t>
      </w:r>
      <w:r w:rsidRPr="00322E62"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22E62">
        <w:rPr>
          <w:rFonts w:ascii="Arial" w:eastAsia="Times New Roman" w:hAnsi="Arial" w:cs="Arial"/>
          <w:lang w:eastAsia="pl-PL"/>
        </w:rPr>
        <w:t>w przypadku kościelnych osób prawnych - aktualne zaświadczenie o osobowości prawnej parafii/zakonu oraz upoważnienie proboszcza do reprezentowania parafii lub dekret powołujący kościelną osobę prawną,</w:t>
      </w:r>
    </w:p>
    <w:p w14:paraId="67C320F6" w14:textId="77777777" w:rsidR="008126CC" w:rsidRPr="00322E62" w:rsidRDefault="008126CC" w:rsidP="008126C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Pr="00322E62">
        <w:rPr>
          <w:rFonts w:ascii="Arial" w:eastAsia="Times New Roman" w:hAnsi="Arial" w:cs="Arial"/>
          <w:lang w:eastAsia="pl-PL"/>
        </w:rPr>
        <w:t>) w przypadku oddziału terenowego organizacji składającej ofertę – aktualne pełnomocnictwo zarządu głównego dla przedstawicieli ww. oddziału, do składania wniosku o dotację na realizację zadania, podpisywania umów w tym zakresie, dysponowania uzyskanymi funduszami i dokonywania rozliczeń z tych funduszy,</w:t>
      </w:r>
    </w:p>
    <w:p w14:paraId="43D47CE5" w14:textId="77777777" w:rsidR="008126CC" w:rsidRPr="00322E62" w:rsidRDefault="008126CC" w:rsidP="008126C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e</w:t>
      </w:r>
      <w:r w:rsidRPr="00322E62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322E62">
        <w:rPr>
          <w:rFonts w:ascii="Arial" w:eastAsia="Times New Roman" w:hAnsi="Arial" w:cs="Arial"/>
          <w:lang w:eastAsia="pl-PL"/>
        </w:rPr>
        <w:t>w przypadku oferty składanej wspólnie przez oferentów – umowę partnerską lub oświadczenie partnera o sposobie reprezentacji podmiotów, gdy jest inny niż wynikający z Krajowego Rejestru Sądowego lub innego właściwego rejestru – dokument potwierdzający upoważnienie do działania w imieniu oferenta (-ów),</w:t>
      </w:r>
    </w:p>
    <w:p w14:paraId="49C83CE0" w14:textId="77777777" w:rsidR="008126CC" w:rsidRDefault="008126CC" w:rsidP="008126C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 xml:space="preserve">f)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322E62">
        <w:rPr>
          <w:rFonts w:ascii="Arial" w:eastAsia="Times New Roman" w:hAnsi="Arial" w:cs="Arial"/>
          <w:lang w:eastAsia="pl-PL"/>
        </w:rPr>
        <w:t>dokument upoważniający daną osobę lub osoby do reprezentowania podmiotu – dotyczy podmiotów, które w dokumencie stanowiącym o podstawie działalności nie posiadają informacji o osobach upoważnionych do reprezentowania podmiotu lub gdy dokumenty ofertowe podpisują inne osoby, niż wynikałoby to z zapisów statutu.</w:t>
      </w:r>
    </w:p>
    <w:p w14:paraId="21D4357E" w14:textId="77777777" w:rsidR="008126CC" w:rsidRPr="003E6414" w:rsidRDefault="008126CC" w:rsidP="008126C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E6414">
        <w:rPr>
          <w:rFonts w:ascii="Arial" w:eastAsia="Times New Roman" w:hAnsi="Arial" w:cs="Arial"/>
          <w:lang w:eastAsia="pl-PL"/>
        </w:rPr>
        <w:t xml:space="preserve">Do oferty, której wzór stanowi </w:t>
      </w:r>
      <w:r w:rsidRPr="003E6414">
        <w:rPr>
          <w:rFonts w:ascii="Arial" w:eastAsia="Times New Roman" w:hAnsi="Arial" w:cs="Arial"/>
          <w:b/>
          <w:lang w:eastAsia="pl-PL"/>
        </w:rPr>
        <w:t>Załącznik nr 2</w:t>
      </w:r>
      <w:r w:rsidRPr="003E6414">
        <w:rPr>
          <w:rFonts w:ascii="Arial" w:eastAsia="Times New Roman" w:hAnsi="Arial" w:cs="Arial"/>
          <w:lang w:eastAsia="pl-PL"/>
        </w:rPr>
        <w:t xml:space="preserve"> niniejszego ogłoszenia, </w:t>
      </w:r>
      <w:r w:rsidRPr="003E6414">
        <w:rPr>
          <w:rFonts w:ascii="Arial" w:eastAsia="Times New Roman" w:hAnsi="Arial" w:cs="Arial"/>
          <w:bCs/>
          <w:lang w:eastAsia="pl-PL"/>
        </w:rPr>
        <w:t xml:space="preserve">mogą </w:t>
      </w:r>
      <w:r w:rsidRPr="003E6414">
        <w:rPr>
          <w:rFonts w:ascii="Arial" w:eastAsia="Times New Roman" w:hAnsi="Arial" w:cs="Arial"/>
          <w:lang w:eastAsia="pl-PL"/>
        </w:rPr>
        <w:t xml:space="preserve">być dołączane również inne załączniki, w szczególności dokumenty potwierdzające kwalifikacje osób zamierzających realizować zadanie, a także rekomendacje i opinie </w:t>
      </w:r>
      <w:r>
        <w:rPr>
          <w:rFonts w:ascii="Arial" w:eastAsia="Times New Roman" w:hAnsi="Arial" w:cs="Arial"/>
          <w:lang w:eastAsia="pl-PL"/>
        </w:rPr>
        <w:br/>
      </w:r>
      <w:r w:rsidRPr="003E6414">
        <w:rPr>
          <w:rFonts w:ascii="Arial" w:eastAsia="Times New Roman" w:hAnsi="Arial" w:cs="Arial"/>
          <w:lang w:eastAsia="pl-PL"/>
        </w:rPr>
        <w:t>o Oferencie,  dotyczące wcześniej realizowanych przez niego podobnych projektów lub przedsięwzięć.</w:t>
      </w:r>
    </w:p>
    <w:p w14:paraId="6514EDA0" w14:textId="77777777" w:rsidR="008126CC" w:rsidRDefault="008126CC" w:rsidP="008126CC">
      <w:pPr>
        <w:pStyle w:val="Akapitzlist"/>
        <w:numPr>
          <w:ilvl w:val="0"/>
          <w:numId w:val="8"/>
        </w:numPr>
        <w:tabs>
          <w:tab w:val="num" w:pos="198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000C8">
        <w:rPr>
          <w:rFonts w:ascii="Arial" w:hAnsi="Arial" w:cs="Arial"/>
        </w:rPr>
        <w:t>Przy wypełnianiu części III</w:t>
      </w:r>
      <w:r>
        <w:rPr>
          <w:rFonts w:ascii="Arial" w:hAnsi="Arial" w:cs="Arial"/>
        </w:rPr>
        <w:t>.</w:t>
      </w:r>
      <w:r w:rsidRPr="008000C8">
        <w:rPr>
          <w:rFonts w:ascii="Arial" w:hAnsi="Arial" w:cs="Arial"/>
        </w:rPr>
        <w:t xml:space="preserve"> pkt 5 formularza oferty - "Opis zakładanych rezultatów realizacji zadania publicznego" </w:t>
      </w:r>
      <w:r w:rsidRPr="008000C8">
        <w:rPr>
          <w:rFonts w:ascii="Arial" w:hAnsi="Arial" w:cs="Arial"/>
          <w:lang w:eastAsia="ar-SA"/>
        </w:rPr>
        <w:t>ze względu na obecną sytuację epidemiczną, tam gdzie jest to możliwe,</w:t>
      </w:r>
      <w:r w:rsidRPr="008000C8">
        <w:rPr>
          <w:rFonts w:ascii="Arial" w:hAnsi="Arial" w:cs="Arial"/>
        </w:rPr>
        <w:t xml:space="preserve"> oferent powinien wskazać ryzyka związane z planowanym zadaniem </w:t>
      </w:r>
      <w:r>
        <w:rPr>
          <w:rFonts w:ascii="Arial" w:hAnsi="Arial" w:cs="Arial"/>
        </w:rPr>
        <w:br/>
      </w:r>
      <w:r w:rsidRPr="008000C8">
        <w:rPr>
          <w:rFonts w:ascii="Arial" w:hAnsi="Arial" w:cs="Arial"/>
        </w:rPr>
        <w:lastRenderedPageBreak/>
        <w:t xml:space="preserve">i </w:t>
      </w:r>
      <w:r w:rsidRPr="008000C8">
        <w:rPr>
          <w:rFonts w:ascii="Arial" w:hAnsi="Arial" w:cs="Arial"/>
          <w:lang w:eastAsia="ar-SA"/>
        </w:rPr>
        <w:t xml:space="preserve">uwzględnić alternatywne rozwiązania </w:t>
      </w:r>
      <w:r>
        <w:rPr>
          <w:rFonts w:ascii="Arial" w:hAnsi="Arial" w:cs="Arial"/>
          <w:lang w:eastAsia="ar-SA"/>
        </w:rPr>
        <w:t xml:space="preserve">dotyczące realizacji zadania </w:t>
      </w:r>
      <w:r w:rsidRPr="008000C8">
        <w:rPr>
          <w:rFonts w:ascii="Arial" w:hAnsi="Arial" w:cs="Arial"/>
          <w:lang w:eastAsia="ar-SA"/>
        </w:rPr>
        <w:t>i poszczególnych działań w harmonogramie</w:t>
      </w:r>
      <w:r w:rsidRPr="008000C8">
        <w:rPr>
          <w:rFonts w:ascii="Arial" w:hAnsi="Arial" w:cs="Arial"/>
        </w:rPr>
        <w:t>.</w:t>
      </w:r>
    </w:p>
    <w:p w14:paraId="6EECFE92" w14:textId="77777777" w:rsidR="008126CC" w:rsidRPr="002A02F4" w:rsidRDefault="008126CC" w:rsidP="008126C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A02F4">
        <w:rPr>
          <w:rFonts w:ascii="Arial" w:hAnsi="Arial" w:cs="Arial"/>
          <w:color w:val="000000"/>
        </w:rPr>
        <w:t xml:space="preserve">W przypadku utrzymującej się pandemii w trakcie realizacji zadania, wszystkie działania muszą być prowadzone z zachowaniem reżimu sanitarnego. </w:t>
      </w:r>
    </w:p>
    <w:p w14:paraId="14EF1304" w14:textId="77777777" w:rsidR="008126CC" w:rsidRDefault="008126CC" w:rsidP="008126CC">
      <w:pPr>
        <w:pStyle w:val="Akapitzlist1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Oferent zobowiązany jest do podania dodatkowych informacji dotyczących </w:t>
      </w:r>
      <w:r w:rsidRPr="00927E83">
        <w:rPr>
          <w:rFonts w:ascii="Arial" w:hAnsi="Arial" w:cs="Arial"/>
          <w:color w:val="000000"/>
        </w:rPr>
        <w:t>re</w:t>
      </w:r>
      <w:r w:rsidRPr="00927E83">
        <w:rPr>
          <w:rFonts w:ascii="Arial" w:hAnsi="Arial" w:cs="Arial"/>
          <w:i/>
          <w:color w:val="000000"/>
        </w:rPr>
        <w:t>z</w:t>
      </w:r>
      <w:r>
        <w:rPr>
          <w:rFonts w:ascii="Arial" w:hAnsi="Arial" w:cs="Arial"/>
          <w:color w:val="000000"/>
        </w:rPr>
        <w:t xml:space="preserve">ultatów realizacji zadania publicznego, o których mowa w części III. pkt 6 wzoru oferty realizacji zadania publicznego. </w:t>
      </w:r>
    </w:p>
    <w:p w14:paraId="32B92A30" w14:textId="77777777" w:rsidR="008126CC" w:rsidRPr="003E6414" w:rsidRDefault="008126CC" w:rsidP="008126CC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3E6414">
        <w:rPr>
          <w:rFonts w:ascii="Arial" w:hAnsi="Arial" w:cs="Arial"/>
        </w:rPr>
        <w:t xml:space="preserve">Obowiązkiem </w:t>
      </w:r>
      <w:r w:rsidRPr="003E6414">
        <w:rPr>
          <w:rFonts w:ascii="Arial" w:hAnsi="Arial" w:cs="Arial"/>
          <w:u w:val="single"/>
        </w:rPr>
        <w:t>każdej</w:t>
      </w:r>
      <w:r w:rsidRPr="003E6414">
        <w:rPr>
          <w:rFonts w:ascii="Arial" w:hAnsi="Arial" w:cs="Arial"/>
        </w:rPr>
        <w:t xml:space="preserve"> organizacji pozarządowej i podmiotu zrównanego realizującego zadanie publiczne finansowane ze środków dotacji jest zapewnienie dostępności osobom ze szczególnymi potrzebami. Dostępność musi być zapewniony co najmniej </w:t>
      </w:r>
      <w:r>
        <w:rPr>
          <w:rFonts w:ascii="Arial" w:hAnsi="Arial" w:cs="Arial"/>
        </w:rPr>
        <w:br/>
      </w:r>
      <w:r w:rsidRPr="003E6414">
        <w:rPr>
          <w:rFonts w:ascii="Arial" w:hAnsi="Arial" w:cs="Arial"/>
        </w:rPr>
        <w:t xml:space="preserve">w minimalnym wymiarze o którym mowa w art. 6 ustawy  z dnia 19 lipca 2019 </w:t>
      </w:r>
      <w:r>
        <w:rPr>
          <w:rFonts w:ascii="Arial" w:hAnsi="Arial" w:cs="Arial"/>
        </w:rPr>
        <w:br/>
      </w:r>
      <w:r w:rsidRPr="003E6414">
        <w:rPr>
          <w:rFonts w:ascii="Arial" w:hAnsi="Arial" w:cs="Arial"/>
        </w:rPr>
        <w:t>o zapewnieniu dostępności osobom ze szczególnymi potrzebami.  Dotyczy to także stron internetowych i aplikacji jakie będą wykorzystane do realizacji zadania, które spełniają wymagania określone w ustawie z dnia 4 kwietnia 2019 r. o dostępności cyfrowej stron internetowych i aplikacji mobilnych podmiotów publicznych.</w:t>
      </w:r>
    </w:p>
    <w:p w14:paraId="049453F3" w14:textId="77777777" w:rsidR="008126CC" w:rsidRPr="003E6414" w:rsidRDefault="008126CC" w:rsidP="008126CC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3E6414">
        <w:rPr>
          <w:rFonts w:ascii="Arial" w:hAnsi="Arial" w:cs="Arial"/>
        </w:rPr>
        <w:t xml:space="preserve">W indywidualnym przypadku, jeżeli organizacja lub podmiot zrównany nie jest w stanie, w szczególności ze względów technicznych lub prawnych, zapewnić dostępności osobie ze szczególnymi potrzebami w zakresie, o którym mowa w art. 6 ustawy </w:t>
      </w:r>
      <w:r>
        <w:rPr>
          <w:rFonts w:ascii="Arial" w:hAnsi="Arial" w:cs="Arial"/>
        </w:rPr>
        <w:br/>
      </w:r>
      <w:r w:rsidRPr="003E6414">
        <w:rPr>
          <w:rFonts w:ascii="Arial" w:hAnsi="Arial" w:cs="Arial"/>
        </w:rPr>
        <w:t>o dostępności, podmiot ten jest obowiązany  zapewnić takiej osobie dostęp alternatywny.</w:t>
      </w:r>
    </w:p>
    <w:p w14:paraId="496542F4" w14:textId="77777777" w:rsidR="008126CC" w:rsidRPr="003E6414" w:rsidRDefault="008126CC" w:rsidP="008126CC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3E6414">
        <w:rPr>
          <w:rFonts w:ascii="Arial" w:hAnsi="Arial" w:cs="Arial"/>
        </w:rPr>
        <w:t xml:space="preserve">Rekomendujemy opisanie w składanej ofercie realizacji zadania publicznego w jaki sposób zostanie zapewniona dostępność dla osób ze szczególnymi potrzebami </w:t>
      </w:r>
      <w:r>
        <w:rPr>
          <w:rFonts w:ascii="Arial" w:hAnsi="Arial" w:cs="Arial"/>
        </w:rPr>
        <w:br/>
      </w:r>
      <w:r w:rsidRPr="003E6414">
        <w:rPr>
          <w:rFonts w:ascii="Arial" w:hAnsi="Arial" w:cs="Arial"/>
        </w:rPr>
        <w:t xml:space="preserve">w wymiarze architektonicznym, cyfrowym i informacyjno-komunikacyjnym, a także ewentualnie dostęp alternatywny. </w:t>
      </w:r>
    </w:p>
    <w:p w14:paraId="4CC674E3" w14:textId="77777777" w:rsidR="008126CC" w:rsidRPr="00330165" w:rsidRDefault="008126CC" w:rsidP="008126CC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i/>
          <w:lang w:eastAsia="pl-PL"/>
        </w:rPr>
      </w:pPr>
      <w:r w:rsidRPr="00330165">
        <w:rPr>
          <w:rFonts w:ascii="Arial" w:eastAsia="Times New Roman" w:hAnsi="Arial" w:cs="Arial"/>
          <w:bCs/>
          <w:i/>
          <w:lang w:eastAsia="pl-PL"/>
        </w:rPr>
        <w:t xml:space="preserve">Z uwagi na złożone oświadczenie w końcowej części oferty potwierdzające, </w:t>
      </w:r>
      <w:r w:rsidRPr="00330165">
        <w:rPr>
          <w:rFonts w:ascii="Arial" w:eastAsia="Times New Roman" w:hAnsi="Arial" w:cs="Arial"/>
          <w:bCs/>
          <w:i/>
          <w:lang w:eastAsia="pl-PL"/>
        </w:rPr>
        <w:br/>
        <w:t xml:space="preserve">że wszystkie informacje podane w ofercie oraz załącznikach są zgodne </w:t>
      </w:r>
      <w:r w:rsidRPr="00330165">
        <w:rPr>
          <w:rFonts w:ascii="Arial" w:eastAsia="Times New Roman" w:hAnsi="Arial" w:cs="Arial"/>
          <w:bCs/>
          <w:i/>
          <w:lang w:eastAsia="pl-PL"/>
        </w:rPr>
        <w:br/>
        <w:t>z aktualnym stanem prawnym i faktycznym, złożone kopie dokumentów nie wymagają poświadczenia zgodności z oryginałem. Niemniej jednak Komisja Konkursowa (Ofertowa) zastrzega sobie możliwość zażądania od oferenta oryginału lub potwierdzonej kopi dokumentu w przypadku, gdy kopia jest nieczytelna lub budzi wątpliwości co do jej prawdziwości.</w:t>
      </w:r>
    </w:p>
    <w:p w14:paraId="747F1808" w14:textId="77777777" w:rsidR="008126CC" w:rsidRPr="00322E62" w:rsidRDefault="008126CC" w:rsidP="008126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V</w:t>
      </w:r>
      <w:r>
        <w:rPr>
          <w:rFonts w:ascii="Arial" w:eastAsia="Times New Roman" w:hAnsi="Arial" w:cs="Arial"/>
          <w:b/>
          <w:bCs/>
          <w:lang w:eastAsia="pl-PL"/>
        </w:rPr>
        <w:t>II</w:t>
      </w:r>
      <w:r w:rsidRPr="00322E62">
        <w:rPr>
          <w:rFonts w:ascii="Arial" w:eastAsia="Times New Roman" w:hAnsi="Arial" w:cs="Arial"/>
          <w:b/>
          <w:bCs/>
          <w:lang w:eastAsia="pl-PL"/>
        </w:rPr>
        <w:t>. Tryb i kryteria stosowane przy wyborze ofert oraz termin dokonania wyboru ofert</w:t>
      </w:r>
    </w:p>
    <w:p w14:paraId="4AC9D681" w14:textId="77777777" w:rsidR="008126CC" w:rsidRPr="008C610D" w:rsidRDefault="008126CC" w:rsidP="008126CC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C610D">
        <w:rPr>
          <w:rFonts w:ascii="Arial" w:eastAsia="Times New Roman" w:hAnsi="Arial" w:cs="Arial"/>
          <w:lang w:eastAsia="pl-PL"/>
        </w:rPr>
        <w:t>Realizatorami zadania mogą być wyłącznie organizacje, które prowadzą działalność statutową w dziedzinie objętej konkursem i zamierzają realizować zadanie na rzecz mieszkańców Gminy Miejskiej Ostróda.</w:t>
      </w:r>
    </w:p>
    <w:p w14:paraId="3C36E669" w14:textId="77777777" w:rsidR="008126CC" w:rsidRPr="008C610D" w:rsidRDefault="008126CC" w:rsidP="008126CC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8C610D">
        <w:rPr>
          <w:rFonts w:ascii="Arial" w:eastAsia="Times New Roman" w:hAnsi="Arial" w:cs="Arial"/>
          <w:lang w:eastAsia="pl-PL"/>
        </w:rPr>
        <w:t xml:space="preserve">Oferty zostaną rozpatrzone przez Komisję Konkursową powołaną przez Burmistrza </w:t>
      </w:r>
      <w:r>
        <w:rPr>
          <w:rFonts w:ascii="Arial" w:eastAsia="Times New Roman" w:hAnsi="Arial" w:cs="Arial"/>
          <w:lang w:eastAsia="pl-PL"/>
        </w:rPr>
        <w:br/>
      </w:r>
      <w:r w:rsidRPr="008C610D">
        <w:rPr>
          <w:rFonts w:ascii="Arial" w:eastAsia="Times New Roman" w:hAnsi="Arial" w:cs="Arial"/>
          <w:lang w:eastAsia="pl-PL"/>
        </w:rPr>
        <w:t xml:space="preserve">w terminie 30 dni od dnia upływu terminu składania ofert. </w:t>
      </w:r>
    </w:p>
    <w:p w14:paraId="213211EE" w14:textId="77777777" w:rsidR="008126CC" w:rsidRPr="008C610D" w:rsidRDefault="008126CC" w:rsidP="008126CC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8C610D">
        <w:rPr>
          <w:rFonts w:ascii="Arial" w:eastAsia="Times New Roman" w:hAnsi="Arial" w:cs="Arial"/>
          <w:lang w:eastAsia="pl-PL"/>
        </w:rPr>
        <w:t xml:space="preserve">Oferentowi może zostać przyznana niższa kwota dotacji niż wnioskowana. Przyznanie niższej kwoty dotacji zobowiązuje oferenta </w:t>
      </w:r>
      <w:r w:rsidRPr="008C610D">
        <w:rPr>
          <w:rFonts w:ascii="Arial" w:hAnsi="Arial" w:cs="Arial"/>
        </w:rPr>
        <w:t xml:space="preserve">odpowiednio do korekty syntetycznego opisu zadania/opisu zakładanych rezultatów/kalkulacji przewidywanych kosztów/harmonogramu realizacji zadania. Zmiana zakresu zadania nie może naruszać istoty zadania przedstawionego w ofercie. </w:t>
      </w:r>
    </w:p>
    <w:p w14:paraId="18E68B64" w14:textId="77777777" w:rsidR="008126CC" w:rsidRPr="008C610D" w:rsidRDefault="008126CC" w:rsidP="008126CC">
      <w:pPr>
        <w:numPr>
          <w:ilvl w:val="0"/>
          <w:numId w:val="9"/>
        </w:numPr>
        <w:spacing w:after="0" w:line="240" w:lineRule="auto"/>
        <w:ind w:left="426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8C610D">
        <w:rPr>
          <w:rFonts w:ascii="Arial" w:eastAsia="Times New Roman" w:hAnsi="Arial" w:cs="Arial"/>
          <w:lang w:eastAsia="pl-PL"/>
        </w:rPr>
        <w:t xml:space="preserve">Brak przedstawienia zaktualizowanych dokumentów wymienionych w pkt. 3 w terminie do 7 dni od daty otrzymania przez oferenta powiadomienia o przyznaniu niższej niż wnioskowana kwoty dotacji jest równoznaczne z  odstąpieniem od podpisania umowy dotacyjnej.  </w:t>
      </w:r>
    </w:p>
    <w:p w14:paraId="5F7E2A15" w14:textId="77777777" w:rsidR="008126CC" w:rsidRPr="008C610D" w:rsidRDefault="008126CC" w:rsidP="008126CC">
      <w:pPr>
        <w:pStyle w:val="Akapitzlist"/>
        <w:numPr>
          <w:ilvl w:val="0"/>
          <w:numId w:val="9"/>
        </w:numPr>
        <w:spacing w:after="0" w:line="240" w:lineRule="auto"/>
        <w:ind w:left="426" w:hanging="283"/>
        <w:jc w:val="both"/>
        <w:rPr>
          <w:rFonts w:ascii="Arial" w:eastAsia="Times New Roman" w:hAnsi="Arial" w:cs="Arial"/>
          <w:lang w:eastAsia="pl-PL"/>
        </w:rPr>
      </w:pPr>
      <w:r w:rsidRPr="008C610D">
        <w:rPr>
          <w:rFonts w:ascii="Arial" w:eastAsia="Times New Roman" w:hAnsi="Arial" w:cs="Arial"/>
          <w:lang w:eastAsia="pl-PL"/>
        </w:rPr>
        <w:t xml:space="preserve">Oceny formalnej i merytorycznej złożonych ofert dokona powołana przez Burmistrza Miasta Ostróda Komisja Konkursowa (Ofertowa). Celem Komisji Konkursowej (Ofertowej) jest zaopiniowanie złożonych ofert i przedłożenie Burmistrzowi Miasta Ostróda protokołu końcowego z posiedzenia komisji. </w:t>
      </w:r>
    </w:p>
    <w:p w14:paraId="06214EA9" w14:textId="77777777" w:rsidR="008126CC" w:rsidRPr="00F61478" w:rsidRDefault="008126CC" w:rsidP="008126CC">
      <w:pPr>
        <w:pStyle w:val="Akapitzlist"/>
        <w:numPr>
          <w:ilvl w:val="0"/>
          <w:numId w:val="9"/>
        </w:numPr>
        <w:spacing w:after="0" w:line="240" w:lineRule="auto"/>
        <w:ind w:left="426" w:hanging="283"/>
        <w:jc w:val="both"/>
        <w:rPr>
          <w:rFonts w:ascii="Arial" w:eastAsia="Times New Roman" w:hAnsi="Arial" w:cs="Arial"/>
          <w:lang w:eastAsia="pl-PL"/>
        </w:rPr>
      </w:pPr>
      <w:r w:rsidRPr="00F61478">
        <w:rPr>
          <w:rFonts w:ascii="Arial" w:eastAsia="Times New Roman" w:hAnsi="Arial" w:cs="Arial"/>
          <w:lang w:eastAsia="pl-PL"/>
        </w:rPr>
        <w:lastRenderedPageBreak/>
        <w:t xml:space="preserve">Przy opiniowaniu ofert Komisja Konkursowa (Ofertowa) oraz Burmistrz Miasta Ostróda będą kierować się kryteriami oceny określonymi w Karcie oceny merytorycznej, stanowiącej </w:t>
      </w:r>
      <w:r w:rsidRPr="00F61478">
        <w:rPr>
          <w:rFonts w:ascii="Arial" w:eastAsia="Times New Roman" w:hAnsi="Arial" w:cs="Arial"/>
          <w:b/>
          <w:bCs/>
          <w:lang w:eastAsia="pl-PL"/>
        </w:rPr>
        <w:t>Załącznik nr 3</w:t>
      </w:r>
      <w:r w:rsidRPr="00F61478">
        <w:rPr>
          <w:rFonts w:ascii="Arial" w:eastAsia="Times New Roman" w:hAnsi="Arial" w:cs="Arial"/>
          <w:bCs/>
          <w:lang w:eastAsia="pl-PL"/>
        </w:rPr>
        <w:t>  do niniejszego ogłoszenia.</w:t>
      </w:r>
    </w:p>
    <w:p w14:paraId="46D35381" w14:textId="77777777" w:rsidR="008126CC" w:rsidRPr="00F61478" w:rsidRDefault="008126CC" w:rsidP="008126CC">
      <w:pPr>
        <w:numPr>
          <w:ilvl w:val="0"/>
          <w:numId w:val="9"/>
        </w:numPr>
        <w:spacing w:after="0" w:line="240" w:lineRule="auto"/>
        <w:ind w:left="426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F61478">
        <w:rPr>
          <w:rFonts w:ascii="Arial" w:eastAsia="Times New Roman" w:hAnsi="Arial" w:cs="Arial"/>
          <w:lang w:eastAsia="pl-PL"/>
        </w:rPr>
        <w:t xml:space="preserve">Oferty muszą zostać podpisane przez osoby uprawnione zgodnie </w:t>
      </w:r>
      <w:r w:rsidRPr="00F61478">
        <w:rPr>
          <w:rFonts w:ascii="Arial" w:eastAsia="Times New Roman" w:hAnsi="Arial" w:cs="Arial"/>
          <w:lang w:eastAsia="pl-PL"/>
        </w:rPr>
        <w:br/>
        <w:t>z dokumentem potwierdzającym te uprawnienia. Za prawidłowe zostaną uznane podpisy z pieczątką imienną, a</w:t>
      </w:r>
      <w:r>
        <w:rPr>
          <w:rFonts w:ascii="Arial" w:eastAsia="Times New Roman" w:hAnsi="Arial" w:cs="Arial"/>
          <w:lang w:eastAsia="pl-PL"/>
        </w:rPr>
        <w:t xml:space="preserve"> w przypadku braku pieczątki – </w:t>
      </w:r>
      <w:r w:rsidRPr="00F61478">
        <w:rPr>
          <w:rFonts w:ascii="Arial" w:eastAsia="Times New Roman" w:hAnsi="Arial" w:cs="Arial"/>
          <w:lang w:eastAsia="pl-PL"/>
        </w:rPr>
        <w:t xml:space="preserve">z czytelnym podpisem umożliwiającym weryfikację osób podpisujących ofertę. </w:t>
      </w:r>
    </w:p>
    <w:p w14:paraId="343758DA" w14:textId="77777777" w:rsidR="008126CC" w:rsidRDefault="008126CC" w:rsidP="008126CC">
      <w:pPr>
        <w:numPr>
          <w:ilvl w:val="0"/>
          <w:numId w:val="9"/>
        </w:numPr>
        <w:spacing w:after="0" w:line="240" w:lineRule="auto"/>
        <w:ind w:left="426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2B7B32">
        <w:rPr>
          <w:rFonts w:ascii="Arial" w:hAnsi="Arial" w:cs="Arial"/>
          <w:b/>
        </w:rPr>
        <w:t>Konkurs rozstrzyga Burmistrz Miasta Ostróda po zapoznaniu się z opinią Komisji Konkursowej</w:t>
      </w:r>
      <w:r w:rsidRPr="00F61478">
        <w:rPr>
          <w:rFonts w:ascii="Arial" w:hAnsi="Arial" w:cs="Arial"/>
        </w:rPr>
        <w:t>.</w:t>
      </w:r>
      <w:r w:rsidRPr="00F61478">
        <w:rPr>
          <w:rFonts w:ascii="Times New Roman" w:hAnsi="Times New Roman"/>
        </w:rPr>
        <w:t xml:space="preserve"> </w:t>
      </w:r>
    </w:p>
    <w:p w14:paraId="4A5866A1" w14:textId="77777777" w:rsidR="008126CC" w:rsidRDefault="008126CC" w:rsidP="008126CC">
      <w:pPr>
        <w:numPr>
          <w:ilvl w:val="0"/>
          <w:numId w:val="9"/>
        </w:numPr>
        <w:spacing w:after="0" w:line="240" w:lineRule="auto"/>
        <w:ind w:left="426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F61478">
        <w:rPr>
          <w:rFonts w:ascii="Arial" w:eastAsia="Times New Roman" w:hAnsi="Arial" w:cs="Arial"/>
          <w:lang w:eastAsia="pl-PL"/>
        </w:rPr>
        <w:t>Od odmowy przyznania przez Burmistrza Miasta Ostróda dotacji odwołanie nie przysługuje.</w:t>
      </w:r>
    </w:p>
    <w:p w14:paraId="3C661A9C" w14:textId="77777777" w:rsidR="008126CC" w:rsidRPr="002A02F4" w:rsidRDefault="008126CC" w:rsidP="008126CC">
      <w:pPr>
        <w:pStyle w:val="Akapitzlist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Arial" w:eastAsia="Times New Roman" w:hAnsi="Arial" w:cs="Arial"/>
          <w:lang w:eastAsia="pl-PL"/>
        </w:rPr>
      </w:pPr>
      <w:r w:rsidRPr="002A02F4">
        <w:rPr>
          <w:rFonts w:ascii="Arial" w:eastAsia="Times New Roman" w:hAnsi="Arial" w:cs="Arial"/>
          <w:lang w:eastAsia="pl-PL"/>
        </w:rPr>
        <w:t>Burmistrz Miasta Ostróda zastrzega sobie możliwość nierozstrzygnięcia konkursu bez podania przyczyny.</w:t>
      </w:r>
    </w:p>
    <w:p w14:paraId="3417B0A2" w14:textId="77777777" w:rsidR="008126CC" w:rsidRPr="00322E62" w:rsidRDefault="008126CC" w:rsidP="008126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VIII. Postanowienia końcowe</w:t>
      </w:r>
    </w:p>
    <w:p w14:paraId="0BE00827" w14:textId="77777777" w:rsidR="008126CC" w:rsidRPr="008C610D" w:rsidRDefault="008126CC" w:rsidP="008126CC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8C610D">
        <w:rPr>
          <w:rFonts w:ascii="Arial" w:eastAsia="Times New Roman" w:hAnsi="Arial" w:cs="Arial"/>
          <w:lang w:eastAsia="pl-PL"/>
        </w:rPr>
        <w:t xml:space="preserve">Wyniki otwartego konkursu ofert zostaną podane niezwłocznie po jego rozstrzygnięciu do publicznej wiadomości poprzez ich publikację na stronie internetowej Biuletynu Informacji Publicznej Gminy Miejskiej Ostróda (https://bipostroda.warmia.mazury.pl), stronie internetowej Gminy Miejskiej Ostróda (www.ostroda.pl), na tablicy ogłoszeń </w:t>
      </w:r>
      <w:r>
        <w:rPr>
          <w:rFonts w:ascii="Arial" w:eastAsia="Times New Roman" w:hAnsi="Arial" w:cs="Arial"/>
          <w:lang w:eastAsia="pl-PL"/>
        </w:rPr>
        <w:br/>
      </w:r>
      <w:r w:rsidRPr="008C610D">
        <w:rPr>
          <w:rFonts w:ascii="Arial" w:eastAsia="Times New Roman" w:hAnsi="Arial" w:cs="Arial"/>
          <w:lang w:eastAsia="pl-PL"/>
        </w:rPr>
        <w:t>w siedzibie Urzędu Miejskiego w Ostródzie (Ostróda, ul. Adama Mickiewicza 24) oraz w systemie Witkac.pl.</w:t>
      </w:r>
    </w:p>
    <w:p w14:paraId="2CA576B8" w14:textId="77777777" w:rsidR="008126CC" w:rsidRPr="008C610D" w:rsidRDefault="008126CC" w:rsidP="008126CC">
      <w:pPr>
        <w:pStyle w:val="Akapitzlist"/>
        <w:numPr>
          <w:ilvl w:val="0"/>
          <w:numId w:val="12"/>
        </w:numPr>
        <w:spacing w:after="160" w:line="259" w:lineRule="auto"/>
        <w:ind w:left="426" w:hanging="284"/>
        <w:jc w:val="both"/>
        <w:rPr>
          <w:rFonts w:ascii="Arial" w:hAnsi="Arial" w:cs="Arial"/>
        </w:rPr>
      </w:pPr>
      <w:r w:rsidRPr="008C610D">
        <w:rPr>
          <w:rFonts w:ascii="Arial" w:hAnsi="Arial" w:cs="Arial"/>
        </w:rPr>
        <w:t xml:space="preserve">Wszelkie informacje na temat konkursu, druk ramowego wzoru umowy </w:t>
      </w:r>
      <w:r>
        <w:rPr>
          <w:rFonts w:ascii="Arial" w:hAnsi="Arial" w:cs="Arial"/>
        </w:rPr>
        <w:br/>
      </w:r>
      <w:r w:rsidRPr="008C610D">
        <w:rPr>
          <w:rFonts w:ascii="Arial" w:hAnsi="Arial" w:cs="Arial"/>
        </w:rPr>
        <w:t>i sprawozdania</w:t>
      </w:r>
      <w:r>
        <w:rPr>
          <w:rFonts w:ascii="Arial" w:hAnsi="Arial" w:cs="Arial"/>
        </w:rPr>
        <w:t xml:space="preserve"> uzyskać można w Urzędzie Miejskim</w:t>
      </w:r>
      <w:r w:rsidRPr="008C610D">
        <w:rPr>
          <w:rFonts w:ascii="Arial" w:hAnsi="Arial" w:cs="Arial"/>
        </w:rPr>
        <w:t>, ul. Mickiewicza 24,</w:t>
      </w:r>
      <w:r>
        <w:rPr>
          <w:rFonts w:ascii="Arial" w:hAnsi="Arial" w:cs="Arial"/>
        </w:rPr>
        <w:t xml:space="preserve"> Wydział Oświaty i Spraw Społecznych,</w:t>
      </w:r>
      <w:r w:rsidRPr="008C610D">
        <w:rPr>
          <w:rFonts w:ascii="Arial" w:hAnsi="Arial" w:cs="Arial"/>
        </w:rPr>
        <w:t xml:space="preserve"> pokój nr 115 tel. 89-642-94-74 oraz na stronie internetowej: </w:t>
      </w:r>
      <w:hyperlink r:id="rId6" w:history="1">
        <w:r w:rsidRPr="000C2A76">
          <w:rPr>
            <w:rStyle w:val="Hipercze"/>
            <w:rFonts w:ascii="Arial" w:eastAsia="Times New Roman" w:hAnsi="Arial" w:cs="Arial"/>
            <w:lang w:eastAsia="pl-PL"/>
          </w:rPr>
          <w:t>https://bipostroda.warmia.mazury.pl</w:t>
        </w:r>
      </w:hyperlink>
    </w:p>
    <w:p w14:paraId="62C82D4F" w14:textId="77777777" w:rsidR="008126CC" w:rsidRDefault="008126CC" w:rsidP="008126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47F1FF1" w14:textId="77777777" w:rsidR="008126CC" w:rsidRPr="002A4927" w:rsidRDefault="008126CC" w:rsidP="008126C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A49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INFORMACYJNA- PRZETWARZANIE DANYCH OSOBOWYCH</w:t>
      </w:r>
    </w:p>
    <w:p w14:paraId="0BF93E24" w14:textId="77777777" w:rsidR="008126CC" w:rsidRDefault="008126CC" w:rsidP="008126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4CA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Otwarty Konkurs Ofert na realizację zadań publicznych</w:t>
      </w:r>
    </w:p>
    <w:p w14:paraId="73D19988" w14:textId="77777777" w:rsidR="008126CC" w:rsidRPr="002A4927" w:rsidRDefault="008126CC" w:rsidP="008126CC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pl-PL"/>
        </w:rPr>
      </w:pPr>
    </w:p>
    <w:p w14:paraId="4AFBE7EC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Na podstawie art. 13 ust. 1 i 2 rozporządzenia Parlamentu Europejskiego i Rady (UE)                          w sprawie ochrony osób fizycznych w związku z przetwarzaniem danych osobowych i w sprawie swobodnego  przepływu takich danych oraz uchylenia dyrektywy 95/46/WE o ochronie danych osobowych z dnia 27 kwietnia 2016 r. (Dz. Urz. UE L 119 z 04.05.2016 r.) dalej RODO informuję, że:</w:t>
      </w:r>
    </w:p>
    <w:p w14:paraId="3CFD29C4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1) Administratorem Pani/Pana danych osobowych jest Gmina Miejska Ostróda reprezentowana przez Burmistrza Miasta, 14-100 Ostróda, ul. Mickiewicza 24.; tel. 89 642 94 00, e-mail: um@um.ostroda.pl</w:t>
      </w:r>
    </w:p>
    <w:p w14:paraId="573826A8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2) Administrator wyznaczył Inspektora Ochrony Danych, kontakt: Jacek Pietrzyk tel. 89 642 94 30. </w:t>
      </w:r>
    </w:p>
    <w:p w14:paraId="202FEECC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3) Pani/Pana dane osobowe przetwarzane będą w celu przeprowadzenia Otwartego Konkursu Ofert na realizację zadań publicznych na podstawie: </w:t>
      </w:r>
    </w:p>
    <w:p w14:paraId="69E8D3EF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 xml:space="preserve">a) art. 6 ust. 1, lit. b) RODO tj. w celu zawarcia i wykonania umowy; </w:t>
      </w:r>
    </w:p>
    <w:p w14:paraId="24177123" w14:textId="434EB4C1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b) art. 6 ust.1 lit.</w:t>
      </w:r>
      <w:r w:rsidR="00B31E69">
        <w:rPr>
          <w:rFonts w:ascii="Arial" w:eastAsia="Times New Roman" w:hAnsi="Arial" w:cs="Arial"/>
          <w:lang w:eastAsia="pl-PL"/>
        </w:rPr>
        <w:t xml:space="preserve"> </w:t>
      </w:r>
      <w:r w:rsidRPr="007644F5">
        <w:rPr>
          <w:rFonts w:ascii="Arial" w:eastAsia="Times New Roman" w:hAnsi="Arial" w:cs="Arial"/>
          <w:lang w:eastAsia="pl-PL"/>
        </w:rPr>
        <w:t>c) RODO tj. przetwarzanie jest niezbędne do wypełnienia obowiązku prawnego ciążącego na administratorze;</w:t>
      </w:r>
    </w:p>
    <w:p w14:paraId="325C021D" w14:textId="77777777" w:rsidR="008126CC" w:rsidRPr="007644F5" w:rsidRDefault="008126CC" w:rsidP="008126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 xml:space="preserve">c) art. 6 ust. 1, lit. e) RODO tj. wykonania zadania realizowanego w interesie publicznym lub w ramach sprawowania władzy publicznej powierzonej administratorowi; </w:t>
      </w:r>
    </w:p>
    <w:p w14:paraId="0EC9E76F" w14:textId="77777777" w:rsidR="008126CC" w:rsidRPr="007644F5" w:rsidRDefault="008126CC" w:rsidP="008126CC">
      <w:pPr>
        <w:spacing w:after="0" w:line="240" w:lineRule="auto"/>
        <w:jc w:val="both"/>
        <w:rPr>
          <w:rFonts w:ascii="Arial" w:hAnsi="Arial" w:cs="Arial"/>
        </w:rPr>
      </w:pPr>
      <w:r w:rsidRPr="007644F5">
        <w:rPr>
          <w:rFonts w:ascii="Arial" w:eastAsia="Times New Roman" w:hAnsi="Arial" w:cs="Arial"/>
          <w:lang w:eastAsia="pl-PL"/>
        </w:rPr>
        <w:t>d) w innych przypadkach Pani/Pana dane osobowe przetwarzane będą wyłącznie na podstawie wcześniej udzielonej zgody w zakresie i celu określonym w treści zgody  art. 6 ust. 1, lit. a) RODO. Przysługuje Pani/Panu prawo do cofnięcia w dowolnym momencie zgody na przetwarzanie danych osobowych.  </w:t>
      </w:r>
      <w:r w:rsidRPr="007644F5">
        <w:rPr>
          <w:rFonts w:ascii="Arial" w:hAnsi="Arial" w:cs="Arial"/>
        </w:rPr>
        <w:t xml:space="preserve">Cofnięcie to nie ma wpływu na zgodność przetwarzania, (którego dokonano na podstawie zgody przed jej cofnięciem) </w:t>
      </w:r>
      <w:r>
        <w:rPr>
          <w:rFonts w:ascii="Arial" w:hAnsi="Arial" w:cs="Arial"/>
        </w:rPr>
        <w:br/>
      </w:r>
      <w:r w:rsidRPr="007644F5">
        <w:rPr>
          <w:rFonts w:ascii="Arial" w:hAnsi="Arial" w:cs="Arial"/>
        </w:rPr>
        <w:t>z obowiązującym prawem.</w:t>
      </w:r>
    </w:p>
    <w:p w14:paraId="72C03914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lastRenderedPageBreak/>
        <w:t xml:space="preserve">4) Pani/Pana dane mogą zostać przekazane: – organom władzy publicznej oraz podmiotom wykonującym zadania publiczne lub działającym na zlecenie organów władzy publicznej, </w:t>
      </w:r>
      <w:r>
        <w:rPr>
          <w:rFonts w:ascii="Arial" w:eastAsia="Times New Roman" w:hAnsi="Arial" w:cs="Arial"/>
          <w:lang w:eastAsia="pl-PL"/>
        </w:rPr>
        <w:br/>
      </w:r>
      <w:r w:rsidRPr="007644F5">
        <w:rPr>
          <w:rFonts w:ascii="Arial" w:eastAsia="Times New Roman" w:hAnsi="Arial" w:cs="Arial"/>
          <w:lang w:eastAsia="pl-PL"/>
        </w:rPr>
        <w:t>w zak</w:t>
      </w:r>
      <w:r>
        <w:rPr>
          <w:rFonts w:ascii="Arial" w:eastAsia="Times New Roman" w:hAnsi="Arial" w:cs="Arial"/>
          <w:lang w:eastAsia="pl-PL"/>
        </w:rPr>
        <w:t>resie </w:t>
      </w:r>
      <w:r w:rsidRPr="007644F5">
        <w:rPr>
          <w:rFonts w:ascii="Arial" w:eastAsia="Times New Roman" w:hAnsi="Arial" w:cs="Arial"/>
          <w:lang w:eastAsia="pl-PL"/>
        </w:rPr>
        <w:t>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 </w:t>
      </w:r>
    </w:p>
    <w:p w14:paraId="535AB777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                                        </w:t>
      </w:r>
    </w:p>
    <w:p w14:paraId="5A3D2C2B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 xml:space="preserve">5) Pani/Pana dane osobowe przechowywane będą przez okres niezbędny do realizacji wskazanych w  pkt. 3 celów, a  po tym czasie przez okres oraz w zakresie wymaganym przez przepisy obowiązującego prawa w tym Rozporządzenia Prezesa Rady Ministrów </w:t>
      </w:r>
      <w:r>
        <w:rPr>
          <w:rFonts w:ascii="Arial" w:eastAsia="Times New Roman" w:hAnsi="Arial" w:cs="Arial"/>
          <w:lang w:eastAsia="pl-PL"/>
        </w:rPr>
        <w:br/>
      </w:r>
      <w:r w:rsidRPr="007644F5">
        <w:rPr>
          <w:rFonts w:ascii="Arial" w:eastAsia="Times New Roman" w:hAnsi="Arial" w:cs="Arial"/>
          <w:lang w:eastAsia="pl-PL"/>
        </w:rPr>
        <w:t>z dnia 18 stycznia 2011 r. w sprawie instrukcji kancelaryjnej, jednolitych rzeczowych wykazów akt oraz instrukcji w sprawie organizacji i zakresu działania archiwów zakładowych, jak również innych przepisów prawa oraz wewnętrznych regulaminów. Okres przechowywania Państwa danych osobowych może wynikać także z terminów dochodzenia  i przedawnienia roszczeń. Po ustaniu lub zakończeniu przetwarzania, Państwa dane osobowe zostaną  usunięte lub zarchiwizowane.</w:t>
      </w:r>
    </w:p>
    <w:p w14:paraId="77D44296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6) Dane osobowe nie będą przekazywane do państwa trzeciego/organizacji międzynarodowej. </w:t>
      </w:r>
    </w:p>
    <w:p w14:paraId="250B73F2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7) Posiada Pani/Pan prawo do żądania od administratora dostępu do swoich danych osobowych, ich sprostowania, usunięcia lub ograniczenia przetwarzania, prawo do wniesienia sprzeciwu wobec takiego przetwarzania, a także prawo do przenoszenia danych.</w:t>
      </w:r>
    </w:p>
    <w:p w14:paraId="436BE3B4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8) Ma Pani/Pan prawo wniesienia skargi do organu nadzorczego, którym jest Prezes Urzędu Ochrony Danych Osobowych ul. Stawki 2 00-193 Warszawa, gdy uznają Państwo, że przetwarzanie państwa danych osobowych narusza przepisy powszechnie obowiązującego prawa.</w:t>
      </w:r>
    </w:p>
    <w:p w14:paraId="1D0B5399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9) Podanie danych osobowych jest dobrowolne, ale wynika z realizacji obowiązków wynikających z przepisów prawa i  jest wymogiem udziału Pani/Pana w otwartym konkursie ofert na realizację zadań publicznych oraz zawarcia umowy.</w:t>
      </w:r>
    </w:p>
    <w:p w14:paraId="5692DAF0" w14:textId="77777777" w:rsidR="008126CC" w:rsidRPr="007644F5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>10) Konsekwencją odmowy podania danych osobowych będzie odmowa załatwienia Państwa sprawy, wynikająca z formalnej i prawnej niemożności jej rozstrzygnięcia.</w:t>
      </w:r>
    </w:p>
    <w:p w14:paraId="5AE61888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44F5">
        <w:rPr>
          <w:rFonts w:ascii="Arial" w:eastAsia="Times New Roman" w:hAnsi="Arial" w:cs="Arial"/>
          <w:lang w:eastAsia="pl-PL"/>
        </w:rPr>
        <w:t xml:space="preserve">11) Pani/Pana dane osobowe nie podlegają zautomatyzowanemu podejmowaniu decyzji, </w:t>
      </w:r>
      <w:r>
        <w:rPr>
          <w:rFonts w:ascii="Arial" w:eastAsia="Times New Roman" w:hAnsi="Arial" w:cs="Arial"/>
          <w:lang w:eastAsia="pl-PL"/>
        </w:rPr>
        <w:br/>
      </w:r>
      <w:r w:rsidRPr="007644F5">
        <w:rPr>
          <w:rFonts w:ascii="Arial" w:eastAsia="Times New Roman" w:hAnsi="Arial" w:cs="Arial"/>
          <w:lang w:eastAsia="pl-PL"/>
        </w:rPr>
        <w:t>w tym profilowaniu.</w:t>
      </w:r>
    </w:p>
    <w:p w14:paraId="4847F019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AD2CEFE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45BACEE" w14:textId="77777777" w:rsidR="008126CC" w:rsidRPr="00D43DB4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060B50" w14:textId="77777777" w:rsidR="008126CC" w:rsidRPr="0075567E" w:rsidRDefault="008126CC" w:rsidP="008126CC">
      <w:pPr>
        <w:spacing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567E">
        <w:rPr>
          <w:rFonts w:ascii="Arial" w:eastAsia="Times New Roman" w:hAnsi="Arial" w:cs="Arial"/>
          <w:b/>
          <w:lang w:eastAsia="pl-PL"/>
        </w:rPr>
        <w:t>Załączniki:</w:t>
      </w:r>
    </w:p>
    <w:p w14:paraId="6EECE8A2" w14:textId="77777777" w:rsidR="008126CC" w:rsidRDefault="008126CC" w:rsidP="008126CC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1- s</w:t>
      </w:r>
      <w:r w:rsidR="008E3D07">
        <w:rPr>
          <w:rFonts w:ascii="Arial" w:eastAsia="Times New Roman" w:hAnsi="Arial" w:cs="Arial"/>
          <w:lang w:eastAsia="pl-PL"/>
        </w:rPr>
        <w:t>pecyfikacja zadania</w:t>
      </w:r>
    </w:p>
    <w:p w14:paraId="11A57043" w14:textId="77777777" w:rsidR="008126CC" w:rsidRPr="00724403" w:rsidRDefault="008126CC" w:rsidP="008126CC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Załącznik nr 2- </w:t>
      </w:r>
      <w:r w:rsidRPr="00724403">
        <w:rPr>
          <w:rFonts w:ascii="Arial" w:eastAsia="Times New Roman" w:hAnsi="Arial" w:cs="Arial"/>
          <w:lang w:eastAsia="pl-PL"/>
        </w:rPr>
        <w:t>wzór oferty</w:t>
      </w:r>
    </w:p>
    <w:p w14:paraId="12D072EA" w14:textId="77777777" w:rsidR="008126CC" w:rsidRPr="00724403" w:rsidRDefault="008126CC" w:rsidP="008126CC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3 - karta oceny</w:t>
      </w:r>
      <w:r w:rsidRPr="00724403">
        <w:rPr>
          <w:rFonts w:ascii="Arial" w:eastAsia="Times New Roman" w:hAnsi="Arial" w:cs="Arial"/>
          <w:lang w:eastAsia="pl-PL"/>
        </w:rPr>
        <w:t xml:space="preserve"> merytorycznej oferty</w:t>
      </w:r>
    </w:p>
    <w:p w14:paraId="61D533CD" w14:textId="77777777" w:rsidR="008126CC" w:rsidRPr="00724403" w:rsidRDefault="008126CC" w:rsidP="008126CC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4</w:t>
      </w:r>
      <w:r w:rsidRPr="00724403">
        <w:rPr>
          <w:rFonts w:ascii="Arial" w:eastAsia="Times New Roman" w:hAnsi="Arial" w:cs="Arial"/>
          <w:lang w:eastAsia="pl-PL"/>
        </w:rPr>
        <w:t xml:space="preserve"> - wzór umowy</w:t>
      </w:r>
    </w:p>
    <w:p w14:paraId="4B313389" w14:textId="77777777" w:rsidR="008126CC" w:rsidRDefault="008126CC" w:rsidP="008126CC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5</w:t>
      </w:r>
      <w:r w:rsidRPr="00724403">
        <w:rPr>
          <w:rFonts w:ascii="Arial" w:eastAsia="Times New Roman" w:hAnsi="Arial" w:cs="Arial"/>
          <w:lang w:eastAsia="pl-PL"/>
        </w:rPr>
        <w:t xml:space="preserve"> - wzór sprawozdania</w:t>
      </w:r>
    </w:p>
    <w:p w14:paraId="3992F679" w14:textId="77777777" w:rsidR="008126CC" w:rsidRPr="00724403" w:rsidRDefault="008126CC" w:rsidP="008126CC">
      <w:pPr>
        <w:spacing w:after="0" w:line="240" w:lineRule="auto"/>
        <w:ind w:left="1560" w:hanging="156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6</w:t>
      </w:r>
      <w:r w:rsidRPr="00724403">
        <w:rPr>
          <w:rFonts w:ascii="Arial" w:eastAsia="Times New Roman" w:hAnsi="Arial" w:cs="Arial"/>
          <w:lang w:eastAsia="pl-PL"/>
        </w:rPr>
        <w:t xml:space="preserve">- </w:t>
      </w:r>
      <w:r>
        <w:rPr>
          <w:rFonts w:ascii="Arial" w:eastAsia="Times New Roman" w:hAnsi="Arial" w:cs="Arial"/>
          <w:lang w:eastAsia="pl-PL"/>
        </w:rPr>
        <w:t xml:space="preserve">instrukcja tworzenia </w:t>
      </w:r>
      <w:r w:rsidRPr="00724403">
        <w:rPr>
          <w:rFonts w:ascii="Arial" w:eastAsia="Times New Roman" w:hAnsi="Arial" w:cs="Arial"/>
          <w:lang w:eastAsia="pl-PL"/>
        </w:rPr>
        <w:t>konta</w:t>
      </w:r>
      <w:r>
        <w:rPr>
          <w:rFonts w:ascii="Arial" w:eastAsia="Times New Roman" w:hAnsi="Arial" w:cs="Arial"/>
          <w:lang w:eastAsia="pl-PL"/>
        </w:rPr>
        <w:t xml:space="preserve">  w systemie Witkac.pl</w:t>
      </w:r>
    </w:p>
    <w:p w14:paraId="5606426B" w14:textId="77777777" w:rsidR="008126CC" w:rsidRDefault="008126CC" w:rsidP="008126CC">
      <w:pPr>
        <w:spacing w:after="0" w:line="240" w:lineRule="auto"/>
        <w:ind w:left="1560" w:hanging="1560"/>
        <w:rPr>
          <w:rFonts w:ascii="Arial" w:eastAsia="Times New Roman" w:hAnsi="Arial" w:cs="Arial"/>
          <w:lang w:eastAsia="pl-PL"/>
        </w:rPr>
      </w:pPr>
      <w:r w:rsidRPr="00724403">
        <w:rPr>
          <w:rFonts w:ascii="Arial" w:eastAsia="Times New Roman" w:hAnsi="Arial" w:cs="Arial"/>
          <w:lang w:eastAsia="pl-PL"/>
        </w:rPr>
        <w:t>Załąc</w:t>
      </w:r>
      <w:r>
        <w:rPr>
          <w:rFonts w:ascii="Arial" w:eastAsia="Times New Roman" w:hAnsi="Arial" w:cs="Arial"/>
          <w:lang w:eastAsia="pl-PL"/>
        </w:rPr>
        <w:t>znik nr 7- instrukcja składnia ofert w systemie Witkac.pl</w:t>
      </w:r>
    </w:p>
    <w:p w14:paraId="492EE121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67F9C29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08969D53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151E371F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43355C0E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71195CF9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7510BF21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1E814CCD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616C1908" w14:textId="77777777" w:rsidR="008126CC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0B092977" w14:textId="77777777" w:rsidR="008E3D07" w:rsidRDefault="008E3D07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798880BC" w14:textId="77777777" w:rsidR="000F69B5" w:rsidRDefault="000F69B5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04BFA995" w14:textId="77777777" w:rsidR="008126CC" w:rsidRPr="00D43DB4" w:rsidRDefault="008126CC" w:rsidP="008126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47D96137" w14:textId="671FA01F" w:rsidR="00E80360" w:rsidRPr="002B7B32" w:rsidRDefault="008126CC" w:rsidP="00836C09">
      <w:pPr>
        <w:spacing w:after="100" w:afterAutospacing="1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B7B32">
        <w:rPr>
          <w:rFonts w:ascii="Arial" w:eastAsia="Times New Roman" w:hAnsi="Arial" w:cs="Arial"/>
          <w:color w:val="000000" w:themeColor="text1"/>
          <w:lang w:eastAsia="pl-PL"/>
        </w:rPr>
        <w:t xml:space="preserve">Ostróda, dnia </w:t>
      </w:r>
      <w:r w:rsidR="00B31E69">
        <w:rPr>
          <w:rFonts w:ascii="Arial" w:eastAsia="Times New Roman" w:hAnsi="Arial" w:cs="Arial"/>
          <w:color w:val="000000" w:themeColor="text1"/>
          <w:lang w:eastAsia="pl-PL"/>
        </w:rPr>
        <w:t>24 lutego</w:t>
      </w:r>
      <w:r w:rsidR="000F69B5">
        <w:rPr>
          <w:rFonts w:ascii="Arial" w:eastAsia="Times New Roman" w:hAnsi="Arial" w:cs="Arial"/>
          <w:color w:val="000000" w:themeColor="text1"/>
          <w:lang w:eastAsia="pl-PL"/>
        </w:rPr>
        <w:t xml:space="preserve"> 202</w:t>
      </w:r>
      <w:r w:rsidR="00B31E69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Pr="002B7B32">
        <w:rPr>
          <w:rFonts w:ascii="Arial" w:eastAsia="Times New Roman" w:hAnsi="Arial" w:cs="Arial"/>
          <w:color w:val="000000" w:themeColor="text1"/>
          <w:lang w:eastAsia="pl-PL"/>
        </w:rPr>
        <w:t xml:space="preserve"> r.</w:t>
      </w:r>
    </w:p>
    <w:sectPr w:rsidR="00E80360" w:rsidRPr="002B7B32" w:rsidSect="005E3AFD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E9F"/>
    <w:multiLevelType w:val="multilevel"/>
    <w:tmpl w:val="1B0E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3450F"/>
    <w:multiLevelType w:val="hybridMultilevel"/>
    <w:tmpl w:val="8C5ACBC8"/>
    <w:lvl w:ilvl="0" w:tplc="2AB27AB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1313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05E6"/>
    <w:multiLevelType w:val="multilevel"/>
    <w:tmpl w:val="FBA4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D0A7B"/>
    <w:multiLevelType w:val="hybridMultilevel"/>
    <w:tmpl w:val="84C05D0A"/>
    <w:lvl w:ilvl="0" w:tplc="7C9860D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1313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19AD"/>
    <w:multiLevelType w:val="hybridMultilevel"/>
    <w:tmpl w:val="4FC6BB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E0630A"/>
    <w:multiLevelType w:val="hybridMultilevel"/>
    <w:tmpl w:val="8DDCC9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FA23B2"/>
    <w:multiLevelType w:val="hybridMultilevel"/>
    <w:tmpl w:val="EBD60A58"/>
    <w:lvl w:ilvl="0" w:tplc="9530C214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358E413B"/>
    <w:multiLevelType w:val="hybridMultilevel"/>
    <w:tmpl w:val="5BA6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363D5"/>
    <w:multiLevelType w:val="hybridMultilevel"/>
    <w:tmpl w:val="4D263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A5D1C"/>
    <w:multiLevelType w:val="hybridMultilevel"/>
    <w:tmpl w:val="82403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46FD6"/>
    <w:multiLevelType w:val="hybridMultilevel"/>
    <w:tmpl w:val="1D941874"/>
    <w:lvl w:ilvl="0" w:tplc="A13850B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1" w15:restartNumberingAfterBreak="0">
    <w:nsid w:val="511E2A4F"/>
    <w:multiLevelType w:val="hybridMultilevel"/>
    <w:tmpl w:val="7090BA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32AF8"/>
    <w:multiLevelType w:val="hybridMultilevel"/>
    <w:tmpl w:val="60CCD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A74DB"/>
    <w:multiLevelType w:val="hybridMultilevel"/>
    <w:tmpl w:val="299A7F44"/>
    <w:lvl w:ilvl="0" w:tplc="A1385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65A41"/>
    <w:multiLevelType w:val="hybridMultilevel"/>
    <w:tmpl w:val="C4D4A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D5BAF"/>
    <w:multiLevelType w:val="hybridMultilevel"/>
    <w:tmpl w:val="2F321E8E"/>
    <w:lvl w:ilvl="0" w:tplc="128E49E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A0F06"/>
    <w:multiLevelType w:val="hybridMultilevel"/>
    <w:tmpl w:val="1958B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3264">
    <w:abstractNumId w:val="3"/>
  </w:num>
  <w:num w:numId="2" w16cid:durableId="1091899285">
    <w:abstractNumId w:val="1"/>
  </w:num>
  <w:num w:numId="3" w16cid:durableId="1882403181">
    <w:abstractNumId w:val="2"/>
  </w:num>
  <w:num w:numId="4" w16cid:durableId="2143451902">
    <w:abstractNumId w:val="0"/>
  </w:num>
  <w:num w:numId="5" w16cid:durableId="633144482">
    <w:abstractNumId w:val="9"/>
  </w:num>
  <w:num w:numId="6" w16cid:durableId="708989914">
    <w:abstractNumId w:val="5"/>
  </w:num>
  <w:num w:numId="7" w16cid:durableId="2004770533">
    <w:abstractNumId w:val="11"/>
  </w:num>
  <w:num w:numId="8" w16cid:durableId="1497528278">
    <w:abstractNumId w:val="13"/>
  </w:num>
  <w:num w:numId="9" w16cid:durableId="818500200">
    <w:abstractNumId w:val="10"/>
  </w:num>
  <w:num w:numId="10" w16cid:durableId="981155492">
    <w:abstractNumId w:val="7"/>
  </w:num>
  <w:num w:numId="11" w16cid:durableId="684865306">
    <w:abstractNumId w:val="6"/>
  </w:num>
  <w:num w:numId="12" w16cid:durableId="1781142357">
    <w:abstractNumId w:val="16"/>
  </w:num>
  <w:num w:numId="13" w16cid:durableId="1978993686">
    <w:abstractNumId w:val="4"/>
  </w:num>
  <w:num w:numId="14" w16cid:durableId="1808624827">
    <w:abstractNumId w:val="14"/>
  </w:num>
  <w:num w:numId="15" w16cid:durableId="1988167944">
    <w:abstractNumId w:val="8"/>
  </w:num>
  <w:num w:numId="16" w16cid:durableId="1465000840">
    <w:abstractNumId w:val="15"/>
  </w:num>
  <w:num w:numId="17" w16cid:durableId="12581784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372"/>
    <w:rsid w:val="000601A3"/>
    <w:rsid w:val="00066A5C"/>
    <w:rsid w:val="000F69B5"/>
    <w:rsid w:val="00104CAD"/>
    <w:rsid w:val="00111372"/>
    <w:rsid w:val="00122D21"/>
    <w:rsid w:val="001847D4"/>
    <w:rsid w:val="00186575"/>
    <w:rsid w:val="00230A73"/>
    <w:rsid w:val="00251131"/>
    <w:rsid w:val="0027108A"/>
    <w:rsid w:val="00282E0E"/>
    <w:rsid w:val="002A28CC"/>
    <w:rsid w:val="002B7B32"/>
    <w:rsid w:val="002D1CA9"/>
    <w:rsid w:val="002D77A4"/>
    <w:rsid w:val="002E1F56"/>
    <w:rsid w:val="00322E62"/>
    <w:rsid w:val="00330165"/>
    <w:rsid w:val="003303CB"/>
    <w:rsid w:val="00367885"/>
    <w:rsid w:val="00371C59"/>
    <w:rsid w:val="003B79C4"/>
    <w:rsid w:val="00421599"/>
    <w:rsid w:val="0042249B"/>
    <w:rsid w:val="00442597"/>
    <w:rsid w:val="00457325"/>
    <w:rsid w:val="00472BED"/>
    <w:rsid w:val="00474538"/>
    <w:rsid w:val="00480D0B"/>
    <w:rsid w:val="00490314"/>
    <w:rsid w:val="00494A45"/>
    <w:rsid w:val="004D1F5B"/>
    <w:rsid w:val="004F1A34"/>
    <w:rsid w:val="00505251"/>
    <w:rsid w:val="0051178B"/>
    <w:rsid w:val="00511F36"/>
    <w:rsid w:val="0051511E"/>
    <w:rsid w:val="00521776"/>
    <w:rsid w:val="00544A2B"/>
    <w:rsid w:val="00550DFA"/>
    <w:rsid w:val="005714A7"/>
    <w:rsid w:val="005E3AFD"/>
    <w:rsid w:val="0066239B"/>
    <w:rsid w:val="0066379F"/>
    <w:rsid w:val="006676A6"/>
    <w:rsid w:val="006B2644"/>
    <w:rsid w:val="006B35FA"/>
    <w:rsid w:val="006E2970"/>
    <w:rsid w:val="00724403"/>
    <w:rsid w:val="0075567E"/>
    <w:rsid w:val="00756E13"/>
    <w:rsid w:val="007B1AD1"/>
    <w:rsid w:val="007C4F73"/>
    <w:rsid w:val="007E337A"/>
    <w:rsid w:val="008126CC"/>
    <w:rsid w:val="00830929"/>
    <w:rsid w:val="00836C09"/>
    <w:rsid w:val="00887403"/>
    <w:rsid w:val="008A68B5"/>
    <w:rsid w:val="008C643B"/>
    <w:rsid w:val="008D61BD"/>
    <w:rsid w:val="008E3D07"/>
    <w:rsid w:val="008E6299"/>
    <w:rsid w:val="008E7353"/>
    <w:rsid w:val="00912B11"/>
    <w:rsid w:val="00915DF6"/>
    <w:rsid w:val="009229ED"/>
    <w:rsid w:val="009322F5"/>
    <w:rsid w:val="00956BED"/>
    <w:rsid w:val="009650F9"/>
    <w:rsid w:val="009B14EE"/>
    <w:rsid w:val="009C42FA"/>
    <w:rsid w:val="00AA167C"/>
    <w:rsid w:val="00AA5E5B"/>
    <w:rsid w:val="00AC2396"/>
    <w:rsid w:val="00AC5096"/>
    <w:rsid w:val="00AD1CED"/>
    <w:rsid w:val="00AD207C"/>
    <w:rsid w:val="00B31E69"/>
    <w:rsid w:val="00B413BA"/>
    <w:rsid w:val="00B67BB0"/>
    <w:rsid w:val="00B71AB7"/>
    <w:rsid w:val="00BD0470"/>
    <w:rsid w:val="00C0405B"/>
    <w:rsid w:val="00C04B69"/>
    <w:rsid w:val="00C47E3E"/>
    <w:rsid w:val="00C627BA"/>
    <w:rsid w:val="00C777D9"/>
    <w:rsid w:val="00CF16C1"/>
    <w:rsid w:val="00D00E46"/>
    <w:rsid w:val="00D21B19"/>
    <w:rsid w:val="00DA1363"/>
    <w:rsid w:val="00DE1536"/>
    <w:rsid w:val="00DE4933"/>
    <w:rsid w:val="00DE6275"/>
    <w:rsid w:val="00E441C4"/>
    <w:rsid w:val="00E559E5"/>
    <w:rsid w:val="00E70501"/>
    <w:rsid w:val="00E80360"/>
    <w:rsid w:val="00E930D7"/>
    <w:rsid w:val="00E95D87"/>
    <w:rsid w:val="00EA060A"/>
    <w:rsid w:val="00EB7AD5"/>
    <w:rsid w:val="00EC39C1"/>
    <w:rsid w:val="00EF1608"/>
    <w:rsid w:val="00F255F8"/>
    <w:rsid w:val="00F60BD4"/>
    <w:rsid w:val="00F744EB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6231"/>
  <w15:docId w15:val="{9D3F28F0-BC8F-4CD7-93B2-97A7FBD2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1372"/>
    <w:rPr>
      <w:b/>
      <w:bCs/>
    </w:rPr>
  </w:style>
  <w:style w:type="paragraph" w:styleId="Akapitzlist">
    <w:name w:val="List Paragraph"/>
    <w:basedOn w:val="Normalny"/>
    <w:uiPriority w:val="1"/>
    <w:qFormat/>
    <w:rsid w:val="00111372"/>
    <w:pPr>
      <w:ind w:left="720"/>
      <w:contextualSpacing/>
    </w:pPr>
  </w:style>
  <w:style w:type="paragraph" w:customStyle="1" w:styleId="text-center">
    <w:name w:val="text-center"/>
    <w:basedOn w:val="Normalny"/>
    <w:rsid w:val="0010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C5096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8126CC"/>
    <w:pPr>
      <w:spacing w:after="240" w:line="30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12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ostroda.warmia.mazu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07663-E906-4BA0-A6FA-50D1F673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3146</Words>
  <Characters>18882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olga.plezia</dc:creator>
  <cp:keywords/>
  <dc:description/>
  <cp:lastModifiedBy>Anna Nowosad</cp:lastModifiedBy>
  <cp:revision>5</cp:revision>
  <cp:lastPrinted>2023-02-24T09:08:00Z</cp:lastPrinted>
  <dcterms:created xsi:type="dcterms:W3CDTF">2022-03-23T12:00:00Z</dcterms:created>
  <dcterms:modified xsi:type="dcterms:W3CDTF">2023-02-24T13:18:00Z</dcterms:modified>
</cp:coreProperties>
</file>