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863D" w14:textId="028C7A64" w:rsidR="00A7304B" w:rsidRPr="00A7304B" w:rsidRDefault="00A7304B" w:rsidP="00A7304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7304B">
        <w:rPr>
          <w:rFonts w:ascii="Arial" w:hAnsi="Arial" w:cs="Arial"/>
          <w:sz w:val="24"/>
          <w:szCs w:val="24"/>
        </w:rPr>
        <w:t xml:space="preserve">Ostróda, dnia </w:t>
      </w:r>
      <w:r w:rsidR="00FF7688">
        <w:rPr>
          <w:rFonts w:ascii="Arial" w:hAnsi="Arial" w:cs="Arial"/>
          <w:sz w:val="24"/>
          <w:szCs w:val="24"/>
        </w:rPr>
        <w:t>13</w:t>
      </w:r>
      <w:r w:rsidRPr="00A7304B">
        <w:rPr>
          <w:rFonts w:ascii="Arial" w:hAnsi="Arial" w:cs="Arial"/>
          <w:sz w:val="24"/>
          <w:szCs w:val="24"/>
        </w:rPr>
        <w:t>.10.2022r.</w:t>
      </w:r>
    </w:p>
    <w:p w14:paraId="2D1A1B6A" w14:textId="554F625E" w:rsidR="00B27C79" w:rsidRDefault="002660BA" w:rsidP="002660B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WYKAZ</w:t>
      </w:r>
    </w:p>
    <w:p w14:paraId="270FA0D4" w14:textId="061B3845" w:rsidR="002660BA" w:rsidRDefault="002660BA" w:rsidP="002660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nieruchomości lokalowych</w:t>
      </w:r>
      <w:r w:rsidR="00B40FA0">
        <w:rPr>
          <w:rFonts w:ascii="Arial" w:hAnsi="Arial" w:cs="Arial"/>
          <w:b/>
          <w:bCs/>
          <w:sz w:val="24"/>
          <w:szCs w:val="24"/>
        </w:rPr>
        <w:t xml:space="preserve"> (wraz z udziałami w prawie użytkowania wieczystego gruntów) </w:t>
      </w:r>
      <w:r w:rsidR="000021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przeznaczonych do wniesienia jako wkład niepieniężny (aport) do Miejskiego Przedsiębiorstwa Energetyki Cieplnej  Spółki z o.o. w Ostródzie</w:t>
      </w:r>
    </w:p>
    <w:p w14:paraId="4AC93471" w14:textId="698555DF" w:rsidR="002660BA" w:rsidRPr="00665489" w:rsidRDefault="009E0A94" w:rsidP="006654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B554A">
        <w:rPr>
          <w:rFonts w:ascii="Arial" w:hAnsi="Arial" w:cs="Arial"/>
          <w:sz w:val="24"/>
          <w:szCs w:val="24"/>
        </w:rPr>
        <w:t xml:space="preserve">     Na podstawie art. 35 ustawy z dnia 21 sierpnia 1997r. o gospodarce nieruchomościami (Dz.U. z 2021r. poz. 1899 ze zm.), Burmistrz Miasta Ostróda podaje do publicznej wiadomości na okres 21 dni, tj. </w:t>
      </w:r>
      <w:r w:rsidR="006B554A" w:rsidRPr="00DE28A8">
        <w:rPr>
          <w:rFonts w:ascii="Arial" w:hAnsi="Arial" w:cs="Arial"/>
          <w:b/>
          <w:bCs/>
          <w:sz w:val="24"/>
          <w:szCs w:val="24"/>
        </w:rPr>
        <w:t>od dnia</w:t>
      </w:r>
      <w:r w:rsidR="00DE28A8" w:rsidRPr="00DE28A8">
        <w:rPr>
          <w:rFonts w:ascii="Arial" w:hAnsi="Arial" w:cs="Arial"/>
          <w:b/>
          <w:bCs/>
          <w:sz w:val="24"/>
          <w:szCs w:val="24"/>
        </w:rPr>
        <w:t xml:space="preserve"> </w:t>
      </w:r>
      <w:r w:rsidR="00FF7688">
        <w:rPr>
          <w:rFonts w:ascii="Arial" w:hAnsi="Arial" w:cs="Arial"/>
          <w:b/>
          <w:bCs/>
          <w:sz w:val="24"/>
          <w:szCs w:val="24"/>
        </w:rPr>
        <w:t>13</w:t>
      </w:r>
      <w:r w:rsidR="00DE28A8" w:rsidRPr="00DE28A8">
        <w:rPr>
          <w:rFonts w:ascii="Arial" w:hAnsi="Arial" w:cs="Arial"/>
          <w:b/>
          <w:bCs/>
          <w:sz w:val="24"/>
          <w:szCs w:val="24"/>
        </w:rPr>
        <w:t>.10.2022r.</w:t>
      </w:r>
      <w:r w:rsidR="006B554A" w:rsidRPr="00DE28A8">
        <w:rPr>
          <w:rFonts w:ascii="Arial" w:hAnsi="Arial" w:cs="Arial"/>
          <w:b/>
          <w:bCs/>
          <w:sz w:val="24"/>
          <w:szCs w:val="24"/>
        </w:rPr>
        <w:t xml:space="preserve"> do dnia</w:t>
      </w:r>
      <w:r w:rsidR="00DE28A8" w:rsidRPr="00DE28A8">
        <w:rPr>
          <w:rFonts w:ascii="Arial" w:hAnsi="Arial" w:cs="Arial"/>
          <w:b/>
          <w:bCs/>
          <w:sz w:val="24"/>
          <w:szCs w:val="24"/>
        </w:rPr>
        <w:t xml:space="preserve"> </w:t>
      </w:r>
      <w:r w:rsidR="00FF7688">
        <w:rPr>
          <w:rFonts w:ascii="Arial" w:hAnsi="Arial" w:cs="Arial"/>
          <w:b/>
          <w:bCs/>
          <w:sz w:val="24"/>
          <w:szCs w:val="24"/>
        </w:rPr>
        <w:t>03</w:t>
      </w:r>
      <w:r w:rsidR="00DE28A8" w:rsidRPr="00DE28A8">
        <w:rPr>
          <w:rFonts w:ascii="Arial" w:hAnsi="Arial" w:cs="Arial"/>
          <w:b/>
          <w:bCs/>
          <w:sz w:val="24"/>
          <w:szCs w:val="24"/>
        </w:rPr>
        <w:t>.1</w:t>
      </w:r>
      <w:r w:rsidR="00FF7688">
        <w:rPr>
          <w:rFonts w:ascii="Arial" w:hAnsi="Arial" w:cs="Arial"/>
          <w:b/>
          <w:bCs/>
          <w:sz w:val="24"/>
          <w:szCs w:val="24"/>
        </w:rPr>
        <w:t>1</w:t>
      </w:r>
      <w:r w:rsidR="00DE28A8" w:rsidRPr="00DE28A8">
        <w:rPr>
          <w:rFonts w:ascii="Arial" w:hAnsi="Arial" w:cs="Arial"/>
          <w:b/>
          <w:bCs/>
          <w:sz w:val="24"/>
          <w:szCs w:val="24"/>
        </w:rPr>
        <w:t>.2022r.</w:t>
      </w:r>
      <w:r w:rsidR="00DE28A8">
        <w:rPr>
          <w:rFonts w:ascii="Arial" w:hAnsi="Arial" w:cs="Arial"/>
          <w:sz w:val="24"/>
          <w:szCs w:val="24"/>
        </w:rPr>
        <w:t xml:space="preserve"> </w:t>
      </w:r>
      <w:r w:rsidR="006B554A">
        <w:rPr>
          <w:rFonts w:ascii="Arial" w:hAnsi="Arial" w:cs="Arial"/>
          <w:sz w:val="24"/>
          <w:szCs w:val="24"/>
        </w:rPr>
        <w:t>wykaz</w:t>
      </w:r>
      <w:r w:rsidR="009C5DFF">
        <w:rPr>
          <w:rFonts w:ascii="Arial" w:hAnsi="Arial" w:cs="Arial"/>
          <w:sz w:val="24"/>
          <w:szCs w:val="24"/>
        </w:rPr>
        <w:t xml:space="preserve"> </w:t>
      </w:r>
      <w:r w:rsidR="00100EB5">
        <w:rPr>
          <w:rFonts w:ascii="Arial" w:hAnsi="Arial" w:cs="Arial"/>
          <w:sz w:val="24"/>
          <w:szCs w:val="24"/>
        </w:rPr>
        <w:t xml:space="preserve">poniższych </w:t>
      </w:r>
      <w:r w:rsidR="006B554A">
        <w:rPr>
          <w:rFonts w:ascii="Arial" w:hAnsi="Arial" w:cs="Arial"/>
          <w:sz w:val="24"/>
          <w:szCs w:val="24"/>
        </w:rPr>
        <w:t>nieruchomości  przeznaczonych do wniesienia aportem do Miejskiego Przedsiębiorstwa</w:t>
      </w:r>
      <w:r w:rsidR="00100EB5">
        <w:rPr>
          <w:rFonts w:ascii="Arial" w:hAnsi="Arial" w:cs="Arial"/>
          <w:sz w:val="24"/>
          <w:szCs w:val="24"/>
        </w:rPr>
        <w:t xml:space="preserve"> Energetyki Cieplnej </w:t>
      </w:r>
      <w:r w:rsidR="00F849F2">
        <w:rPr>
          <w:rFonts w:ascii="Arial" w:hAnsi="Arial" w:cs="Arial"/>
          <w:sz w:val="24"/>
          <w:szCs w:val="24"/>
        </w:rPr>
        <w:t xml:space="preserve">  </w:t>
      </w:r>
      <w:r w:rsidR="00100EB5">
        <w:rPr>
          <w:rFonts w:ascii="Arial" w:hAnsi="Arial" w:cs="Arial"/>
          <w:sz w:val="24"/>
          <w:szCs w:val="24"/>
        </w:rPr>
        <w:t>Spółki z o.o. w Ostródzie.</w:t>
      </w: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993"/>
        <w:gridCol w:w="850"/>
        <w:gridCol w:w="1843"/>
        <w:gridCol w:w="4111"/>
        <w:gridCol w:w="992"/>
        <w:gridCol w:w="2410"/>
      </w:tblGrid>
      <w:tr w:rsidR="009C5DFF" w:rsidRPr="009C5DFF" w14:paraId="34915266" w14:textId="77777777" w:rsidTr="009C5DFF">
        <w:tc>
          <w:tcPr>
            <w:tcW w:w="704" w:type="dxa"/>
          </w:tcPr>
          <w:p w14:paraId="64B96DE9" w14:textId="296F2A9C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38BA729D" w14:textId="3BB732A4" w:rsidR="006936DA" w:rsidRPr="009C5DFF" w:rsidRDefault="002D0902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Położenie</w:t>
            </w:r>
          </w:p>
        </w:tc>
        <w:tc>
          <w:tcPr>
            <w:tcW w:w="992" w:type="dxa"/>
          </w:tcPr>
          <w:p w14:paraId="63CBCB3F" w14:textId="0AA91C83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Obręb</w:t>
            </w:r>
          </w:p>
        </w:tc>
        <w:tc>
          <w:tcPr>
            <w:tcW w:w="993" w:type="dxa"/>
          </w:tcPr>
          <w:p w14:paraId="1C412467" w14:textId="1A97B0C9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850" w:type="dxa"/>
          </w:tcPr>
          <w:p w14:paraId="0A1E4835" w14:textId="565B2E70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Pow. w ha</w:t>
            </w:r>
          </w:p>
        </w:tc>
        <w:tc>
          <w:tcPr>
            <w:tcW w:w="1843" w:type="dxa"/>
          </w:tcPr>
          <w:p w14:paraId="46C4C2FD" w14:textId="56BB36D7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Numer księgi wieczystej</w:t>
            </w:r>
          </w:p>
        </w:tc>
        <w:tc>
          <w:tcPr>
            <w:tcW w:w="4111" w:type="dxa"/>
          </w:tcPr>
          <w:p w14:paraId="0579446C" w14:textId="29BF271D" w:rsidR="006936DA" w:rsidRPr="009C5DFF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Opis i przeznaczenie nieruchomości</w:t>
            </w:r>
          </w:p>
        </w:tc>
        <w:tc>
          <w:tcPr>
            <w:tcW w:w="992" w:type="dxa"/>
          </w:tcPr>
          <w:p w14:paraId="184294EA" w14:textId="42EE1C94" w:rsidR="006936DA" w:rsidRPr="009C5DFF" w:rsidRDefault="0014017F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Forma zbycia</w:t>
            </w:r>
          </w:p>
        </w:tc>
        <w:tc>
          <w:tcPr>
            <w:tcW w:w="2410" w:type="dxa"/>
          </w:tcPr>
          <w:p w14:paraId="4D5798E4" w14:textId="374B5538" w:rsidR="006936DA" w:rsidRPr="009C5DFF" w:rsidRDefault="009F63A5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DFF">
              <w:rPr>
                <w:rFonts w:ascii="Arial" w:hAnsi="Arial" w:cs="Arial"/>
                <w:b/>
                <w:bCs/>
              </w:rPr>
              <w:t>Wartość przedmiotu aportu</w:t>
            </w:r>
          </w:p>
        </w:tc>
      </w:tr>
      <w:tr w:rsidR="009C5DFF" w14:paraId="737E51C0" w14:textId="77777777" w:rsidTr="005F2EE1">
        <w:trPr>
          <w:trHeight w:val="2775"/>
        </w:trPr>
        <w:tc>
          <w:tcPr>
            <w:tcW w:w="704" w:type="dxa"/>
          </w:tcPr>
          <w:p w14:paraId="4612D84A" w14:textId="71FF52BB" w:rsidR="006936DA" w:rsidRPr="00CB3AAC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5C00626D" w14:textId="5E14EB50" w:rsidR="006936DA" w:rsidRPr="00CB3AAC" w:rsidRDefault="0014017F" w:rsidP="00115DCE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Grunwaldzka  6</w:t>
            </w:r>
          </w:p>
        </w:tc>
        <w:tc>
          <w:tcPr>
            <w:tcW w:w="992" w:type="dxa"/>
          </w:tcPr>
          <w:p w14:paraId="15CCDDBF" w14:textId="699F6D7A" w:rsidR="006936DA" w:rsidRPr="00CB3AAC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6F639C4F" w14:textId="577235B4" w:rsidR="006936DA" w:rsidRPr="00CB3AAC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66/29</w:t>
            </w:r>
          </w:p>
        </w:tc>
        <w:tc>
          <w:tcPr>
            <w:tcW w:w="850" w:type="dxa"/>
          </w:tcPr>
          <w:p w14:paraId="5B707E2E" w14:textId="75069C5F" w:rsidR="006936DA" w:rsidRPr="00CB3AAC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0,0239</w:t>
            </w:r>
          </w:p>
        </w:tc>
        <w:tc>
          <w:tcPr>
            <w:tcW w:w="1843" w:type="dxa"/>
          </w:tcPr>
          <w:p w14:paraId="05A591BE" w14:textId="36936B4F" w:rsidR="006936DA" w:rsidRPr="00CB3AAC" w:rsidRDefault="0060419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EL1O/00015182/0</w:t>
            </w:r>
          </w:p>
        </w:tc>
        <w:tc>
          <w:tcPr>
            <w:tcW w:w="4111" w:type="dxa"/>
          </w:tcPr>
          <w:p w14:paraId="2E29A243" w14:textId="361A89C7" w:rsidR="0016456A" w:rsidRPr="00CB3AAC" w:rsidRDefault="00604199" w:rsidP="009C5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Lokal niemieszkalny (użytkowy) nr 4 o pow. użytkowej 79,30 m</w:t>
            </w:r>
            <w:r w:rsidRPr="00CB3AA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CB3AAC">
              <w:rPr>
                <w:rFonts w:ascii="Arial" w:hAnsi="Arial" w:cs="Arial"/>
                <w:sz w:val="18"/>
                <w:szCs w:val="18"/>
              </w:rPr>
              <w:t>,</w:t>
            </w:r>
            <w:r w:rsidR="002D0902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 xml:space="preserve">dla którego Sąd Rejonowy w Ostródzie prowadzi księgę wieczystą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>nr EL1O/000</w:t>
            </w:r>
            <w:r w:rsidR="00F849F2" w:rsidRPr="00CB3AAC">
              <w:rPr>
                <w:rFonts w:ascii="Arial" w:hAnsi="Arial" w:cs="Arial"/>
                <w:sz w:val="18"/>
                <w:szCs w:val="18"/>
              </w:rPr>
              <w:t>55257/9</w:t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>, wraz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>z udziałem</w:t>
            </w:r>
            <w:r w:rsidR="009D1558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9D1558" w:rsidRPr="00CB3AAC">
              <w:rPr>
                <w:rFonts w:ascii="Arial" w:hAnsi="Arial" w:cs="Arial"/>
                <w:sz w:val="18"/>
                <w:szCs w:val="18"/>
              </w:rPr>
              <w:t>w nieruchomości wspólnej</w:t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 xml:space="preserve"> 35/100</w:t>
            </w:r>
            <w:r w:rsidR="009D1558" w:rsidRPr="00CB3AAC">
              <w:rPr>
                <w:rFonts w:ascii="Arial" w:hAnsi="Arial" w:cs="Arial"/>
                <w:sz w:val="18"/>
                <w:szCs w:val="18"/>
              </w:rPr>
              <w:t xml:space="preserve"> części.</w:t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8E4A56" w:rsidRPr="00CB3AAC">
              <w:rPr>
                <w:rFonts w:ascii="Arial" w:hAnsi="Arial" w:cs="Arial"/>
                <w:sz w:val="18"/>
                <w:szCs w:val="18"/>
              </w:rPr>
              <w:t>W/w lokal</w:t>
            </w:r>
            <w:r w:rsidR="00BE4E0B" w:rsidRPr="00CB3AAC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2D0902" w:rsidRPr="00CB3AAC">
              <w:rPr>
                <w:rFonts w:ascii="Arial" w:hAnsi="Arial" w:cs="Arial"/>
                <w:sz w:val="18"/>
                <w:szCs w:val="18"/>
              </w:rPr>
              <w:t>ołożony</w:t>
            </w:r>
            <w:r w:rsidR="00BE4E0B" w:rsidRPr="00CB3AAC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D0902" w:rsidRPr="00CB3AAC">
              <w:rPr>
                <w:rFonts w:ascii="Arial" w:hAnsi="Arial" w:cs="Arial"/>
                <w:sz w:val="18"/>
                <w:szCs w:val="18"/>
              </w:rPr>
              <w:t xml:space="preserve"> na parterze – pierwszej kondygnacji budynku. Składa się z dwóch pomieszczeń wykorzystywanych na cele </w:t>
            </w:r>
            <w:r w:rsidR="00A7696C" w:rsidRPr="00CB3AAC">
              <w:rPr>
                <w:rFonts w:ascii="Arial" w:hAnsi="Arial" w:cs="Arial"/>
                <w:sz w:val="18"/>
                <w:szCs w:val="18"/>
              </w:rPr>
              <w:t>wymiennikowni ciepła MPEC Sp</w:t>
            </w:r>
            <w:r w:rsidR="00FF7688">
              <w:rPr>
                <w:rFonts w:ascii="Arial" w:hAnsi="Arial" w:cs="Arial"/>
                <w:sz w:val="18"/>
                <w:szCs w:val="18"/>
              </w:rPr>
              <w:t>ółka</w:t>
            </w:r>
            <w:r w:rsidR="00A7696C" w:rsidRPr="00CB3AAC">
              <w:rPr>
                <w:rFonts w:ascii="Arial" w:hAnsi="Arial" w:cs="Arial"/>
                <w:sz w:val="18"/>
                <w:szCs w:val="18"/>
              </w:rPr>
              <w:t xml:space="preserve"> z o.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696C" w:rsidRPr="00CB3AAC">
              <w:rPr>
                <w:rFonts w:ascii="Arial" w:hAnsi="Arial" w:cs="Arial"/>
                <w:sz w:val="18"/>
                <w:szCs w:val="18"/>
              </w:rPr>
              <w:t xml:space="preserve">o.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A7696C" w:rsidRPr="00CB3AAC">
              <w:rPr>
                <w:rFonts w:ascii="Arial" w:hAnsi="Arial" w:cs="Arial"/>
                <w:sz w:val="18"/>
                <w:szCs w:val="18"/>
              </w:rPr>
              <w:t>w Ostródzie.</w:t>
            </w:r>
          </w:p>
          <w:p w14:paraId="3BD4D022" w14:textId="64C24E0A" w:rsidR="006936DA" w:rsidRPr="00CB3AAC" w:rsidRDefault="00BE4E0B" w:rsidP="009C5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 Przeznaczenie 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>n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ieruchomości w </w:t>
            </w:r>
            <w:proofErr w:type="spellStart"/>
            <w:r w:rsidRPr="00CB3AAC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Pr="00CB3AA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E6CB4" w:rsidRPr="00CB3AAC">
              <w:rPr>
                <w:rFonts w:ascii="Arial" w:hAnsi="Arial" w:cs="Arial"/>
                <w:sz w:val="18"/>
                <w:szCs w:val="18"/>
              </w:rPr>
              <w:t>cele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 „MU1”- mieszkaniowo-usługowe</w:t>
            </w:r>
            <w:r w:rsidR="000E6CB4" w:rsidRPr="00CB3AAC">
              <w:rPr>
                <w:rFonts w:ascii="Arial" w:hAnsi="Arial" w:cs="Arial"/>
                <w:sz w:val="18"/>
                <w:szCs w:val="18"/>
              </w:rPr>
              <w:t>.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E418556" w14:textId="042CAEEA" w:rsidR="006936DA" w:rsidRPr="00CB3AAC" w:rsidRDefault="00A7696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410" w:type="dxa"/>
          </w:tcPr>
          <w:p w14:paraId="071EEFBF" w14:textId="48E015FA" w:rsidR="009C5DFF" w:rsidRPr="00CB3AAC" w:rsidRDefault="00A7696C" w:rsidP="005F2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AAC">
              <w:rPr>
                <w:rFonts w:ascii="Arial" w:hAnsi="Arial" w:cs="Arial"/>
                <w:b/>
                <w:bCs/>
                <w:sz w:val="18"/>
                <w:szCs w:val="18"/>
              </w:rPr>
              <w:t>74 000 zł</w:t>
            </w:r>
          </w:p>
          <w:p w14:paraId="2E6D2084" w14:textId="77777777" w:rsidR="00A7696C" w:rsidRPr="00CB3AAC" w:rsidRDefault="00A7696C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w tym wartość udziału 35/100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 xml:space="preserve"> części</w:t>
            </w:r>
            <w:r w:rsidR="009C5DFF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>w prawie</w:t>
            </w:r>
            <w:r w:rsidR="009C5DFF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 xml:space="preserve">wieczystego </w:t>
            </w:r>
            <w:r w:rsidR="009C5DFF" w:rsidRPr="00CB3AAC">
              <w:rPr>
                <w:rFonts w:ascii="Arial" w:hAnsi="Arial" w:cs="Arial"/>
                <w:sz w:val="18"/>
                <w:szCs w:val="18"/>
              </w:rPr>
              <w:t>u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>żytkowania</w:t>
            </w:r>
            <w:r w:rsidR="009C5DFF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>działki</w:t>
            </w:r>
            <w:r w:rsidR="009C5DFF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A79" w:rsidRPr="00CB3AAC">
              <w:rPr>
                <w:rFonts w:ascii="Arial" w:hAnsi="Arial" w:cs="Arial"/>
                <w:sz w:val="18"/>
                <w:szCs w:val="18"/>
              </w:rPr>
              <w:t>nr 66/29 wynosi: 16 004 zł</w:t>
            </w:r>
          </w:p>
          <w:p w14:paraId="31D81ED1" w14:textId="77777777" w:rsidR="005F2EE1" w:rsidRPr="00CB3AAC" w:rsidRDefault="005F2EE1" w:rsidP="005F2E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C75AC" w14:textId="77777777" w:rsidR="005F2EE1" w:rsidRPr="00CB3AAC" w:rsidRDefault="005F2EE1" w:rsidP="005F2E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00F1F" w14:textId="77777777" w:rsidR="005F2EE1" w:rsidRPr="00CB3AAC" w:rsidRDefault="005F2EE1" w:rsidP="005F2E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740AB" w14:textId="77777777" w:rsidR="005F2EE1" w:rsidRPr="00CB3AAC" w:rsidRDefault="005F2EE1" w:rsidP="005F2E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51E0A" w14:textId="4B00DFD1" w:rsidR="005F2EE1" w:rsidRPr="00CB3AAC" w:rsidRDefault="005F2EE1" w:rsidP="005F2E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DFF" w14:paraId="4E2DE6A3" w14:textId="77777777" w:rsidTr="009C5DFF">
        <w:tc>
          <w:tcPr>
            <w:tcW w:w="704" w:type="dxa"/>
          </w:tcPr>
          <w:p w14:paraId="50133713" w14:textId="5F34BBBB" w:rsidR="006936DA" w:rsidRPr="00CB3AAC" w:rsidRDefault="00720A7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0C34A55A" w14:textId="4D6F0A61" w:rsidR="006936DA" w:rsidRPr="00CB3AAC" w:rsidRDefault="009D1558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21 Stycznia 3B </w:t>
            </w:r>
          </w:p>
        </w:tc>
        <w:tc>
          <w:tcPr>
            <w:tcW w:w="992" w:type="dxa"/>
          </w:tcPr>
          <w:p w14:paraId="5AB8322E" w14:textId="45CF0DE6" w:rsidR="006936DA" w:rsidRPr="00CB3AAC" w:rsidRDefault="006F1A5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6769E94C" w14:textId="055C0DA4" w:rsidR="006936DA" w:rsidRPr="00CB3AAC" w:rsidRDefault="006F1A5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184/14</w:t>
            </w:r>
          </w:p>
        </w:tc>
        <w:tc>
          <w:tcPr>
            <w:tcW w:w="850" w:type="dxa"/>
          </w:tcPr>
          <w:p w14:paraId="6527F999" w14:textId="34BE2B81" w:rsidR="006936DA" w:rsidRPr="00CB3AAC" w:rsidRDefault="00BB267A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0,0236</w:t>
            </w:r>
          </w:p>
        </w:tc>
        <w:tc>
          <w:tcPr>
            <w:tcW w:w="1843" w:type="dxa"/>
          </w:tcPr>
          <w:p w14:paraId="499F5F7D" w14:textId="64D2A31D" w:rsidR="006936DA" w:rsidRPr="00CB3AAC" w:rsidRDefault="00BB267A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EL1O/00014592/0</w:t>
            </w:r>
          </w:p>
        </w:tc>
        <w:tc>
          <w:tcPr>
            <w:tcW w:w="4111" w:type="dxa"/>
          </w:tcPr>
          <w:p w14:paraId="021F1063" w14:textId="13EF2919" w:rsidR="006936DA" w:rsidRPr="00CB3AAC" w:rsidRDefault="00BB267A" w:rsidP="005F2E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Lokal niemieszkalny (użytkowy) nr 4 o pow. użytkowej 26,96 m</w:t>
            </w:r>
            <w:r w:rsidRPr="00CB3AA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, dla którego Sąd Rejonowy w Ostródzie prowadzi księgę wieczystą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Pr="00CB3AAC">
              <w:rPr>
                <w:rFonts w:ascii="Arial" w:hAnsi="Arial" w:cs="Arial"/>
                <w:sz w:val="18"/>
                <w:szCs w:val="18"/>
              </w:rPr>
              <w:t>nr EL1O/000</w:t>
            </w:r>
            <w:r w:rsidR="00F849F2" w:rsidRPr="00CB3AAC">
              <w:rPr>
                <w:rFonts w:ascii="Arial" w:hAnsi="Arial" w:cs="Arial"/>
                <w:sz w:val="18"/>
                <w:szCs w:val="18"/>
              </w:rPr>
              <w:t>55254/8</w:t>
            </w:r>
            <w:r w:rsidRPr="00CB3AAC">
              <w:rPr>
                <w:rFonts w:ascii="Arial" w:hAnsi="Arial" w:cs="Arial"/>
                <w:sz w:val="18"/>
                <w:szCs w:val="18"/>
              </w:rPr>
              <w:t>, wraz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z udziałem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w nieruchomości 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>wspólnej 7/100 części.</w:t>
            </w:r>
            <w:r w:rsidR="005F2EE1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>W/w lokal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>położony jest na parterze pierwszej kondygnacji budynku.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>Składa się z jednego pomieszczenia wykorzystywanego na cele wymiennikowni ciepła MPEC Sp</w:t>
            </w:r>
            <w:r w:rsidR="00FF7688">
              <w:rPr>
                <w:rFonts w:ascii="Arial" w:hAnsi="Arial" w:cs="Arial"/>
                <w:sz w:val="18"/>
                <w:szCs w:val="18"/>
              </w:rPr>
              <w:t>ółka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 xml:space="preserve"> z o.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 xml:space="preserve">o.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 xml:space="preserve">w Ostródzie. Przeznaczenie nieruchomości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16456A" w:rsidRPr="00CB3AAC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16456A" w:rsidRPr="00CB3AAC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="0016456A" w:rsidRPr="00CB3AA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6491C" w:rsidRPr="00CB3AAC">
              <w:rPr>
                <w:rFonts w:ascii="Arial" w:hAnsi="Arial" w:cs="Arial"/>
                <w:sz w:val="18"/>
                <w:szCs w:val="18"/>
              </w:rPr>
              <w:t>cele „MU21” -mieszkaniowo-usługowe.</w:t>
            </w:r>
          </w:p>
        </w:tc>
        <w:tc>
          <w:tcPr>
            <w:tcW w:w="992" w:type="dxa"/>
          </w:tcPr>
          <w:p w14:paraId="7CC44E7F" w14:textId="792E3F2A" w:rsidR="006936DA" w:rsidRPr="00CB3AAC" w:rsidRDefault="0016491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410" w:type="dxa"/>
          </w:tcPr>
          <w:p w14:paraId="38E28D61" w14:textId="77777777" w:rsidR="006936DA" w:rsidRPr="00CB3AAC" w:rsidRDefault="0016491C" w:rsidP="00266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AAC">
              <w:rPr>
                <w:rFonts w:ascii="Arial" w:hAnsi="Arial" w:cs="Arial"/>
                <w:b/>
                <w:bCs/>
                <w:sz w:val="18"/>
                <w:szCs w:val="18"/>
              </w:rPr>
              <w:t>26 000 zł</w:t>
            </w:r>
          </w:p>
          <w:p w14:paraId="1204689C" w14:textId="20BD93F2" w:rsidR="0016491C" w:rsidRPr="00CB3AAC" w:rsidRDefault="0016491C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w tym wartość udziału 7/100 części w prawie wieczystego użytkowania działki gruntu nr 184/14 wynosi: 3 134 zł </w:t>
            </w:r>
          </w:p>
        </w:tc>
      </w:tr>
      <w:tr w:rsidR="009C5DFF" w14:paraId="460F5548" w14:textId="77777777" w:rsidTr="005F2EE1">
        <w:trPr>
          <w:trHeight w:val="2256"/>
        </w:trPr>
        <w:tc>
          <w:tcPr>
            <w:tcW w:w="704" w:type="dxa"/>
          </w:tcPr>
          <w:p w14:paraId="51F5DD5F" w14:textId="5D47DD05" w:rsidR="006936DA" w:rsidRPr="00CB3AAC" w:rsidRDefault="0016491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</w:tcPr>
          <w:p w14:paraId="603A5D67" w14:textId="6BAD3B36" w:rsidR="006936DA" w:rsidRPr="00CB3AAC" w:rsidRDefault="00EC1BE9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21 Stycznia 3B </w:t>
            </w:r>
          </w:p>
        </w:tc>
        <w:tc>
          <w:tcPr>
            <w:tcW w:w="992" w:type="dxa"/>
          </w:tcPr>
          <w:p w14:paraId="3A1E14BB" w14:textId="7B87DCC3" w:rsidR="006936DA" w:rsidRPr="00CB3AAC" w:rsidRDefault="00EC1BE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2F0E1B62" w14:textId="6DC870F0" w:rsidR="006936DA" w:rsidRPr="00CB3AAC" w:rsidRDefault="00EC1BE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184/14</w:t>
            </w:r>
          </w:p>
        </w:tc>
        <w:tc>
          <w:tcPr>
            <w:tcW w:w="850" w:type="dxa"/>
          </w:tcPr>
          <w:p w14:paraId="4B3D4316" w14:textId="66BEB8E4" w:rsidR="006936DA" w:rsidRPr="00CB3AAC" w:rsidRDefault="00EC1BE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0,0236</w:t>
            </w:r>
          </w:p>
        </w:tc>
        <w:tc>
          <w:tcPr>
            <w:tcW w:w="1843" w:type="dxa"/>
          </w:tcPr>
          <w:p w14:paraId="08437D96" w14:textId="03C97C76" w:rsidR="006936DA" w:rsidRPr="00CB3AAC" w:rsidRDefault="00EC1BE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EL1O/00014592/0</w:t>
            </w:r>
          </w:p>
        </w:tc>
        <w:tc>
          <w:tcPr>
            <w:tcW w:w="4111" w:type="dxa"/>
          </w:tcPr>
          <w:p w14:paraId="4E5DC464" w14:textId="1259A7C6" w:rsidR="006936DA" w:rsidRPr="00CB3AAC" w:rsidRDefault="00EC1BE9" w:rsidP="005F2E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Lokal niemieszkalny (użytkowy) nr </w:t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>5 o pow. użytkowej 25,76 m</w:t>
            </w:r>
            <w:r w:rsidR="00D13D9C" w:rsidRPr="00CB3AA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 xml:space="preserve">, dla którego Sąd Rejonowy w Ostródzie prowadzi księgę wieczystą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>nr EL1O/000</w:t>
            </w:r>
            <w:r w:rsidR="00F849F2" w:rsidRPr="00CB3AAC">
              <w:rPr>
                <w:rFonts w:ascii="Arial" w:hAnsi="Arial" w:cs="Arial"/>
                <w:sz w:val="18"/>
                <w:szCs w:val="18"/>
              </w:rPr>
              <w:t>55255/5</w:t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>, wraz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 xml:space="preserve">z udziałem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 xml:space="preserve">w nieruchomości wspólnej 6/100 części.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D13D9C" w:rsidRPr="00CB3AAC">
              <w:rPr>
                <w:rFonts w:ascii="Arial" w:hAnsi="Arial" w:cs="Arial"/>
                <w:sz w:val="18"/>
                <w:szCs w:val="18"/>
              </w:rPr>
              <w:t>W/w lokal położony jest na parterze – pierwszej kondygnacji budynku. Składa się z jednego pomieszczenia (garażu).</w:t>
            </w:r>
          </w:p>
          <w:p w14:paraId="203587C2" w14:textId="2C7805D6" w:rsidR="00A7304B" w:rsidRPr="00CB3AAC" w:rsidRDefault="00D13D9C" w:rsidP="005F2E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Przeznaczenie nieruchomości w </w:t>
            </w:r>
            <w:proofErr w:type="spellStart"/>
            <w:r w:rsidRPr="00CB3AAC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Pr="00CB3AAC">
              <w:rPr>
                <w:rFonts w:ascii="Arial" w:hAnsi="Arial" w:cs="Arial"/>
                <w:sz w:val="18"/>
                <w:szCs w:val="18"/>
              </w:rPr>
              <w:t>: „MU21” – mieszkaniowo-usługowe.</w:t>
            </w:r>
          </w:p>
        </w:tc>
        <w:tc>
          <w:tcPr>
            <w:tcW w:w="992" w:type="dxa"/>
          </w:tcPr>
          <w:p w14:paraId="40A5F405" w14:textId="7972056A" w:rsidR="006936DA" w:rsidRPr="00CB3AAC" w:rsidRDefault="00D13D9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410" w:type="dxa"/>
          </w:tcPr>
          <w:p w14:paraId="2907D4B6" w14:textId="77777777" w:rsidR="005F2EE1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b/>
                <w:bCs/>
                <w:sz w:val="18"/>
                <w:szCs w:val="18"/>
              </w:rPr>
              <w:t>25 000 zł</w:t>
            </w:r>
            <w:r w:rsidRPr="00CB3AA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14:paraId="398F35CA" w14:textId="7498E7F7" w:rsidR="006936DA" w:rsidRPr="00CB3AAC" w:rsidRDefault="000E5330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w tym wartość udziału 6/100 części w prawie wieczystego użytkowania działki gruntu nr 184/14 wynosi: 2 686 zł</w:t>
            </w:r>
          </w:p>
        </w:tc>
      </w:tr>
      <w:tr w:rsidR="009C5DFF" w14:paraId="36D71A52" w14:textId="77777777" w:rsidTr="009C5DFF">
        <w:tc>
          <w:tcPr>
            <w:tcW w:w="704" w:type="dxa"/>
          </w:tcPr>
          <w:p w14:paraId="55478F42" w14:textId="4B71AB7D" w:rsidR="006936DA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14:paraId="354FCA98" w14:textId="3AA70050" w:rsidR="006936DA" w:rsidRPr="00CB3AAC" w:rsidRDefault="000E5330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21 Stycznia 3B</w:t>
            </w:r>
          </w:p>
        </w:tc>
        <w:tc>
          <w:tcPr>
            <w:tcW w:w="992" w:type="dxa"/>
          </w:tcPr>
          <w:p w14:paraId="511BE71C" w14:textId="2FF95241" w:rsidR="006936DA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67DF85C" w14:textId="6D75E1EC" w:rsidR="006936DA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184/14</w:t>
            </w:r>
          </w:p>
        </w:tc>
        <w:tc>
          <w:tcPr>
            <w:tcW w:w="850" w:type="dxa"/>
          </w:tcPr>
          <w:p w14:paraId="19ADBD70" w14:textId="570D76B5" w:rsidR="006936DA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0,0236</w:t>
            </w:r>
          </w:p>
        </w:tc>
        <w:tc>
          <w:tcPr>
            <w:tcW w:w="1843" w:type="dxa"/>
          </w:tcPr>
          <w:p w14:paraId="39492743" w14:textId="4CC66F0E" w:rsidR="006936DA" w:rsidRPr="00CB3AAC" w:rsidRDefault="000E5330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EL1O/00014592/0</w:t>
            </w:r>
          </w:p>
        </w:tc>
        <w:tc>
          <w:tcPr>
            <w:tcW w:w="4111" w:type="dxa"/>
          </w:tcPr>
          <w:p w14:paraId="46740A4F" w14:textId="5FF00D2A" w:rsidR="00220451" w:rsidRPr="00CB3AAC" w:rsidRDefault="000E5330" w:rsidP="005F2E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 xml:space="preserve">Lokal niemieszkalny (użytkowy) nr 6 o pow. użytkowej </w:t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>26,63 m</w:t>
            </w:r>
            <w:r w:rsidR="00220451" w:rsidRPr="00CB3AA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 xml:space="preserve">, dla którego Sąd Rejonowy w Ostródzie prowadzi księgę wieczystą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>nr EL1O/000</w:t>
            </w:r>
            <w:r w:rsidR="00F849F2" w:rsidRPr="00CB3AAC">
              <w:rPr>
                <w:rFonts w:ascii="Arial" w:hAnsi="Arial" w:cs="Arial"/>
                <w:sz w:val="18"/>
                <w:szCs w:val="18"/>
              </w:rPr>
              <w:t>55256/2</w:t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>, wraz</w:t>
            </w:r>
            <w:r w:rsid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 xml:space="preserve">z udziałem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>w nieruchomości wspólnej 7/100 części.</w:t>
            </w:r>
            <w:r w:rsidR="005F2EE1" w:rsidRPr="00CB3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220451" w:rsidRPr="00CB3AAC">
              <w:rPr>
                <w:rFonts w:ascii="Arial" w:hAnsi="Arial" w:cs="Arial"/>
                <w:sz w:val="18"/>
                <w:szCs w:val="18"/>
              </w:rPr>
              <w:t xml:space="preserve">W/w lokal położony jest na parterze - pierwszej kondygnacji </w:t>
            </w:r>
            <w:r w:rsidR="001B16EC" w:rsidRPr="00CB3AAC">
              <w:rPr>
                <w:rFonts w:ascii="Arial" w:hAnsi="Arial" w:cs="Arial"/>
                <w:sz w:val="18"/>
                <w:szCs w:val="18"/>
              </w:rPr>
              <w:t xml:space="preserve">budynku. Składa się z dwóch pomieszczeń. Przeznaczenie nieruchomości </w:t>
            </w:r>
            <w:r w:rsidR="00CB3AAC">
              <w:rPr>
                <w:rFonts w:ascii="Arial" w:hAnsi="Arial" w:cs="Arial"/>
                <w:sz w:val="18"/>
                <w:szCs w:val="18"/>
              </w:rPr>
              <w:br/>
            </w:r>
            <w:r w:rsidR="001B16EC" w:rsidRPr="00CB3AAC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1B16EC" w:rsidRPr="00CB3AAC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="001B16EC" w:rsidRPr="00CB3AAC">
              <w:rPr>
                <w:rFonts w:ascii="Arial" w:hAnsi="Arial" w:cs="Arial"/>
                <w:sz w:val="18"/>
                <w:szCs w:val="18"/>
              </w:rPr>
              <w:t>: „MU21” – mieszkaniowo-usługowe.</w:t>
            </w:r>
          </w:p>
        </w:tc>
        <w:tc>
          <w:tcPr>
            <w:tcW w:w="992" w:type="dxa"/>
          </w:tcPr>
          <w:p w14:paraId="6CBC51C9" w14:textId="12398EA0" w:rsidR="006936DA" w:rsidRPr="00CB3AAC" w:rsidRDefault="001B16EC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410" w:type="dxa"/>
          </w:tcPr>
          <w:p w14:paraId="45B2759C" w14:textId="77777777" w:rsidR="001B16EC" w:rsidRPr="00CB3AAC" w:rsidRDefault="001B16EC" w:rsidP="00266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A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26 000 zł </w:t>
            </w:r>
          </w:p>
          <w:p w14:paraId="0F9A8B1A" w14:textId="0B964B76" w:rsidR="006936DA" w:rsidRPr="00CB3AAC" w:rsidRDefault="001B16EC" w:rsidP="005F2EE1">
            <w:pPr>
              <w:rPr>
                <w:rFonts w:ascii="Arial" w:hAnsi="Arial" w:cs="Arial"/>
                <w:sz w:val="18"/>
                <w:szCs w:val="18"/>
              </w:rPr>
            </w:pPr>
            <w:r w:rsidRPr="00CB3AAC">
              <w:rPr>
                <w:rFonts w:ascii="Arial" w:hAnsi="Arial" w:cs="Arial"/>
                <w:sz w:val="18"/>
                <w:szCs w:val="18"/>
              </w:rPr>
              <w:t>w tym wartość udziału 7/100 części w prawie wieczystego użytkowania działki gruntu</w:t>
            </w:r>
            <w:r w:rsidR="008A1813" w:rsidRPr="00CB3AAC">
              <w:rPr>
                <w:rFonts w:ascii="Arial" w:hAnsi="Arial" w:cs="Arial"/>
                <w:sz w:val="18"/>
                <w:szCs w:val="18"/>
              </w:rPr>
              <w:t xml:space="preserve"> nr 184/14 wynosi: 3 134 zł.</w:t>
            </w:r>
          </w:p>
        </w:tc>
      </w:tr>
    </w:tbl>
    <w:p w14:paraId="6C74B5BA" w14:textId="4C71F4D0" w:rsidR="002F34FC" w:rsidRPr="00CB3AAC" w:rsidRDefault="00642143" w:rsidP="0064214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B3AAC">
        <w:rPr>
          <w:rFonts w:ascii="Arial" w:hAnsi="Arial" w:cs="Arial"/>
          <w:sz w:val="20"/>
          <w:szCs w:val="20"/>
        </w:rPr>
        <w:t>Zgodnie z ustawą z dnia 11 marca 2004r. o podatku od towarów i usług (Dz.U. z 202</w:t>
      </w:r>
      <w:r w:rsidR="0038111A" w:rsidRPr="00CB3AAC">
        <w:rPr>
          <w:rFonts w:ascii="Arial" w:hAnsi="Arial" w:cs="Arial"/>
          <w:sz w:val="20"/>
          <w:szCs w:val="20"/>
        </w:rPr>
        <w:t>2</w:t>
      </w:r>
      <w:r w:rsidRPr="00CB3AAC">
        <w:rPr>
          <w:rFonts w:ascii="Arial" w:hAnsi="Arial" w:cs="Arial"/>
          <w:sz w:val="20"/>
          <w:szCs w:val="20"/>
        </w:rPr>
        <w:t xml:space="preserve">r. poz. </w:t>
      </w:r>
      <w:r w:rsidR="0038111A" w:rsidRPr="00CB3AAC">
        <w:rPr>
          <w:rFonts w:ascii="Arial" w:hAnsi="Arial" w:cs="Arial"/>
          <w:sz w:val="20"/>
          <w:szCs w:val="20"/>
        </w:rPr>
        <w:t>931</w:t>
      </w:r>
      <w:r w:rsidRPr="00CB3AAC">
        <w:rPr>
          <w:rFonts w:ascii="Arial" w:hAnsi="Arial" w:cs="Arial"/>
          <w:sz w:val="20"/>
          <w:szCs w:val="20"/>
        </w:rPr>
        <w:t xml:space="preserve">) na podstawie art. 43 ust. 1 pkt 10 </w:t>
      </w:r>
      <w:r w:rsidR="0038111A" w:rsidRPr="00CB3AAC">
        <w:rPr>
          <w:rFonts w:ascii="Arial" w:hAnsi="Arial" w:cs="Arial"/>
          <w:sz w:val="20"/>
          <w:szCs w:val="20"/>
        </w:rPr>
        <w:t xml:space="preserve">zbycie </w:t>
      </w:r>
      <w:r w:rsidR="001861A6" w:rsidRPr="00CB3AAC">
        <w:rPr>
          <w:rFonts w:ascii="Arial" w:hAnsi="Arial" w:cs="Arial"/>
          <w:sz w:val="20"/>
          <w:szCs w:val="20"/>
        </w:rPr>
        <w:t xml:space="preserve"> nieruchomości </w:t>
      </w:r>
      <w:r w:rsidRPr="00CB3AAC">
        <w:rPr>
          <w:rFonts w:ascii="Arial" w:hAnsi="Arial" w:cs="Arial"/>
          <w:sz w:val="20"/>
          <w:szCs w:val="20"/>
        </w:rPr>
        <w:t xml:space="preserve"> </w:t>
      </w:r>
      <w:r w:rsidR="00CB3AAC">
        <w:rPr>
          <w:rFonts w:ascii="Arial" w:hAnsi="Arial" w:cs="Arial"/>
          <w:sz w:val="20"/>
          <w:szCs w:val="20"/>
        </w:rPr>
        <w:br/>
      </w:r>
      <w:r w:rsidR="001861A6" w:rsidRPr="00CB3AAC">
        <w:rPr>
          <w:rFonts w:ascii="Arial" w:hAnsi="Arial" w:cs="Arial"/>
          <w:sz w:val="20"/>
          <w:szCs w:val="20"/>
        </w:rPr>
        <w:t>w formie aportu podlegać będzie zwolnieniu z opodatkowania podatkiem VAT.</w:t>
      </w:r>
    </w:p>
    <w:p w14:paraId="73615237" w14:textId="7500D61E" w:rsidR="002660BA" w:rsidRPr="00CB3AAC" w:rsidRDefault="00885417" w:rsidP="006B554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B3AAC">
        <w:rPr>
          <w:rFonts w:ascii="Arial" w:hAnsi="Arial" w:cs="Arial"/>
          <w:sz w:val="20"/>
          <w:szCs w:val="20"/>
        </w:rPr>
        <w:t>Osoby, którym przysługuje pierwszeństwo w nabyciu w/w nieruchomości na podstawie art. 34 ust. 1 pkt 1 i</w:t>
      </w:r>
      <w:r w:rsidR="00BF6FA9" w:rsidRPr="00CB3AAC">
        <w:rPr>
          <w:rFonts w:ascii="Arial" w:hAnsi="Arial" w:cs="Arial"/>
          <w:sz w:val="20"/>
          <w:szCs w:val="20"/>
        </w:rPr>
        <w:t xml:space="preserve"> pkt </w:t>
      </w:r>
      <w:r w:rsidRPr="00CB3AAC">
        <w:rPr>
          <w:rFonts w:ascii="Arial" w:hAnsi="Arial" w:cs="Arial"/>
          <w:sz w:val="20"/>
          <w:szCs w:val="20"/>
        </w:rPr>
        <w:t>2</w:t>
      </w:r>
      <w:r w:rsidR="00BF6FA9" w:rsidRPr="00CB3AAC">
        <w:rPr>
          <w:rFonts w:ascii="Arial" w:hAnsi="Arial" w:cs="Arial"/>
          <w:sz w:val="20"/>
          <w:szCs w:val="20"/>
        </w:rPr>
        <w:t xml:space="preserve"> ustawy o gospodarce nieruchomościami (Dz.U. z 2021r. poz. 1899 ze zm.), muszą złożyć odpowiedni wniosek w terminie 6 tygodni, licząc od dnia wywieszenia wykazu.</w:t>
      </w:r>
    </w:p>
    <w:p w14:paraId="07E4606E" w14:textId="310A039A" w:rsidR="008D098F" w:rsidRPr="00CB3AAC" w:rsidRDefault="008D098F">
      <w:pPr>
        <w:rPr>
          <w:rFonts w:ascii="Arial" w:hAnsi="Arial" w:cs="Arial"/>
        </w:rPr>
      </w:pPr>
    </w:p>
    <w:p w14:paraId="5F54034C" w14:textId="77777777" w:rsidR="008D098F" w:rsidRPr="00216F20" w:rsidRDefault="008D098F" w:rsidP="008D098F">
      <w:pPr>
        <w:pStyle w:val="Bezodstpw"/>
        <w:rPr>
          <w:rFonts w:ascii="Arial" w:hAnsi="Arial" w:cs="Arial"/>
          <w:b/>
          <w:sz w:val="24"/>
          <w:szCs w:val="24"/>
        </w:rPr>
      </w:pPr>
      <w:r w:rsidRPr="00216F20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350F6250" w14:textId="45BD3EC8" w:rsidR="0036494C" w:rsidRDefault="008D098F" w:rsidP="008D098F">
      <w:pPr>
        <w:pStyle w:val="Bezodstpw"/>
        <w:rPr>
          <w:rFonts w:ascii="Arial" w:hAnsi="Arial" w:cs="Arial"/>
          <w:b/>
          <w:sz w:val="24"/>
          <w:szCs w:val="24"/>
        </w:rPr>
      </w:pPr>
      <w:r w:rsidRPr="00216F20">
        <w:rPr>
          <w:rFonts w:ascii="Arial" w:hAnsi="Arial" w:cs="Arial"/>
          <w:b/>
          <w:sz w:val="24"/>
          <w:szCs w:val="24"/>
        </w:rPr>
        <w:t xml:space="preserve">              </w:t>
      </w:r>
      <w:r w:rsidR="0040603B">
        <w:rPr>
          <w:rFonts w:ascii="Arial" w:hAnsi="Arial" w:cs="Arial"/>
          <w:b/>
          <w:sz w:val="24"/>
          <w:szCs w:val="24"/>
        </w:rPr>
        <w:t xml:space="preserve">                     </w:t>
      </w:r>
      <w:r w:rsidRPr="00216F20">
        <w:rPr>
          <w:rFonts w:ascii="Arial" w:hAnsi="Arial" w:cs="Arial"/>
          <w:b/>
          <w:sz w:val="24"/>
          <w:szCs w:val="24"/>
        </w:rPr>
        <w:t xml:space="preserve">            </w:t>
      </w:r>
      <w:r w:rsidR="001B1507">
        <w:rPr>
          <w:rFonts w:ascii="Arial" w:hAnsi="Arial" w:cs="Arial"/>
          <w:b/>
          <w:sz w:val="24"/>
          <w:szCs w:val="24"/>
        </w:rPr>
        <w:t xml:space="preserve">    </w:t>
      </w:r>
      <w:r w:rsidR="007179A2">
        <w:rPr>
          <w:rFonts w:ascii="Arial" w:hAnsi="Arial" w:cs="Arial"/>
          <w:b/>
          <w:sz w:val="24"/>
          <w:szCs w:val="24"/>
        </w:rPr>
        <w:t xml:space="preserve">       </w:t>
      </w:r>
      <w:r w:rsidR="007358AE">
        <w:rPr>
          <w:rFonts w:ascii="Arial" w:hAnsi="Arial" w:cs="Arial"/>
          <w:b/>
          <w:sz w:val="24"/>
          <w:szCs w:val="24"/>
        </w:rPr>
        <w:t xml:space="preserve">   </w:t>
      </w:r>
      <w:r w:rsidR="00550302">
        <w:rPr>
          <w:rFonts w:ascii="Arial" w:hAnsi="Arial" w:cs="Arial"/>
          <w:b/>
          <w:sz w:val="24"/>
          <w:szCs w:val="24"/>
        </w:rPr>
        <w:t xml:space="preserve">           </w:t>
      </w:r>
      <w:r w:rsidR="001B1507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2A3B5987" w14:textId="17C090AD" w:rsidR="00FA7E5F" w:rsidRDefault="00FA7E5F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550302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14:paraId="41E647F1" w14:textId="64C122D6" w:rsidR="008D3A14" w:rsidRDefault="008D3A14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1B1507">
        <w:rPr>
          <w:rFonts w:ascii="Arial" w:hAnsi="Arial" w:cs="Arial"/>
          <w:b/>
          <w:sz w:val="24"/>
          <w:szCs w:val="24"/>
        </w:rPr>
        <w:t xml:space="preserve">          </w:t>
      </w:r>
      <w:r w:rsidR="00B15949">
        <w:rPr>
          <w:rFonts w:ascii="Arial" w:hAnsi="Arial" w:cs="Arial"/>
          <w:b/>
          <w:sz w:val="24"/>
          <w:szCs w:val="24"/>
        </w:rPr>
        <w:t xml:space="preserve">  </w:t>
      </w:r>
    </w:p>
    <w:p w14:paraId="24DC001C" w14:textId="44B3955D" w:rsidR="00B15949" w:rsidRDefault="00B15949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A62AF5C" w14:textId="19A66E10" w:rsidR="008D3A14" w:rsidRDefault="008D3A14" w:rsidP="008D098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7358AE">
        <w:rPr>
          <w:rFonts w:ascii="Arial" w:hAnsi="Arial" w:cs="Arial"/>
          <w:b/>
          <w:sz w:val="24"/>
          <w:szCs w:val="24"/>
        </w:rPr>
        <w:t xml:space="preserve"> </w:t>
      </w:r>
      <w:r w:rsidR="001B1507">
        <w:rPr>
          <w:rFonts w:ascii="Arial" w:hAnsi="Arial" w:cs="Arial"/>
          <w:b/>
          <w:sz w:val="24"/>
          <w:szCs w:val="24"/>
        </w:rPr>
        <w:t xml:space="preserve">    </w:t>
      </w:r>
    </w:p>
    <w:p w14:paraId="29A1F12A" w14:textId="1C98F7D4" w:rsidR="008D3A14" w:rsidRPr="00550302" w:rsidRDefault="008D3A14" w:rsidP="00550302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550302">
        <w:rPr>
          <w:rFonts w:ascii="Arial" w:hAnsi="Arial" w:cs="Arial"/>
          <w:bCs/>
          <w:sz w:val="24"/>
          <w:szCs w:val="24"/>
        </w:rPr>
        <w:t xml:space="preserve">        </w:t>
      </w:r>
      <w:r w:rsidR="00550302" w:rsidRPr="00550302">
        <w:rPr>
          <w:rFonts w:ascii="Arial" w:hAnsi="Arial" w:cs="Arial"/>
          <w:bCs/>
          <w:sz w:val="24"/>
          <w:szCs w:val="24"/>
        </w:rPr>
        <w:t xml:space="preserve"> </w:t>
      </w:r>
      <w:r w:rsidRPr="00F1179D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B1507" w:rsidRPr="00F1179D">
        <w:rPr>
          <w:rFonts w:ascii="Arial" w:hAnsi="Arial" w:cs="Arial"/>
          <w:bCs/>
          <w:sz w:val="24"/>
          <w:szCs w:val="24"/>
        </w:rPr>
        <w:t xml:space="preserve">        </w:t>
      </w:r>
      <w:r w:rsidR="0036494C" w:rsidRPr="00F1179D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FA7E5F" w:rsidRPr="00F1179D">
        <w:rPr>
          <w:rFonts w:ascii="Arial" w:hAnsi="Arial" w:cs="Arial"/>
          <w:bCs/>
          <w:sz w:val="24"/>
          <w:szCs w:val="24"/>
        </w:rPr>
        <w:t xml:space="preserve">            </w:t>
      </w:r>
    </w:p>
    <w:p w14:paraId="3012ECFC" w14:textId="1BC6ED93" w:rsidR="00FA7E5F" w:rsidRPr="00216F20" w:rsidRDefault="00FA7E5F" w:rsidP="0090295A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8D3A1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62C0D">
        <w:rPr>
          <w:rFonts w:ascii="Arial" w:hAnsi="Arial" w:cs="Arial"/>
          <w:b/>
          <w:sz w:val="24"/>
          <w:szCs w:val="24"/>
        </w:rPr>
        <w:t xml:space="preserve">     </w:t>
      </w:r>
    </w:p>
    <w:p w14:paraId="611A4082" w14:textId="6E40107F" w:rsidR="008D098F" w:rsidRPr="002542D6" w:rsidRDefault="008D098F" w:rsidP="008D098F">
      <w:pPr>
        <w:pStyle w:val="Bezodstpw"/>
        <w:rPr>
          <w:rFonts w:ascii="Arial" w:hAnsi="Arial" w:cs="Arial"/>
          <w:sz w:val="24"/>
          <w:szCs w:val="24"/>
        </w:rPr>
      </w:pPr>
      <w:r w:rsidRPr="00216F20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36494C">
        <w:rPr>
          <w:rFonts w:ascii="Arial" w:hAnsi="Arial" w:cs="Arial"/>
          <w:b/>
          <w:sz w:val="24"/>
          <w:szCs w:val="24"/>
        </w:rPr>
        <w:t xml:space="preserve">             </w:t>
      </w:r>
      <w:r w:rsidR="00FA7E5F">
        <w:rPr>
          <w:rFonts w:ascii="Arial" w:hAnsi="Arial" w:cs="Arial"/>
          <w:b/>
          <w:sz w:val="24"/>
          <w:szCs w:val="24"/>
        </w:rPr>
        <w:t xml:space="preserve"> </w:t>
      </w:r>
      <w:r w:rsidR="0036494C">
        <w:rPr>
          <w:rFonts w:ascii="Arial" w:hAnsi="Arial" w:cs="Arial"/>
          <w:b/>
          <w:sz w:val="24"/>
          <w:szCs w:val="24"/>
        </w:rPr>
        <w:t xml:space="preserve">        </w:t>
      </w:r>
      <w:r w:rsidRPr="00216F20">
        <w:rPr>
          <w:rFonts w:ascii="Arial" w:hAnsi="Arial" w:cs="Arial"/>
          <w:b/>
          <w:sz w:val="24"/>
          <w:szCs w:val="24"/>
        </w:rPr>
        <w:t xml:space="preserve">    </w:t>
      </w:r>
      <w:r w:rsidR="0040603B">
        <w:rPr>
          <w:rFonts w:ascii="Arial" w:hAnsi="Arial" w:cs="Arial"/>
          <w:b/>
          <w:sz w:val="24"/>
          <w:szCs w:val="24"/>
        </w:rPr>
        <w:t xml:space="preserve">    </w:t>
      </w:r>
      <w:r w:rsidR="002542D6">
        <w:rPr>
          <w:rFonts w:ascii="Arial" w:hAnsi="Arial" w:cs="Arial"/>
          <w:b/>
          <w:sz w:val="24"/>
          <w:szCs w:val="24"/>
        </w:rPr>
        <w:t xml:space="preserve">             </w:t>
      </w:r>
    </w:p>
    <w:p w14:paraId="2882942E" w14:textId="3FCD87F6" w:rsidR="00AB4D66" w:rsidRPr="00D32462" w:rsidRDefault="008D098F" w:rsidP="00D32462">
      <w:pPr>
        <w:pStyle w:val="Bezodstpw"/>
        <w:rPr>
          <w:rFonts w:ascii="Arial" w:hAnsi="Arial" w:cs="Arial"/>
          <w:b/>
          <w:sz w:val="24"/>
          <w:szCs w:val="24"/>
        </w:rPr>
      </w:pPr>
      <w:r w:rsidRPr="00216F20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36494C">
        <w:rPr>
          <w:rFonts w:ascii="Arial" w:hAnsi="Arial" w:cs="Arial"/>
          <w:b/>
          <w:sz w:val="24"/>
          <w:szCs w:val="24"/>
        </w:rPr>
        <w:t xml:space="preserve">                  </w:t>
      </w:r>
      <w:r w:rsidR="0040603B">
        <w:rPr>
          <w:rFonts w:ascii="Arial" w:hAnsi="Arial" w:cs="Arial"/>
          <w:b/>
          <w:sz w:val="24"/>
          <w:szCs w:val="24"/>
        </w:rPr>
        <w:t xml:space="preserve"> </w:t>
      </w:r>
    </w:p>
    <w:sectPr w:rsidR="00AB4D66" w:rsidRPr="00D32462" w:rsidSect="009C5DF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05FB"/>
    <w:multiLevelType w:val="hybridMultilevel"/>
    <w:tmpl w:val="4E441FD4"/>
    <w:lvl w:ilvl="0" w:tplc="880A8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15ED"/>
    <w:multiLevelType w:val="hybridMultilevel"/>
    <w:tmpl w:val="29D4F5C2"/>
    <w:lvl w:ilvl="0" w:tplc="F5D0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22417"/>
    <w:multiLevelType w:val="hybridMultilevel"/>
    <w:tmpl w:val="7D34B0C0"/>
    <w:lvl w:ilvl="0" w:tplc="9C8E6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B560F"/>
    <w:multiLevelType w:val="hybridMultilevel"/>
    <w:tmpl w:val="FED8470E"/>
    <w:lvl w:ilvl="0" w:tplc="2700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7273">
    <w:abstractNumId w:val="0"/>
  </w:num>
  <w:num w:numId="2" w16cid:durableId="1673608884">
    <w:abstractNumId w:val="2"/>
  </w:num>
  <w:num w:numId="3" w16cid:durableId="1659847591">
    <w:abstractNumId w:val="3"/>
  </w:num>
  <w:num w:numId="4" w16cid:durableId="15127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F"/>
    <w:rsid w:val="00002184"/>
    <w:rsid w:val="000048AF"/>
    <w:rsid w:val="00011C7C"/>
    <w:rsid w:val="000410C9"/>
    <w:rsid w:val="00052DFC"/>
    <w:rsid w:val="000E5330"/>
    <w:rsid w:val="000E6CB4"/>
    <w:rsid w:val="00100EB5"/>
    <w:rsid w:val="00102ACB"/>
    <w:rsid w:val="00115DCE"/>
    <w:rsid w:val="0014017F"/>
    <w:rsid w:val="00161C7A"/>
    <w:rsid w:val="0016456A"/>
    <w:rsid w:val="0016491C"/>
    <w:rsid w:val="001861A6"/>
    <w:rsid w:val="001B1507"/>
    <w:rsid w:val="001B16EC"/>
    <w:rsid w:val="001B7A24"/>
    <w:rsid w:val="001E7E71"/>
    <w:rsid w:val="00216F20"/>
    <w:rsid w:val="00220451"/>
    <w:rsid w:val="00224217"/>
    <w:rsid w:val="002542D6"/>
    <w:rsid w:val="002660BA"/>
    <w:rsid w:val="00294C68"/>
    <w:rsid w:val="002D0902"/>
    <w:rsid w:val="002F34FC"/>
    <w:rsid w:val="0031238E"/>
    <w:rsid w:val="00316C40"/>
    <w:rsid w:val="00331D25"/>
    <w:rsid w:val="00354191"/>
    <w:rsid w:val="0036494C"/>
    <w:rsid w:val="003649FA"/>
    <w:rsid w:val="003651FB"/>
    <w:rsid w:val="0038111A"/>
    <w:rsid w:val="003846CA"/>
    <w:rsid w:val="003870A6"/>
    <w:rsid w:val="003930EF"/>
    <w:rsid w:val="003A7D5C"/>
    <w:rsid w:val="003E23A6"/>
    <w:rsid w:val="003E6827"/>
    <w:rsid w:val="0040603B"/>
    <w:rsid w:val="00422783"/>
    <w:rsid w:val="004242ED"/>
    <w:rsid w:val="004637AE"/>
    <w:rsid w:val="00493163"/>
    <w:rsid w:val="00497A85"/>
    <w:rsid w:val="004E461A"/>
    <w:rsid w:val="004E6073"/>
    <w:rsid w:val="004F5EBD"/>
    <w:rsid w:val="00512F68"/>
    <w:rsid w:val="00550302"/>
    <w:rsid w:val="005725A4"/>
    <w:rsid w:val="00587980"/>
    <w:rsid w:val="005C6353"/>
    <w:rsid w:val="005D1C67"/>
    <w:rsid w:val="005F0F6D"/>
    <w:rsid w:val="005F2EE1"/>
    <w:rsid w:val="005F36A1"/>
    <w:rsid w:val="005F3F72"/>
    <w:rsid w:val="00604199"/>
    <w:rsid w:val="00612A3D"/>
    <w:rsid w:val="00642143"/>
    <w:rsid w:val="00657CCD"/>
    <w:rsid w:val="00665489"/>
    <w:rsid w:val="00666DD6"/>
    <w:rsid w:val="00672284"/>
    <w:rsid w:val="006936DA"/>
    <w:rsid w:val="006950D0"/>
    <w:rsid w:val="006B554A"/>
    <w:rsid w:val="006F165C"/>
    <w:rsid w:val="006F1A5C"/>
    <w:rsid w:val="00704B4F"/>
    <w:rsid w:val="007179A2"/>
    <w:rsid w:val="00720A79"/>
    <w:rsid w:val="007358AE"/>
    <w:rsid w:val="007A0029"/>
    <w:rsid w:val="007D5BB1"/>
    <w:rsid w:val="0080373F"/>
    <w:rsid w:val="008259C0"/>
    <w:rsid w:val="00854E18"/>
    <w:rsid w:val="00872811"/>
    <w:rsid w:val="00872FED"/>
    <w:rsid w:val="00885417"/>
    <w:rsid w:val="008A1813"/>
    <w:rsid w:val="008D098F"/>
    <w:rsid w:val="008D3A14"/>
    <w:rsid w:val="008D571D"/>
    <w:rsid w:val="008E4A56"/>
    <w:rsid w:val="008F7BFF"/>
    <w:rsid w:val="0090295A"/>
    <w:rsid w:val="00954B42"/>
    <w:rsid w:val="00962C0D"/>
    <w:rsid w:val="00962E3A"/>
    <w:rsid w:val="00971B1B"/>
    <w:rsid w:val="009C1DC7"/>
    <w:rsid w:val="009C5DFF"/>
    <w:rsid w:val="009D115A"/>
    <w:rsid w:val="009D1558"/>
    <w:rsid w:val="009E0A94"/>
    <w:rsid w:val="009F63A5"/>
    <w:rsid w:val="00A0679A"/>
    <w:rsid w:val="00A21C95"/>
    <w:rsid w:val="00A41565"/>
    <w:rsid w:val="00A42382"/>
    <w:rsid w:val="00A7304B"/>
    <w:rsid w:val="00A7696C"/>
    <w:rsid w:val="00AA2F3C"/>
    <w:rsid w:val="00AB1B41"/>
    <w:rsid w:val="00AB4D66"/>
    <w:rsid w:val="00AB57E4"/>
    <w:rsid w:val="00AF581C"/>
    <w:rsid w:val="00B03E4E"/>
    <w:rsid w:val="00B04BE9"/>
    <w:rsid w:val="00B15949"/>
    <w:rsid w:val="00B27C79"/>
    <w:rsid w:val="00B40FA0"/>
    <w:rsid w:val="00B42A93"/>
    <w:rsid w:val="00B43D9A"/>
    <w:rsid w:val="00BB267A"/>
    <w:rsid w:val="00BE4E0B"/>
    <w:rsid w:val="00BE6811"/>
    <w:rsid w:val="00BF6FA9"/>
    <w:rsid w:val="00C06D74"/>
    <w:rsid w:val="00C240C3"/>
    <w:rsid w:val="00C31CB9"/>
    <w:rsid w:val="00C42D3C"/>
    <w:rsid w:val="00C74FDB"/>
    <w:rsid w:val="00C81072"/>
    <w:rsid w:val="00C86E74"/>
    <w:rsid w:val="00CB3AAC"/>
    <w:rsid w:val="00D13D9C"/>
    <w:rsid w:val="00D32462"/>
    <w:rsid w:val="00D4291F"/>
    <w:rsid w:val="00D61BBF"/>
    <w:rsid w:val="00D94700"/>
    <w:rsid w:val="00DA5BD7"/>
    <w:rsid w:val="00DE28A8"/>
    <w:rsid w:val="00E17A6B"/>
    <w:rsid w:val="00E34B19"/>
    <w:rsid w:val="00E65231"/>
    <w:rsid w:val="00E77788"/>
    <w:rsid w:val="00E9000D"/>
    <w:rsid w:val="00EC1BE9"/>
    <w:rsid w:val="00ED677F"/>
    <w:rsid w:val="00ED745F"/>
    <w:rsid w:val="00EF62DE"/>
    <w:rsid w:val="00F00907"/>
    <w:rsid w:val="00F01511"/>
    <w:rsid w:val="00F05576"/>
    <w:rsid w:val="00F1179D"/>
    <w:rsid w:val="00F849F2"/>
    <w:rsid w:val="00FA5D30"/>
    <w:rsid w:val="00FA7E5F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255"/>
  <w15:docId w15:val="{0F0B2430-034B-4C94-87C3-BDC20F07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9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9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0B06-61C2-4151-8F6D-D644D711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A.Margalska</cp:lastModifiedBy>
  <cp:revision>19</cp:revision>
  <cp:lastPrinted>2021-03-22T09:33:00Z</cp:lastPrinted>
  <dcterms:created xsi:type="dcterms:W3CDTF">2022-05-31T12:24:00Z</dcterms:created>
  <dcterms:modified xsi:type="dcterms:W3CDTF">2022-10-03T13:08:00Z</dcterms:modified>
</cp:coreProperties>
</file>