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40" w:rsidRPr="00511228" w:rsidRDefault="00A02140" w:rsidP="000778C5">
      <w:pPr>
        <w:rPr>
          <w:rFonts w:ascii="Arial" w:hAnsi="Arial" w:cs="Arial"/>
        </w:rPr>
      </w:pPr>
    </w:p>
    <w:p w:rsidR="005D70CB" w:rsidRPr="00511228" w:rsidRDefault="000778C5" w:rsidP="000B6035">
      <w:pPr>
        <w:tabs>
          <w:tab w:val="left" w:pos="851"/>
        </w:tabs>
        <w:rPr>
          <w:rFonts w:ascii="Arial" w:hAnsi="Arial" w:cs="Arial"/>
        </w:rPr>
      </w:pPr>
      <w:r w:rsidRPr="00511228">
        <w:rPr>
          <w:rFonts w:ascii="Arial" w:hAnsi="Arial" w:cs="Arial"/>
        </w:rPr>
        <w:tab/>
      </w:r>
      <w:r w:rsidR="003E7CE2">
        <w:rPr>
          <w:rFonts w:ascii="Arial" w:hAnsi="Arial" w:cs="Arial"/>
        </w:rPr>
        <w:tab/>
      </w:r>
      <w:r w:rsidR="00D93606">
        <w:rPr>
          <w:rFonts w:ascii="Arial" w:hAnsi="Arial" w:cs="Arial"/>
        </w:rPr>
        <w:tab/>
      </w:r>
      <w:r w:rsidR="00D93606">
        <w:rPr>
          <w:rFonts w:ascii="Arial" w:hAnsi="Arial" w:cs="Arial"/>
        </w:rPr>
        <w:tab/>
      </w:r>
      <w:r w:rsidR="00DE049F" w:rsidRPr="00511228">
        <w:rPr>
          <w:rFonts w:ascii="Arial" w:hAnsi="Arial" w:cs="Arial"/>
          <w:b/>
        </w:rPr>
        <w:t>UCHWAŁA N</w:t>
      </w:r>
      <w:r w:rsidR="00051E14">
        <w:rPr>
          <w:rFonts w:ascii="Arial" w:hAnsi="Arial" w:cs="Arial"/>
          <w:b/>
        </w:rPr>
        <w:t>R  XI/65/2011</w:t>
      </w:r>
    </w:p>
    <w:p w:rsidR="00DE049F" w:rsidRPr="00511228" w:rsidRDefault="00D93606" w:rsidP="008000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DE049F" w:rsidRPr="00511228">
        <w:rPr>
          <w:rFonts w:ascii="Arial" w:hAnsi="Arial" w:cs="Arial"/>
          <w:b/>
        </w:rPr>
        <w:t>RADY MIEJSKIEJ W OSTRÓDZIE</w:t>
      </w:r>
    </w:p>
    <w:p w:rsidR="00DE049F" w:rsidRPr="00511228" w:rsidRDefault="00DE049F" w:rsidP="00D93606">
      <w:pPr>
        <w:ind w:left="2124" w:firstLine="708"/>
        <w:rPr>
          <w:rFonts w:ascii="Arial" w:hAnsi="Arial" w:cs="Arial"/>
          <w:b/>
        </w:rPr>
      </w:pPr>
      <w:r w:rsidRPr="00511228">
        <w:rPr>
          <w:rFonts w:ascii="Arial" w:hAnsi="Arial" w:cs="Arial"/>
          <w:b/>
        </w:rPr>
        <w:t xml:space="preserve">z dnia </w:t>
      </w:r>
      <w:r w:rsidR="00051E14">
        <w:rPr>
          <w:rFonts w:ascii="Arial" w:hAnsi="Arial" w:cs="Arial"/>
          <w:b/>
        </w:rPr>
        <w:t>29 sierpnia 2011r.</w:t>
      </w:r>
    </w:p>
    <w:p w:rsidR="00DE049F" w:rsidRPr="00511228" w:rsidRDefault="00DE049F" w:rsidP="00DE049F">
      <w:pPr>
        <w:rPr>
          <w:rFonts w:ascii="Arial" w:hAnsi="Arial" w:cs="Arial"/>
        </w:rPr>
      </w:pPr>
    </w:p>
    <w:p w:rsidR="00174DF0" w:rsidRPr="00511228" w:rsidRDefault="00174DF0" w:rsidP="00511228">
      <w:pPr>
        <w:jc w:val="both"/>
        <w:rPr>
          <w:rFonts w:ascii="Arial" w:hAnsi="Arial" w:cs="Arial"/>
        </w:rPr>
      </w:pPr>
    </w:p>
    <w:p w:rsidR="006C4753" w:rsidRPr="00511228" w:rsidRDefault="006C4753" w:rsidP="006C4753">
      <w:pPr>
        <w:rPr>
          <w:rFonts w:ascii="Arial" w:hAnsi="Arial" w:cs="Arial"/>
          <w:b/>
        </w:rPr>
      </w:pPr>
      <w:r w:rsidRPr="00511228">
        <w:rPr>
          <w:rFonts w:ascii="Arial" w:hAnsi="Arial" w:cs="Arial"/>
          <w:b/>
        </w:rPr>
        <w:t>w sprawie: uchwalenia Regulaminu Cmentarzy Komunalnych w Ostródzie</w:t>
      </w:r>
    </w:p>
    <w:p w:rsidR="006C4753" w:rsidRPr="00511228" w:rsidRDefault="006C4753" w:rsidP="006C4753">
      <w:pPr>
        <w:jc w:val="both"/>
        <w:rPr>
          <w:rFonts w:ascii="Arial" w:hAnsi="Arial" w:cs="Arial"/>
        </w:rPr>
      </w:pPr>
    </w:p>
    <w:p w:rsidR="006C4753" w:rsidRPr="00511228" w:rsidRDefault="006C4753" w:rsidP="006C4753">
      <w:pPr>
        <w:jc w:val="both"/>
        <w:rPr>
          <w:rFonts w:ascii="Arial" w:hAnsi="Arial" w:cs="Arial"/>
          <w:b/>
        </w:rPr>
      </w:pPr>
      <w:r w:rsidRPr="00511228">
        <w:rPr>
          <w:rFonts w:ascii="Arial" w:hAnsi="Arial" w:cs="Arial"/>
        </w:rPr>
        <w:t xml:space="preserve">     Na podstawie</w:t>
      </w:r>
      <w:r>
        <w:rPr>
          <w:rFonts w:ascii="Arial" w:hAnsi="Arial" w:cs="Arial"/>
        </w:rPr>
        <w:t xml:space="preserve"> art. 7 ust.1, art.18 ust 1 i </w:t>
      </w:r>
      <w:r w:rsidRPr="00511228">
        <w:rPr>
          <w:rFonts w:ascii="Arial" w:hAnsi="Arial" w:cs="Arial"/>
        </w:rPr>
        <w:t xml:space="preserve"> art. 40 ust. 2 pkt. 4 ustawy z dnia 8 marca 1990 roku o samorządzie gmin</w:t>
      </w:r>
      <w:bookmarkStart w:id="0" w:name="_GoBack"/>
      <w:bookmarkEnd w:id="0"/>
      <w:r w:rsidRPr="00511228">
        <w:rPr>
          <w:rFonts w:ascii="Arial" w:hAnsi="Arial" w:cs="Arial"/>
        </w:rPr>
        <w:t>nym</w:t>
      </w:r>
      <w:r w:rsidRPr="00A50ADD">
        <w:rPr>
          <w:rFonts w:ascii="Arial" w:hAnsi="Arial" w:cs="Arial"/>
        </w:rPr>
        <w:t>(tj. Dz. U. z 2001 r. Nr 142, poz. 1591; zm.: z 2002 r. Nr 23, poz. 220, Nr 62, poz. 558,Nr 113, poz. 984, Nr 153, poz. 1271, Nr 214, poz. 1806, z 2003 r. Nr 80, poz. 717, Nr 162, poz. 1568, z 2004 r. Nr 102, poz. 1055, Nr 116, poz. 1203, z 2005 r. Nr 172, poz. 1441, Nr 175, poz. 1457, z 2006 r. Nr 17, poz. 128, Nr 181, poz. 1337, z 2007 r. Nr 48, poz. 327, Nr 138, poz. 974, Nr 173, poz.1218, z 2008 r. Nr 180, poz.1111, Nr 223,poz. 1458, z 2009r. Nr 52, poz. 420, Nr 157, poz. 1241, z 2010 r. Nr 28, poz. 142 i 146,Nr 40, poz. 230, Nr 106, poz.675, z 2011 r. Nr 21, poz.113</w:t>
      </w:r>
      <w:r>
        <w:rPr>
          <w:rFonts w:ascii="Arial" w:hAnsi="Arial" w:cs="Arial"/>
        </w:rPr>
        <w:t>, Nr 117, poz. 679</w:t>
      </w:r>
      <w:r w:rsidRPr="00A50A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oraz art. 4 ust. 1 i ust. 2 ustawy z dnia 20 grudnia 1996r.</w:t>
      </w:r>
      <w:r w:rsidR="00CE61E8">
        <w:rPr>
          <w:rFonts w:ascii="Arial" w:hAnsi="Arial" w:cs="Arial"/>
        </w:rPr>
        <w:t xml:space="preserve"> o gospodarce komunalnej</w:t>
      </w:r>
      <w:r>
        <w:rPr>
          <w:rFonts w:ascii="Arial" w:hAnsi="Arial" w:cs="Arial"/>
        </w:rPr>
        <w:t xml:space="preserve"> (tekst jednolity Dz. U.  z 2011r. Nr 45, poz. 236)</w:t>
      </w:r>
      <w:r w:rsidRPr="00F43AE8">
        <w:rPr>
          <w:rFonts w:ascii="Arial" w:hAnsi="Arial" w:cs="Arial"/>
          <w:b/>
        </w:rPr>
        <w:t>R</w:t>
      </w:r>
      <w:r w:rsidRPr="00511228">
        <w:rPr>
          <w:rFonts w:ascii="Arial" w:hAnsi="Arial" w:cs="Arial"/>
          <w:b/>
        </w:rPr>
        <w:t>ada Miejska w Ostródzie uchwala co następuje:</w:t>
      </w:r>
    </w:p>
    <w:p w:rsidR="006C4753" w:rsidRDefault="006C4753" w:rsidP="006C4753">
      <w:pPr>
        <w:ind w:firstLine="708"/>
        <w:jc w:val="both"/>
        <w:rPr>
          <w:rFonts w:ascii="Arial" w:hAnsi="Arial" w:cs="Arial"/>
        </w:rPr>
      </w:pPr>
      <w:r w:rsidRPr="00511228">
        <w:rPr>
          <w:rFonts w:ascii="Arial" w:hAnsi="Arial" w:cs="Arial"/>
          <w:b/>
        </w:rPr>
        <w:t xml:space="preserve">§ 1. </w:t>
      </w:r>
      <w:r w:rsidRPr="00511228">
        <w:rPr>
          <w:rFonts w:ascii="Arial" w:hAnsi="Arial" w:cs="Arial"/>
        </w:rPr>
        <w:t>Ustala się Regulamin Cmentarzy Komunalnych w Ostródzie stanowiący załącznik nr 1 do  niniejszej Uchwały.</w:t>
      </w:r>
    </w:p>
    <w:p w:rsidR="006C4753" w:rsidRDefault="006C4753" w:rsidP="006C4753">
      <w:pPr>
        <w:ind w:firstLine="708"/>
        <w:jc w:val="both"/>
        <w:rPr>
          <w:rFonts w:ascii="Arial" w:hAnsi="Arial" w:cs="Arial"/>
        </w:rPr>
      </w:pPr>
      <w:r w:rsidRPr="00511228">
        <w:rPr>
          <w:rFonts w:ascii="Arial" w:hAnsi="Arial" w:cs="Arial"/>
          <w:b/>
        </w:rPr>
        <w:t xml:space="preserve">§ 2. </w:t>
      </w:r>
      <w:r w:rsidRPr="00EC61CF">
        <w:rPr>
          <w:rFonts w:ascii="Arial" w:hAnsi="Arial" w:cs="Arial"/>
        </w:rPr>
        <w:t>Powierza się Burmistrzowi Ostródy ustalenie wysokości cen i opłat  za korzystanie z cmentarzy komunalnych w Ostródzie.</w:t>
      </w:r>
    </w:p>
    <w:p w:rsidR="006C4753" w:rsidRDefault="006C4753" w:rsidP="006C475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3</w:t>
      </w:r>
      <w:r w:rsidRPr="00511228">
        <w:rPr>
          <w:rFonts w:ascii="Arial" w:hAnsi="Arial" w:cs="Arial"/>
          <w:b/>
        </w:rPr>
        <w:t>.</w:t>
      </w:r>
      <w:r w:rsidRPr="00511228">
        <w:rPr>
          <w:rFonts w:ascii="Arial" w:hAnsi="Arial" w:cs="Arial"/>
        </w:rPr>
        <w:t>Wykonanie Uchwały powierza się Burmistrzowi Miasta Ostródy.</w:t>
      </w:r>
    </w:p>
    <w:p w:rsidR="006C4753" w:rsidRPr="000B6035" w:rsidRDefault="006C4753" w:rsidP="006C4753">
      <w:pPr>
        <w:ind w:firstLine="708"/>
        <w:jc w:val="both"/>
        <w:rPr>
          <w:rFonts w:ascii="Arial" w:hAnsi="Arial" w:cs="Arial"/>
          <w:b/>
        </w:rPr>
      </w:pPr>
      <w:r w:rsidRPr="000B6035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  <w:r w:rsidRPr="000B6035">
        <w:rPr>
          <w:rFonts w:ascii="Arial" w:hAnsi="Arial" w:cs="Arial"/>
          <w:b/>
        </w:rPr>
        <w:t xml:space="preserve">. </w:t>
      </w:r>
      <w:r w:rsidRPr="000B6035">
        <w:rPr>
          <w:rFonts w:ascii="Arial" w:hAnsi="Arial" w:cs="Arial"/>
        </w:rPr>
        <w:t>Uchwała wchodzi w życie po upływie 14 dni od ogłoszenia w Dzienniku Urzędowym Województwa Warmińsko- Mazurskiego.</w:t>
      </w:r>
    </w:p>
    <w:p w:rsidR="007E2A2C" w:rsidRPr="00511228" w:rsidRDefault="007E2A2C" w:rsidP="000B6035">
      <w:pPr>
        <w:tabs>
          <w:tab w:val="left" w:pos="709"/>
        </w:tabs>
        <w:jc w:val="both"/>
        <w:rPr>
          <w:rFonts w:ascii="Arial" w:hAnsi="Arial" w:cs="Arial"/>
        </w:rPr>
      </w:pPr>
    </w:p>
    <w:p w:rsidR="007E2A2C" w:rsidRPr="00511228" w:rsidRDefault="007E2A2C" w:rsidP="008000DF">
      <w:pPr>
        <w:jc w:val="both"/>
        <w:rPr>
          <w:rFonts w:ascii="Arial" w:hAnsi="Arial" w:cs="Arial"/>
        </w:rPr>
      </w:pPr>
    </w:p>
    <w:p w:rsidR="007E2A2C" w:rsidRDefault="007E2A2C" w:rsidP="008000DF">
      <w:pPr>
        <w:jc w:val="both"/>
      </w:pPr>
    </w:p>
    <w:sectPr w:rsidR="007E2A2C" w:rsidSect="003B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49F"/>
    <w:rsid w:val="00051E14"/>
    <w:rsid w:val="000778C5"/>
    <w:rsid w:val="000B6035"/>
    <w:rsid w:val="00174DF0"/>
    <w:rsid w:val="001C1C44"/>
    <w:rsid w:val="002525FC"/>
    <w:rsid w:val="002F4F1E"/>
    <w:rsid w:val="00313986"/>
    <w:rsid w:val="003B3CDE"/>
    <w:rsid w:val="003E7CE2"/>
    <w:rsid w:val="00511228"/>
    <w:rsid w:val="00583404"/>
    <w:rsid w:val="005D70CB"/>
    <w:rsid w:val="006C4753"/>
    <w:rsid w:val="00727AF5"/>
    <w:rsid w:val="007E2A2C"/>
    <w:rsid w:val="008000DF"/>
    <w:rsid w:val="00872E13"/>
    <w:rsid w:val="00876CE8"/>
    <w:rsid w:val="00947712"/>
    <w:rsid w:val="00A02140"/>
    <w:rsid w:val="00C3673E"/>
    <w:rsid w:val="00CE61E8"/>
    <w:rsid w:val="00D93606"/>
    <w:rsid w:val="00DB46D3"/>
    <w:rsid w:val="00DE049F"/>
    <w:rsid w:val="00E034F5"/>
    <w:rsid w:val="00E9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C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BOI2</cp:lastModifiedBy>
  <cp:revision>8</cp:revision>
  <cp:lastPrinted>2011-08-30T13:04:00Z</cp:lastPrinted>
  <dcterms:created xsi:type="dcterms:W3CDTF">2011-08-08T07:05:00Z</dcterms:created>
  <dcterms:modified xsi:type="dcterms:W3CDTF">2011-09-02T10:33:00Z</dcterms:modified>
</cp:coreProperties>
</file>