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AF" w:rsidRDefault="007B0CAF" w:rsidP="007B0C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UCHWAŁA NR </w:t>
      </w:r>
      <w:r w:rsidR="00E62C21">
        <w:rPr>
          <w:rFonts w:ascii="Arial" w:hAnsi="Arial" w:cs="Arial"/>
          <w:b/>
          <w:sz w:val="22"/>
          <w:szCs w:val="22"/>
        </w:rPr>
        <w:t>XXVI</w:t>
      </w:r>
      <w:r w:rsidR="001400BA">
        <w:rPr>
          <w:rFonts w:ascii="Arial" w:hAnsi="Arial" w:cs="Arial"/>
          <w:b/>
          <w:sz w:val="22"/>
          <w:szCs w:val="22"/>
        </w:rPr>
        <w:t>/138</w:t>
      </w:r>
      <w:r w:rsidR="00E62C21">
        <w:rPr>
          <w:rFonts w:ascii="Arial" w:hAnsi="Arial" w:cs="Arial"/>
          <w:b/>
          <w:sz w:val="22"/>
          <w:szCs w:val="22"/>
        </w:rPr>
        <w:t>/2012</w:t>
      </w:r>
    </w:p>
    <w:p w:rsidR="007B0CAF" w:rsidRDefault="007B0CAF" w:rsidP="007B0C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Rady Miejskiej w Ostródzie </w:t>
      </w:r>
    </w:p>
    <w:p w:rsidR="007B0CAF" w:rsidRDefault="007B0CAF" w:rsidP="007B0C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 dnia 17 sierpnia  2012 r.</w:t>
      </w:r>
    </w:p>
    <w:p w:rsidR="007B0CAF" w:rsidRDefault="007B0CAF" w:rsidP="007B0CAF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:rsidR="007B0CAF" w:rsidRDefault="007B0CAF" w:rsidP="007B0C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zmieniająca uchwałę  Nr  XLIX/302/2002r. Rady Miejskiej w Ostródzie z 9 października 2002r.  w sprawie uchwalenia zasady polityki czynszowej do wieloletniego programu gospodarowania mieszkaniowym zasobem gminy</w:t>
      </w:r>
    </w:p>
    <w:p w:rsidR="007B0CAF" w:rsidRDefault="007B0CAF" w:rsidP="00180432">
      <w:pPr>
        <w:jc w:val="center"/>
        <w:rPr>
          <w:rFonts w:ascii="Arial" w:hAnsi="Arial" w:cs="Arial"/>
          <w:b/>
          <w:sz w:val="22"/>
          <w:szCs w:val="22"/>
        </w:rPr>
      </w:pPr>
    </w:p>
    <w:p w:rsidR="007B0CAF" w:rsidRDefault="00DD1A8F" w:rsidP="00FC5E51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DD1A8F">
        <w:rPr>
          <w:rFonts w:ascii="Arial" w:hAnsi="Arial" w:cs="Arial"/>
          <w:sz w:val="22"/>
          <w:szCs w:val="22"/>
        </w:rPr>
        <w:t xml:space="preserve">Na podstawie </w:t>
      </w:r>
      <w:r>
        <w:rPr>
          <w:rFonts w:ascii="Arial" w:hAnsi="Arial" w:cs="Arial"/>
          <w:sz w:val="22"/>
          <w:szCs w:val="22"/>
        </w:rPr>
        <w:t>art. 18 ust. 2, pkt. 15 ustawy o samorządzie gminnym ( Dz. U. z 2001r. Nr 142, poz. 1591; z 2002r. Nr 23, poz</w:t>
      </w:r>
      <w:r w:rsidR="00A4029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220, Nr 62, poz. 558, Nr 113, poz. 984, Nr</w:t>
      </w:r>
      <w:r w:rsidR="00A402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214, poz. 1806, Nr 153, poz. 1271, Nr 214, poz. 1806; z 2003r. Nr 80, poz</w:t>
      </w:r>
      <w:r w:rsidR="00A4029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717, Nr 162, poz. 1568; z 2004r. Nr 102, poz. 1055, Nr 116, poz. 1203; z 2005r. Nr 172, poz. 1441, Nr 175, poz. 1457; z 2006r. Nr 17, poz.128,</w:t>
      </w:r>
      <w:r w:rsidR="00FC5E51">
        <w:rPr>
          <w:rFonts w:ascii="Arial" w:hAnsi="Arial" w:cs="Arial"/>
          <w:sz w:val="22"/>
          <w:szCs w:val="22"/>
        </w:rPr>
        <w:t xml:space="preserve"> Nr 181, poz. 1337; z 2007r. Nr</w:t>
      </w:r>
      <w:r>
        <w:rPr>
          <w:rFonts w:ascii="Arial" w:hAnsi="Arial" w:cs="Arial"/>
          <w:sz w:val="22"/>
          <w:szCs w:val="22"/>
        </w:rPr>
        <w:t xml:space="preserve"> 48, poz. 327, Nr 138, poz.</w:t>
      </w:r>
      <w:r w:rsidR="00A402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974, N</w:t>
      </w:r>
      <w:r w:rsidR="00A4029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173, poz. 1218; z 2008r. Nr 180, poz. 1111, Nr 223, poz. 1458; z 2009r. Nr 52, poz. 420, Nr 157, poz. 1241; z 2010r. Nr 28, poz</w:t>
      </w:r>
      <w:r w:rsidR="004D3F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142 i 146, Nr 40, poz. 230, Nr 106, poz. 675 oraz z 2011r. Nr 21, poz. 113, Nr 117, poz. 679, Nr 134, poz. 777, Nr 217, poz. 1281</w:t>
      </w:r>
      <w:r w:rsidR="00A40297">
        <w:rPr>
          <w:rFonts w:ascii="Arial" w:hAnsi="Arial" w:cs="Arial"/>
          <w:sz w:val="22"/>
          <w:szCs w:val="22"/>
        </w:rPr>
        <w:t>, Nr149 poz. 887</w:t>
      </w:r>
      <w:r w:rsidR="004D3F41">
        <w:rPr>
          <w:rFonts w:ascii="Arial" w:hAnsi="Arial" w:cs="Arial"/>
          <w:sz w:val="22"/>
          <w:szCs w:val="22"/>
        </w:rPr>
        <w:t xml:space="preserve">) w związku z </w:t>
      </w:r>
      <w:r w:rsidR="007B0CAF" w:rsidRPr="00F44292">
        <w:rPr>
          <w:rFonts w:ascii="Arial" w:hAnsi="Arial" w:cs="Arial"/>
          <w:sz w:val="22"/>
          <w:szCs w:val="22"/>
        </w:rPr>
        <w:t xml:space="preserve"> </w:t>
      </w:r>
      <w:r w:rsidR="007B0CAF">
        <w:rPr>
          <w:rFonts w:ascii="Arial" w:hAnsi="Arial" w:cs="Arial"/>
          <w:sz w:val="22"/>
          <w:szCs w:val="22"/>
        </w:rPr>
        <w:t>art. 21 ust. 1 pkt. 1</w:t>
      </w:r>
      <w:r w:rsidR="00BD55AC">
        <w:rPr>
          <w:rFonts w:ascii="Arial" w:hAnsi="Arial" w:cs="Arial"/>
          <w:sz w:val="22"/>
          <w:szCs w:val="22"/>
        </w:rPr>
        <w:t xml:space="preserve"> </w:t>
      </w:r>
      <w:r w:rsidR="007B0CAF">
        <w:rPr>
          <w:rFonts w:ascii="Arial" w:hAnsi="Arial" w:cs="Arial"/>
          <w:sz w:val="22"/>
          <w:szCs w:val="22"/>
        </w:rPr>
        <w:t>i</w:t>
      </w:r>
      <w:r w:rsidR="00BD55AC">
        <w:rPr>
          <w:rFonts w:ascii="Arial" w:hAnsi="Arial" w:cs="Arial"/>
          <w:sz w:val="22"/>
          <w:szCs w:val="22"/>
        </w:rPr>
        <w:t xml:space="preserve"> </w:t>
      </w:r>
      <w:r w:rsidR="007B0CAF">
        <w:rPr>
          <w:rFonts w:ascii="Arial" w:hAnsi="Arial" w:cs="Arial"/>
          <w:sz w:val="22"/>
          <w:szCs w:val="22"/>
        </w:rPr>
        <w:t>ust 2</w:t>
      </w:r>
      <w:r w:rsidR="000D5BFC">
        <w:rPr>
          <w:rFonts w:ascii="Arial" w:hAnsi="Arial" w:cs="Arial"/>
          <w:sz w:val="22"/>
          <w:szCs w:val="22"/>
        </w:rPr>
        <w:t xml:space="preserve"> pkt. 4</w:t>
      </w:r>
      <w:r w:rsidR="007B0CAF">
        <w:rPr>
          <w:rFonts w:ascii="Arial" w:hAnsi="Arial" w:cs="Arial"/>
          <w:sz w:val="22"/>
          <w:szCs w:val="22"/>
        </w:rPr>
        <w:t xml:space="preserve"> ustawy z dnia 21 czerwca 2001r. o ochronie praw lokatorów, mieszkaniowym zasobie gminy i o zmianie Kodeksu Cywilnego (Dz. U. z 2005r. Nr 31, poz. 266,  z 2006r. Nr 86, poz. 602, Nr 94 poz. 657, Nr 167, poz. 1193 i Nr 249, poz. 1833, z 2007r. Nr 128, poz. 902</w:t>
      </w:r>
      <w:r w:rsidR="007B0CAF" w:rsidRPr="00635D15">
        <w:rPr>
          <w:rFonts w:ascii="Arial" w:hAnsi="Arial" w:cs="Arial"/>
          <w:sz w:val="22"/>
          <w:szCs w:val="22"/>
        </w:rPr>
        <w:t xml:space="preserve"> </w:t>
      </w:r>
      <w:r w:rsidR="007B0CAF">
        <w:rPr>
          <w:rFonts w:ascii="Arial" w:hAnsi="Arial" w:cs="Arial"/>
          <w:sz w:val="22"/>
          <w:szCs w:val="22"/>
        </w:rPr>
        <w:t xml:space="preserve">i Nr 173, poz. 1218, z 2010r. Nr 3, poz. 13 oraz z 2011r. Nr 224, poz. 1342 ) </w:t>
      </w:r>
      <w:r w:rsidR="007B0CAF" w:rsidRPr="00635D15">
        <w:rPr>
          <w:rFonts w:ascii="Arial" w:hAnsi="Arial" w:cs="Arial"/>
          <w:b/>
          <w:sz w:val="22"/>
          <w:szCs w:val="22"/>
        </w:rPr>
        <w:t>Rada Miejska w Ostródzie uchwala, co następuje</w:t>
      </w:r>
      <w:r w:rsidR="007B0CAF" w:rsidRPr="00635D15">
        <w:rPr>
          <w:rFonts w:ascii="Arial" w:hAnsi="Arial" w:cs="Arial"/>
          <w:sz w:val="22"/>
          <w:szCs w:val="22"/>
        </w:rPr>
        <w:t>:</w:t>
      </w:r>
    </w:p>
    <w:p w:rsidR="00180432" w:rsidRDefault="00180432" w:rsidP="00180432">
      <w:pPr>
        <w:spacing w:line="360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</w:p>
    <w:p w:rsidR="004A6EBB" w:rsidRDefault="007B0CAF" w:rsidP="004A6EBB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0C5719">
        <w:rPr>
          <w:rFonts w:ascii="Arial" w:hAnsi="Arial" w:cs="Arial"/>
          <w:b/>
          <w:sz w:val="22"/>
          <w:szCs w:val="22"/>
        </w:rPr>
        <w:t>§1.</w:t>
      </w:r>
      <w:r w:rsidRPr="00F87AEA">
        <w:rPr>
          <w:rFonts w:ascii="Arial" w:hAnsi="Arial" w:cs="Arial"/>
          <w:sz w:val="22"/>
          <w:szCs w:val="22"/>
        </w:rPr>
        <w:t xml:space="preserve"> </w:t>
      </w:r>
      <w:r w:rsidR="0025030B" w:rsidRPr="004A6EBB">
        <w:rPr>
          <w:rFonts w:ascii="Arial" w:hAnsi="Arial" w:cs="Arial"/>
          <w:sz w:val="22"/>
          <w:szCs w:val="22"/>
        </w:rPr>
        <w:t>W uchwale Nr XLIX/302/2002 Rady Miejskiej w Ostródzie z dnia 9 października 2002r. w sprawie uchwalenia zasady polityki czynszowej do wieloletniego programu gospodarowania mieszkaniowym zasobem gminy</w:t>
      </w:r>
      <w:r w:rsidR="004A6EBB">
        <w:rPr>
          <w:rFonts w:ascii="Arial" w:hAnsi="Arial" w:cs="Arial"/>
          <w:sz w:val="22"/>
          <w:szCs w:val="22"/>
        </w:rPr>
        <w:t xml:space="preserve">  wprowadza się następujące zmiany:</w:t>
      </w:r>
    </w:p>
    <w:p w:rsidR="004A6EBB" w:rsidRDefault="0025030B" w:rsidP="007F4D9D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6EBB">
        <w:rPr>
          <w:rFonts w:ascii="Arial" w:hAnsi="Arial" w:cs="Arial"/>
          <w:sz w:val="22"/>
          <w:szCs w:val="22"/>
        </w:rPr>
        <w:t>w § 2 dodaje się</w:t>
      </w:r>
      <w:r w:rsidR="007F4D9D">
        <w:rPr>
          <w:rFonts w:ascii="Arial" w:hAnsi="Arial" w:cs="Arial"/>
          <w:sz w:val="22"/>
          <w:szCs w:val="22"/>
        </w:rPr>
        <w:t>:</w:t>
      </w:r>
      <w:r w:rsidR="007F4D9D">
        <w:rPr>
          <w:rFonts w:ascii="Arial" w:hAnsi="Arial" w:cs="Arial"/>
          <w:sz w:val="22"/>
          <w:szCs w:val="22"/>
        </w:rPr>
        <w:br/>
      </w:r>
      <w:r w:rsidRPr="004A6EBB">
        <w:rPr>
          <w:rFonts w:ascii="Arial" w:hAnsi="Arial" w:cs="Arial"/>
          <w:sz w:val="22"/>
          <w:szCs w:val="22"/>
        </w:rPr>
        <w:t>lit. d) za pomieszczenia tymczasowe.</w:t>
      </w:r>
    </w:p>
    <w:p w:rsidR="004F3F90" w:rsidRDefault="004F3F90" w:rsidP="004F3F9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F3F90">
        <w:rPr>
          <w:rFonts w:ascii="Arial" w:hAnsi="Arial" w:cs="Arial"/>
          <w:sz w:val="22"/>
          <w:szCs w:val="22"/>
        </w:rPr>
        <w:t>§ 4  ust. 2 otrzymuje brzmienie:</w:t>
      </w:r>
    </w:p>
    <w:p w:rsidR="004F3F90" w:rsidRPr="004F3F90" w:rsidRDefault="004F3F90" w:rsidP="004F3F90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4F3F90">
        <w:rPr>
          <w:rFonts w:ascii="Arial" w:hAnsi="Arial" w:cs="Arial"/>
          <w:sz w:val="22"/>
          <w:szCs w:val="22"/>
        </w:rPr>
        <w:t>Czynniki obniżające stawki czynszu nie dotyczą czynszu za lokale socjalne</w:t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Pr="004F3F90">
        <w:rPr>
          <w:rFonts w:ascii="Arial" w:hAnsi="Arial" w:cs="Arial"/>
          <w:sz w:val="22"/>
          <w:szCs w:val="22"/>
        </w:rPr>
        <w:t xml:space="preserve"> i pomieszczenia tymczasowe</w:t>
      </w:r>
      <w:r>
        <w:rPr>
          <w:rFonts w:ascii="Arial" w:hAnsi="Arial" w:cs="Arial"/>
          <w:sz w:val="22"/>
          <w:szCs w:val="22"/>
        </w:rPr>
        <w:t>.</w:t>
      </w:r>
    </w:p>
    <w:p w:rsidR="00AA3AE6" w:rsidRDefault="004F3F90" w:rsidP="007F4D9D">
      <w:pPr>
        <w:pStyle w:val="Akapitzlist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5BFC">
        <w:rPr>
          <w:rFonts w:ascii="Arial" w:hAnsi="Arial" w:cs="Arial"/>
          <w:sz w:val="22"/>
          <w:szCs w:val="22"/>
        </w:rPr>
        <w:t xml:space="preserve"> </w:t>
      </w:r>
      <w:r w:rsidR="00D445B5" w:rsidRPr="004A6EBB">
        <w:rPr>
          <w:rFonts w:ascii="Arial" w:hAnsi="Arial" w:cs="Arial"/>
          <w:sz w:val="22"/>
          <w:szCs w:val="22"/>
        </w:rPr>
        <w:t>§</w:t>
      </w:r>
      <w:r w:rsidR="004A6EBB">
        <w:rPr>
          <w:rFonts w:ascii="Arial" w:hAnsi="Arial" w:cs="Arial"/>
          <w:sz w:val="22"/>
          <w:szCs w:val="22"/>
        </w:rPr>
        <w:t xml:space="preserve"> </w:t>
      </w:r>
      <w:r w:rsidR="00D445B5" w:rsidRPr="004A6EBB">
        <w:rPr>
          <w:rFonts w:ascii="Arial" w:hAnsi="Arial" w:cs="Arial"/>
          <w:sz w:val="22"/>
          <w:szCs w:val="22"/>
        </w:rPr>
        <w:t>6</w:t>
      </w:r>
      <w:r w:rsidR="000D5BFC">
        <w:rPr>
          <w:rFonts w:ascii="Arial" w:hAnsi="Arial" w:cs="Arial"/>
          <w:sz w:val="22"/>
          <w:szCs w:val="22"/>
        </w:rPr>
        <w:t xml:space="preserve"> wyrażenie „uchwala Zarząd Miasta Ostródy” zastępuje się wyrażeniem „ ustala Burmistrz Miasta Ostródy w drodze zarządzenia”.</w:t>
      </w:r>
      <w:r w:rsidR="00D445B5" w:rsidRPr="004A6EBB">
        <w:rPr>
          <w:rFonts w:ascii="Arial" w:hAnsi="Arial" w:cs="Arial"/>
          <w:sz w:val="22"/>
          <w:szCs w:val="22"/>
        </w:rPr>
        <w:t xml:space="preserve"> </w:t>
      </w:r>
    </w:p>
    <w:p w:rsidR="007F4D9D" w:rsidRDefault="00D445B5" w:rsidP="00B33E6B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6EBB">
        <w:rPr>
          <w:rFonts w:ascii="Arial" w:hAnsi="Arial" w:cs="Arial"/>
          <w:sz w:val="22"/>
          <w:szCs w:val="22"/>
        </w:rPr>
        <w:t>§ 8 otrzymuje brzmienie:</w:t>
      </w:r>
      <w:r w:rsidR="00526288" w:rsidRPr="004A6EBB">
        <w:rPr>
          <w:rFonts w:ascii="Arial" w:hAnsi="Arial" w:cs="Arial"/>
          <w:sz w:val="22"/>
          <w:szCs w:val="22"/>
        </w:rPr>
        <w:t xml:space="preserve"> </w:t>
      </w:r>
    </w:p>
    <w:p w:rsidR="004A6EBB" w:rsidRPr="004A6EBB" w:rsidRDefault="00D445B5" w:rsidP="007F4D9D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4A6EBB">
        <w:rPr>
          <w:rFonts w:ascii="Arial" w:hAnsi="Arial" w:cs="Arial"/>
          <w:sz w:val="22"/>
          <w:szCs w:val="22"/>
        </w:rPr>
        <w:t>Stawka czynszu za lokal socjalny i stawka czynszu za pomieszczenie tymczasowe</w:t>
      </w:r>
      <w:r w:rsidR="00526288" w:rsidRPr="004A6EBB">
        <w:rPr>
          <w:rFonts w:ascii="Arial" w:hAnsi="Arial" w:cs="Arial"/>
          <w:sz w:val="22"/>
          <w:szCs w:val="22"/>
        </w:rPr>
        <w:t xml:space="preserve"> </w:t>
      </w:r>
      <w:r w:rsidRPr="004A6EBB">
        <w:rPr>
          <w:rFonts w:ascii="Arial" w:hAnsi="Arial" w:cs="Arial"/>
          <w:sz w:val="22"/>
          <w:szCs w:val="22"/>
        </w:rPr>
        <w:t xml:space="preserve"> nie może przekraczać połowy stawki najniższego czynszu </w:t>
      </w:r>
      <w:r w:rsidR="007F4D9D">
        <w:rPr>
          <w:rFonts w:ascii="Arial" w:hAnsi="Arial" w:cs="Arial"/>
          <w:sz w:val="22"/>
          <w:szCs w:val="22"/>
        </w:rPr>
        <w:t>obowiązującego</w:t>
      </w:r>
      <w:r w:rsidR="007F4D9D">
        <w:rPr>
          <w:rFonts w:ascii="Arial" w:hAnsi="Arial" w:cs="Arial"/>
          <w:sz w:val="22"/>
          <w:szCs w:val="22"/>
        </w:rPr>
        <w:br/>
        <w:t>w gminnym zasobie mieszkaniowym</w:t>
      </w:r>
      <w:r w:rsidRPr="004A6EBB">
        <w:rPr>
          <w:rFonts w:ascii="Arial" w:hAnsi="Arial" w:cs="Arial"/>
          <w:sz w:val="22"/>
          <w:szCs w:val="22"/>
        </w:rPr>
        <w:t>.</w:t>
      </w:r>
    </w:p>
    <w:p w:rsidR="00D445B5" w:rsidRPr="004A6EBB" w:rsidRDefault="00D445B5" w:rsidP="004A6EBB">
      <w:pPr>
        <w:pStyle w:val="Akapitzlis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6EBB">
        <w:rPr>
          <w:rFonts w:ascii="Arial" w:hAnsi="Arial" w:cs="Arial"/>
          <w:sz w:val="22"/>
          <w:szCs w:val="22"/>
        </w:rPr>
        <w:t xml:space="preserve">§ </w:t>
      </w:r>
      <w:r w:rsidR="00526288" w:rsidRPr="004A6EBB">
        <w:rPr>
          <w:rFonts w:ascii="Arial" w:hAnsi="Arial" w:cs="Arial"/>
          <w:sz w:val="22"/>
          <w:szCs w:val="22"/>
        </w:rPr>
        <w:t>13 otrzymuje brzmienie:</w:t>
      </w:r>
      <w:r w:rsidR="00526288" w:rsidRPr="004A6EBB">
        <w:rPr>
          <w:rFonts w:ascii="Arial" w:hAnsi="Arial" w:cs="Arial"/>
          <w:sz w:val="22"/>
          <w:szCs w:val="22"/>
        </w:rPr>
        <w:br/>
        <w:t>Wykonanie uchwały powierza się Burmistrzowi Miasta Ostródy.</w:t>
      </w:r>
    </w:p>
    <w:p w:rsidR="00D445B5" w:rsidRPr="00D445B5" w:rsidRDefault="00D445B5" w:rsidP="00180432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:rsidR="00180432" w:rsidRDefault="00526288" w:rsidP="00180432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0C5719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>2</w:t>
      </w:r>
      <w:r w:rsidRPr="000C5719">
        <w:rPr>
          <w:rFonts w:ascii="Arial" w:hAnsi="Arial" w:cs="Arial"/>
          <w:b/>
          <w:sz w:val="22"/>
          <w:szCs w:val="22"/>
        </w:rPr>
        <w:t>.</w:t>
      </w:r>
      <w:r w:rsidRPr="00F87AEA">
        <w:rPr>
          <w:rFonts w:ascii="Arial" w:hAnsi="Arial" w:cs="Arial"/>
          <w:sz w:val="22"/>
          <w:szCs w:val="22"/>
        </w:rPr>
        <w:t xml:space="preserve"> </w:t>
      </w:r>
      <w:r w:rsidR="007B0CAF" w:rsidRPr="00490637">
        <w:rPr>
          <w:rFonts w:ascii="Arial" w:hAnsi="Arial" w:cs="Arial"/>
          <w:sz w:val="22"/>
          <w:szCs w:val="22"/>
        </w:rPr>
        <w:t xml:space="preserve">Wykonanie </w:t>
      </w:r>
      <w:r w:rsidR="007B0CAF">
        <w:rPr>
          <w:rFonts w:ascii="Arial" w:hAnsi="Arial" w:cs="Arial"/>
          <w:sz w:val="22"/>
          <w:szCs w:val="22"/>
        </w:rPr>
        <w:t>uchwały powierza się Burmistrzowi Miasta Ostródy.</w:t>
      </w:r>
      <w:r w:rsidR="007B0CAF">
        <w:rPr>
          <w:rFonts w:ascii="Arial" w:hAnsi="Arial" w:cs="Arial"/>
          <w:b/>
          <w:sz w:val="22"/>
          <w:szCs w:val="22"/>
        </w:rPr>
        <w:tab/>
      </w:r>
    </w:p>
    <w:p w:rsidR="00180432" w:rsidRDefault="00180432" w:rsidP="00180432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:rsidR="007B0CAF" w:rsidRDefault="007B0CAF" w:rsidP="00180432">
      <w:pPr>
        <w:pStyle w:val="Tekstpodstawowy"/>
        <w:ind w:firstLine="284"/>
        <w:jc w:val="both"/>
        <w:rPr>
          <w:rFonts w:ascii="Arial" w:hAnsi="Arial" w:cs="Arial"/>
          <w:sz w:val="22"/>
          <w:szCs w:val="22"/>
        </w:rPr>
      </w:pPr>
      <w:r w:rsidRPr="0081201A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Uchwała wchodzi w życie po upływie 14 dni od dnia ogłoszenia w Dzienniku Urzędowym Województwa Warmińsko – Mazurskiego.</w:t>
      </w:r>
    </w:p>
    <w:p w:rsidR="007B0CAF" w:rsidRDefault="007B0CAF" w:rsidP="007B0CAF">
      <w:pPr>
        <w:spacing w:after="200" w:line="276" w:lineRule="auto"/>
      </w:pPr>
      <w:r>
        <w:br w:type="page"/>
      </w:r>
    </w:p>
    <w:p w:rsidR="00642470" w:rsidRDefault="007B0CAF" w:rsidP="006424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Uzasadnienie</w:t>
      </w:r>
      <w:r>
        <w:rPr>
          <w:rFonts w:ascii="Arial" w:hAnsi="Arial" w:cs="Arial"/>
          <w:b/>
          <w:sz w:val="22"/>
          <w:szCs w:val="22"/>
        </w:rPr>
        <w:br/>
      </w:r>
      <w:r w:rsidR="00794B21">
        <w:rPr>
          <w:rFonts w:ascii="Arial" w:hAnsi="Arial" w:cs="Arial"/>
          <w:b/>
          <w:sz w:val="22"/>
          <w:szCs w:val="22"/>
        </w:rPr>
        <w:t xml:space="preserve">do </w:t>
      </w:r>
      <w:r w:rsidR="00642470">
        <w:rPr>
          <w:rFonts w:ascii="Arial" w:hAnsi="Arial" w:cs="Arial"/>
          <w:b/>
          <w:sz w:val="22"/>
          <w:szCs w:val="22"/>
        </w:rPr>
        <w:t>uchwały  zmieniającej  uchwałę  Nr  XLIX/302/2002r. Rady Miejskiej</w:t>
      </w:r>
      <w:r w:rsidR="00642470">
        <w:rPr>
          <w:rFonts w:ascii="Arial" w:hAnsi="Arial" w:cs="Arial"/>
          <w:b/>
          <w:sz w:val="22"/>
          <w:szCs w:val="22"/>
        </w:rPr>
        <w:br/>
        <w:t xml:space="preserve"> w Ostródzie z 9 października 2002r.  w sprawie uchwalenia zasady polityki czynszowej do wieloletniego programu gospodarowania mieszkaniowym zasobem gminy</w:t>
      </w:r>
    </w:p>
    <w:p w:rsidR="007B0CAF" w:rsidRDefault="007B0CAF" w:rsidP="00642470">
      <w:pPr>
        <w:jc w:val="center"/>
        <w:rPr>
          <w:rFonts w:ascii="Arial" w:hAnsi="Arial" w:cs="Arial"/>
          <w:b/>
          <w:sz w:val="22"/>
          <w:szCs w:val="22"/>
        </w:rPr>
      </w:pPr>
    </w:p>
    <w:p w:rsidR="00642470" w:rsidRDefault="00642470" w:rsidP="007B0CAF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Nowelizacja ustawy z dnia 21 czerwca 2001r. o ochronie praw lokatorów, mieszkaniowym zasobie gminy i o zmianie Kodeksu cywilnego  (Dz. U. z 2005r. Nr 31 poz. 266 z późniejszymi zmianami) nałożyła na gminy obowiązek jakim jest wskazywanie pomieszczeń tymczasowych w przypadku wykonywania przez komornika obowiązku opróżnienia lokalu przez dłużnika. W myśl art.</w:t>
      </w:r>
      <w:r w:rsidR="00F261BB">
        <w:rPr>
          <w:rFonts w:ascii="Arial" w:hAnsi="Arial" w:cs="Arial"/>
          <w:sz w:val="22"/>
          <w:szCs w:val="22"/>
        </w:rPr>
        <w:t xml:space="preserve"> 25a przedmiotowej ustawy, gmina tworzy zasób tymczasowych pomieszczeń, które przeznacza się na wynajem.  W związku z nałożeniem </w:t>
      </w:r>
      <w:r w:rsidR="00D27902">
        <w:rPr>
          <w:rFonts w:ascii="Arial" w:hAnsi="Arial" w:cs="Arial"/>
          <w:sz w:val="22"/>
          <w:szCs w:val="22"/>
        </w:rPr>
        <w:t>na gminę powyższego obowiązku należało również uregulować kwestię czynszu za pomieszczenia tymczasowe.</w:t>
      </w:r>
    </w:p>
    <w:p w:rsidR="009C4521" w:rsidRDefault="009C4521">
      <w:bookmarkStart w:id="0" w:name="_GoBack"/>
      <w:bookmarkEnd w:id="0"/>
    </w:p>
    <w:sectPr w:rsidR="009C4521" w:rsidSect="008800A6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0148"/>
    <w:multiLevelType w:val="hybridMultilevel"/>
    <w:tmpl w:val="846E0042"/>
    <w:lvl w:ilvl="0" w:tplc="FB28D4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100CC2"/>
    <w:multiLevelType w:val="hybridMultilevel"/>
    <w:tmpl w:val="5F1C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60262"/>
    <w:multiLevelType w:val="hybridMultilevel"/>
    <w:tmpl w:val="297E1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A2174"/>
    <w:multiLevelType w:val="hybridMultilevel"/>
    <w:tmpl w:val="43080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AF"/>
    <w:rsid w:val="000D5BFC"/>
    <w:rsid w:val="001400BA"/>
    <w:rsid w:val="00180432"/>
    <w:rsid w:val="001C5EE9"/>
    <w:rsid w:val="001F039D"/>
    <w:rsid w:val="0025030B"/>
    <w:rsid w:val="004A4BA5"/>
    <w:rsid w:val="004A6EBB"/>
    <w:rsid w:val="004D3F41"/>
    <w:rsid w:val="004F3F90"/>
    <w:rsid w:val="00526288"/>
    <w:rsid w:val="005B7995"/>
    <w:rsid w:val="00642470"/>
    <w:rsid w:val="00665A6A"/>
    <w:rsid w:val="00794B21"/>
    <w:rsid w:val="007A7653"/>
    <w:rsid w:val="007B0CAF"/>
    <w:rsid w:val="007F4D9D"/>
    <w:rsid w:val="009C4521"/>
    <w:rsid w:val="00A40297"/>
    <w:rsid w:val="00AA3AE6"/>
    <w:rsid w:val="00B33E6B"/>
    <w:rsid w:val="00BD55AC"/>
    <w:rsid w:val="00D27902"/>
    <w:rsid w:val="00D445B5"/>
    <w:rsid w:val="00DD1A8F"/>
    <w:rsid w:val="00E62C21"/>
    <w:rsid w:val="00EA379D"/>
    <w:rsid w:val="00F261BB"/>
    <w:rsid w:val="00F606C0"/>
    <w:rsid w:val="00FC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CA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7B0CAF"/>
    <w:pPr>
      <w:overflowPunct w:val="0"/>
      <w:autoSpaceDE w:val="0"/>
      <w:autoSpaceDN w:val="0"/>
      <w:adjustRightInd w:val="0"/>
    </w:pPr>
    <w:rPr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CAF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CA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7B0CAF"/>
    <w:pPr>
      <w:overflowPunct w:val="0"/>
      <w:autoSpaceDE w:val="0"/>
      <w:autoSpaceDN w:val="0"/>
      <w:adjustRightInd w:val="0"/>
    </w:pPr>
    <w:rPr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CAF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BORM</cp:lastModifiedBy>
  <cp:revision>3</cp:revision>
  <cp:lastPrinted>2012-08-20T12:39:00Z</cp:lastPrinted>
  <dcterms:created xsi:type="dcterms:W3CDTF">2012-08-20T10:20:00Z</dcterms:created>
  <dcterms:modified xsi:type="dcterms:W3CDTF">2012-08-20T12:40:00Z</dcterms:modified>
</cp:coreProperties>
</file>